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FB" w:rsidRPr="00091100" w:rsidRDefault="004820FB" w:rsidP="004820F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91100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4820FB" w:rsidRPr="00843F5A" w:rsidRDefault="004820FB" w:rsidP="004820F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5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820FB" w:rsidRPr="00843F5A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ИНДУСТРИАЛЬНОЕ</w:t>
      </w:r>
      <w:r w:rsidRPr="00843F5A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4820FB" w:rsidRPr="00843F5A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3F5A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843F5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820FB" w:rsidRPr="00843F5A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F5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20FB" w:rsidRPr="00B30F14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87">
        <w:rPr>
          <w:rFonts w:ascii="Times New Roman" w:hAnsi="Times New Roman"/>
          <w:b/>
          <w:sz w:val="28"/>
          <w:szCs w:val="28"/>
        </w:rPr>
        <w:t>_____ заседание Совета депутатов</w:t>
      </w:r>
    </w:p>
    <w:p w:rsidR="004820FB" w:rsidRPr="00B30F14" w:rsidRDefault="00032B87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  <w:r w:rsidR="004820FB" w:rsidRPr="00B30F1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4600C">
        <w:rPr>
          <w:rFonts w:ascii="Times New Roman" w:hAnsi="Times New Roman"/>
          <w:b/>
          <w:sz w:val="28"/>
          <w:szCs w:val="28"/>
        </w:rPr>
        <w:t>четвертого</w:t>
      </w:r>
      <w:r w:rsidR="004820FB" w:rsidRPr="00B30F1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820FB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0FB" w:rsidRPr="00B30F14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F14">
        <w:rPr>
          <w:rFonts w:ascii="Times New Roman" w:hAnsi="Times New Roman"/>
          <w:b/>
          <w:sz w:val="28"/>
          <w:szCs w:val="28"/>
        </w:rPr>
        <w:t>РЕШЕНИЕ</w:t>
      </w:r>
    </w:p>
    <w:p w:rsidR="004820FB" w:rsidRPr="00EF7E8F" w:rsidRDefault="004820FB" w:rsidP="004820FB">
      <w:pPr>
        <w:pStyle w:val="1"/>
        <w:rPr>
          <w:b/>
          <w:sz w:val="28"/>
          <w:szCs w:val="28"/>
        </w:rPr>
      </w:pPr>
      <w:r w:rsidRPr="00032B87">
        <w:rPr>
          <w:b/>
          <w:sz w:val="28"/>
          <w:szCs w:val="28"/>
        </w:rPr>
        <w:t xml:space="preserve">от  ____ года                                 № _                              </w:t>
      </w:r>
      <w:r>
        <w:rPr>
          <w:b/>
          <w:sz w:val="28"/>
          <w:szCs w:val="28"/>
        </w:rPr>
        <w:t>п. Индустриальный</w:t>
      </w:r>
    </w:p>
    <w:p w:rsidR="004820FB" w:rsidRPr="00B30F14" w:rsidRDefault="004820FB" w:rsidP="004820FB">
      <w:pPr>
        <w:spacing w:after="0" w:line="240" w:lineRule="auto"/>
      </w:pPr>
    </w:p>
    <w:tbl>
      <w:tblPr>
        <w:tblW w:w="0" w:type="auto"/>
        <w:tblLook w:val="04A0"/>
      </w:tblPr>
      <w:tblGrid>
        <w:gridCol w:w="8613"/>
      </w:tblGrid>
      <w:tr w:rsidR="004820FB" w:rsidRPr="002E2DEE" w:rsidTr="003570BE">
        <w:trPr>
          <w:trHeight w:val="1059"/>
        </w:trPr>
        <w:tc>
          <w:tcPr>
            <w:tcW w:w="8613" w:type="dxa"/>
            <w:shd w:val="clear" w:color="auto" w:fill="auto"/>
          </w:tcPr>
          <w:p w:rsidR="004820FB" w:rsidRPr="002E2DEE" w:rsidRDefault="004820FB" w:rsidP="00357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DEE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Индустриального</w:t>
            </w:r>
            <w:r w:rsidRPr="002E2DE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14.11.2014 г. №43</w:t>
            </w:r>
            <w:r w:rsidRPr="002E2DEE">
              <w:rPr>
                <w:rFonts w:ascii="Times New Roman" w:hAnsi="Times New Roman"/>
                <w:b/>
                <w:sz w:val="28"/>
                <w:szCs w:val="28"/>
              </w:rPr>
              <w:t xml:space="preserve"> «Об установлении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введении в действие земельного</w:t>
            </w:r>
            <w:r w:rsidRPr="002E2DEE">
              <w:rPr>
                <w:rFonts w:ascii="Times New Roman" w:hAnsi="Times New Roman"/>
                <w:b/>
                <w:sz w:val="28"/>
                <w:szCs w:val="28"/>
              </w:rPr>
              <w:t xml:space="preserve"> налога 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Индустриального</w:t>
            </w:r>
            <w:r w:rsidRPr="002E2DE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E2DEE"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2E2DE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4820FB" w:rsidRDefault="004820FB" w:rsidP="004820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20FB" w:rsidRPr="008C282B" w:rsidRDefault="004820FB" w:rsidP="004820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282B">
        <w:rPr>
          <w:rFonts w:ascii="Times New Roman" w:hAnsi="Times New Roman"/>
          <w:sz w:val="26"/>
          <w:szCs w:val="26"/>
        </w:rPr>
        <w:t xml:space="preserve">В соответствии со статьями 12, 15, 387  Налогового кодекса Российской Федерации, Уставом Индустриального муниципального образования </w:t>
      </w:r>
      <w:proofErr w:type="spellStart"/>
      <w:r w:rsidRPr="008C282B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8C282B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</w:t>
      </w:r>
      <w:bookmarkStart w:id="0" w:name="_Hlk85791572"/>
      <w:r w:rsidRPr="008C282B">
        <w:rPr>
          <w:rFonts w:ascii="Times New Roman" w:hAnsi="Times New Roman"/>
          <w:sz w:val="26"/>
          <w:szCs w:val="26"/>
        </w:rPr>
        <w:t>Совет депутатов Индустриального муниципального образования</w:t>
      </w:r>
      <w:bookmarkEnd w:id="0"/>
      <w:r w:rsidRPr="008C282B">
        <w:rPr>
          <w:rFonts w:ascii="Times New Roman" w:hAnsi="Times New Roman"/>
          <w:sz w:val="26"/>
          <w:szCs w:val="26"/>
        </w:rPr>
        <w:t xml:space="preserve">  </w:t>
      </w:r>
    </w:p>
    <w:p w:rsidR="004820FB" w:rsidRPr="008C282B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20FB" w:rsidRPr="008C282B" w:rsidRDefault="004820FB" w:rsidP="00482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82B">
        <w:rPr>
          <w:rFonts w:ascii="Times New Roman" w:hAnsi="Times New Roman"/>
          <w:b/>
          <w:sz w:val="24"/>
          <w:szCs w:val="24"/>
        </w:rPr>
        <w:t>РЕШИЛ:</w:t>
      </w:r>
    </w:p>
    <w:p w:rsidR="004820FB" w:rsidRPr="008C282B" w:rsidRDefault="004820FB" w:rsidP="004820F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C282B">
        <w:rPr>
          <w:rFonts w:ascii="Times New Roman" w:hAnsi="Times New Roman"/>
          <w:b/>
          <w:sz w:val="26"/>
          <w:szCs w:val="26"/>
        </w:rPr>
        <w:t xml:space="preserve">      1</w:t>
      </w:r>
      <w:r w:rsidRPr="008C282B">
        <w:rPr>
          <w:rFonts w:ascii="Times New Roman" w:hAnsi="Times New Roman"/>
          <w:sz w:val="26"/>
          <w:szCs w:val="26"/>
        </w:rPr>
        <w:t>. Внести</w:t>
      </w:r>
      <w:r w:rsidRPr="008C282B">
        <w:rPr>
          <w:rFonts w:ascii="Times New Roman" w:hAnsi="Times New Roman"/>
          <w:color w:val="000000"/>
          <w:sz w:val="26"/>
          <w:szCs w:val="26"/>
        </w:rPr>
        <w:t xml:space="preserve"> изменения</w:t>
      </w:r>
      <w:r w:rsidRPr="008C282B">
        <w:rPr>
          <w:rFonts w:ascii="Times New Roman" w:hAnsi="Times New Roman"/>
          <w:sz w:val="26"/>
          <w:szCs w:val="26"/>
        </w:rPr>
        <w:t xml:space="preserve"> в решение Совета депутатов Индустриального муниципального образования от 14.11.2014 г. №43 «Об установлении и введении в действие земельного налога на территории Индустриального муниципального образования </w:t>
      </w:r>
      <w:proofErr w:type="spellStart"/>
      <w:r w:rsidRPr="008C282B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8C282B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 (далее - Решение)</w:t>
      </w:r>
      <w:r w:rsidRPr="008C282B">
        <w:rPr>
          <w:rFonts w:ascii="Times New Roman" w:hAnsi="Times New Roman"/>
          <w:color w:val="000000"/>
          <w:sz w:val="26"/>
          <w:szCs w:val="26"/>
        </w:rPr>
        <w:t>, дополнив пункт 4</w:t>
      </w:r>
      <w:r w:rsidRPr="008C282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8C282B">
        <w:rPr>
          <w:rFonts w:ascii="Times New Roman" w:hAnsi="Times New Roman"/>
          <w:color w:val="000000"/>
          <w:sz w:val="26"/>
          <w:szCs w:val="26"/>
        </w:rPr>
        <w:t>абзацем следующего содержания:</w:t>
      </w:r>
    </w:p>
    <w:p w:rsidR="004820FB" w:rsidRPr="008C282B" w:rsidRDefault="004820FB" w:rsidP="004820F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C282B">
        <w:rPr>
          <w:rFonts w:ascii="Times New Roman" w:hAnsi="Times New Roman"/>
          <w:color w:val="000000"/>
          <w:sz w:val="26"/>
          <w:szCs w:val="26"/>
        </w:rPr>
        <w:t>«-Дополнительно к категориям налогоплательщиков, определенным статьей 395 Налогового кодекса Российской Федерации и настоящим решением</w:t>
      </w:r>
      <w:r w:rsidRPr="008C282B">
        <w:rPr>
          <w:rFonts w:ascii="Times New Roman" w:hAnsi="Times New Roman"/>
          <w:i/>
          <w:color w:val="000000"/>
          <w:sz w:val="26"/>
          <w:szCs w:val="26"/>
        </w:rPr>
        <w:t>,</w:t>
      </w:r>
      <w:r w:rsidRPr="008C282B">
        <w:rPr>
          <w:rFonts w:ascii="Times New Roman" w:hAnsi="Times New Roman"/>
          <w:color w:val="000000"/>
          <w:sz w:val="26"/>
          <w:szCs w:val="26"/>
        </w:rPr>
        <w:t xml:space="preserve"> освобождаются от налогообложения организации и физические лица – в отношении земельных участков, занятых приютами для животных.</w:t>
      </w:r>
    </w:p>
    <w:p w:rsidR="004820FB" w:rsidRPr="008C282B" w:rsidRDefault="004820FB" w:rsidP="004820F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C282B">
        <w:rPr>
          <w:rFonts w:ascii="Times New Roman" w:hAnsi="Times New Roman"/>
          <w:color w:val="000000"/>
          <w:sz w:val="26"/>
          <w:szCs w:val="26"/>
        </w:rPr>
        <w:t xml:space="preserve">В соответствии с Налоговым кодексом Российской Федерации для </w:t>
      </w:r>
      <w:proofErr w:type="gramStart"/>
      <w:r w:rsidRPr="008C282B">
        <w:rPr>
          <w:rFonts w:ascii="Times New Roman" w:hAnsi="Times New Roman"/>
          <w:color w:val="000000"/>
          <w:sz w:val="26"/>
          <w:szCs w:val="26"/>
        </w:rPr>
        <w:t>применения</w:t>
      </w:r>
      <w:proofErr w:type="gramEnd"/>
      <w:r w:rsidRPr="008C282B">
        <w:rPr>
          <w:rFonts w:ascii="Times New Roman" w:hAnsi="Times New Roman"/>
          <w:color w:val="000000"/>
          <w:sz w:val="26"/>
          <w:szCs w:val="26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4820FB" w:rsidRPr="008C282B" w:rsidRDefault="004820FB" w:rsidP="004820FB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C282B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8C282B">
        <w:rPr>
          <w:rFonts w:ascii="Times New Roman" w:hAnsi="Times New Roman"/>
          <w:color w:val="000000"/>
          <w:sz w:val="26"/>
          <w:szCs w:val="26"/>
        </w:rPr>
        <w:t xml:space="preserve">. Настоящее Решение  опубликовать в газете «Слава Труду» и разместить на официальном сайте администрации </w:t>
      </w:r>
      <w:proofErr w:type="spellStart"/>
      <w:r w:rsidRPr="008C282B">
        <w:rPr>
          <w:rFonts w:ascii="Times New Roman" w:hAnsi="Times New Roman"/>
          <w:color w:val="000000"/>
          <w:sz w:val="26"/>
          <w:szCs w:val="26"/>
        </w:rPr>
        <w:t>Екатериновского</w:t>
      </w:r>
      <w:proofErr w:type="spellEnd"/>
      <w:r w:rsidRPr="008C282B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 сети «Интернет».</w:t>
      </w:r>
    </w:p>
    <w:p w:rsidR="004820FB" w:rsidRPr="008C282B" w:rsidRDefault="004820FB" w:rsidP="004820FB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C282B">
        <w:rPr>
          <w:rFonts w:ascii="Times New Roman" w:hAnsi="Times New Roman"/>
          <w:color w:val="000000"/>
          <w:sz w:val="26"/>
          <w:szCs w:val="26"/>
        </w:rPr>
        <w:t>3.Настоящее Решение вступает в силу со дня его официального опубликования и распространяется на правоотношения, возникшие с 01.01.2021 года.</w:t>
      </w:r>
    </w:p>
    <w:p w:rsidR="004820FB" w:rsidRPr="008C282B" w:rsidRDefault="004820FB" w:rsidP="004820FB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C282B">
        <w:rPr>
          <w:rFonts w:ascii="Times New Roman" w:hAnsi="Times New Roman"/>
          <w:color w:val="000000"/>
          <w:sz w:val="26"/>
          <w:szCs w:val="26"/>
        </w:rPr>
        <w:t>4.</w:t>
      </w:r>
      <w:proofErr w:type="gramStart"/>
      <w:r w:rsidRPr="008C282B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C282B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главу муниципального образования Н.В. </w:t>
      </w:r>
      <w:proofErr w:type="spellStart"/>
      <w:r w:rsidRPr="008C282B">
        <w:rPr>
          <w:rFonts w:ascii="Times New Roman" w:hAnsi="Times New Roman"/>
          <w:color w:val="000000"/>
          <w:sz w:val="26"/>
          <w:szCs w:val="26"/>
        </w:rPr>
        <w:t>Калядину</w:t>
      </w:r>
      <w:proofErr w:type="spellEnd"/>
      <w:r w:rsidRPr="008C282B">
        <w:rPr>
          <w:rFonts w:ascii="Times New Roman" w:hAnsi="Times New Roman"/>
          <w:color w:val="000000"/>
          <w:sz w:val="26"/>
          <w:szCs w:val="26"/>
        </w:rPr>
        <w:t>.</w:t>
      </w:r>
    </w:p>
    <w:p w:rsidR="004820FB" w:rsidRPr="008C282B" w:rsidRDefault="004820FB" w:rsidP="004820FB">
      <w:pPr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20FB" w:rsidRDefault="004820FB" w:rsidP="004820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4820FB" w:rsidRDefault="004820FB" w:rsidP="004820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4820FB" w:rsidRPr="008C282B" w:rsidRDefault="004820FB" w:rsidP="004820FB">
      <w:pPr>
        <w:pStyle w:val="a5"/>
        <w:rPr>
          <w:rFonts w:ascii="Times New Roman" w:hAnsi="Times New Roman"/>
          <w:b/>
          <w:sz w:val="24"/>
          <w:szCs w:val="24"/>
        </w:rPr>
      </w:pPr>
      <w:r w:rsidRPr="008C282B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8C282B">
        <w:rPr>
          <w:rFonts w:ascii="Times New Roman" w:hAnsi="Times New Roman"/>
          <w:b/>
          <w:sz w:val="24"/>
          <w:szCs w:val="24"/>
        </w:rPr>
        <w:t>Индустриального</w:t>
      </w:r>
      <w:proofErr w:type="gramEnd"/>
    </w:p>
    <w:p w:rsidR="004820FB" w:rsidRPr="008C282B" w:rsidRDefault="004820FB" w:rsidP="004820FB">
      <w:pPr>
        <w:pStyle w:val="a5"/>
        <w:rPr>
          <w:rFonts w:ascii="Times New Roman" w:hAnsi="Times New Roman"/>
          <w:b/>
          <w:sz w:val="24"/>
          <w:szCs w:val="24"/>
        </w:rPr>
      </w:pPr>
      <w:r w:rsidRPr="008C282B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C282B">
        <w:rPr>
          <w:rFonts w:ascii="Times New Roman" w:hAnsi="Times New Roman"/>
          <w:b/>
          <w:sz w:val="24"/>
          <w:szCs w:val="24"/>
        </w:rPr>
        <w:t xml:space="preserve">          Н.В. </w:t>
      </w:r>
      <w:proofErr w:type="spellStart"/>
      <w:r w:rsidRPr="008C282B">
        <w:rPr>
          <w:rFonts w:ascii="Times New Roman" w:hAnsi="Times New Roman"/>
          <w:b/>
          <w:sz w:val="24"/>
          <w:szCs w:val="24"/>
        </w:rPr>
        <w:t>Калядина</w:t>
      </w:r>
      <w:proofErr w:type="spellEnd"/>
    </w:p>
    <w:sectPr w:rsidR="004820FB" w:rsidRPr="008C282B" w:rsidSect="00DA78C9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C7" w:rsidRDefault="009964C7" w:rsidP="003D340A">
      <w:pPr>
        <w:spacing w:after="0" w:line="240" w:lineRule="auto"/>
      </w:pPr>
      <w:r>
        <w:separator/>
      </w:r>
    </w:p>
  </w:endnote>
  <w:endnote w:type="continuationSeparator" w:id="0">
    <w:p w:rsidR="009964C7" w:rsidRDefault="009964C7" w:rsidP="003D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79" w:rsidRDefault="009964C7">
    <w:pPr>
      <w:pStyle w:val="a3"/>
      <w:jc w:val="right"/>
    </w:pPr>
  </w:p>
  <w:p w:rsidR="000A788B" w:rsidRDefault="009964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C7" w:rsidRDefault="009964C7" w:rsidP="003D340A">
      <w:pPr>
        <w:spacing w:after="0" w:line="240" w:lineRule="auto"/>
      </w:pPr>
      <w:r>
        <w:separator/>
      </w:r>
    </w:p>
  </w:footnote>
  <w:footnote w:type="continuationSeparator" w:id="0">
    <w:p w:rsidR="009964C7" w:rsidRDefault="009964C7" w:rsidP="003D3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0FB"/>
    <w:rsid w:val="00032B87"/>
    <w:rsid w:val="003D340A"/>
    <w:rsid w:val="004820FB"/>
    <w:rsid w:val="008B3DDD"/>
    <w:rsid w:val="009964C7"/>
    <w:rsid w:val="00A70653"/>
    <w:rsid w:val="00BD3B85"/>
    <w:rsid w:val="00F4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20F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0F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uiPriority w:val="99"/>
    <w:unhideWhenUsed/>
    <w:rsid w:val="0048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20FB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820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2022-03-11T06:19:00Z</cp:lastPrinted>
  <dcterms:created xsi:type="dcterms:W3CDTF">2022-03-01T11:51:00Z</dcterms:created>
  <dcterms:modified xsi:type="dcterms:W3CDTF">2022-03-11T06:19:00Z</dcterms:modified>
</cp:coreProperties>
</file>