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29" w:rsidRPr="00252A29" w:rsidRDefault="00252A29" w:rsidP="00556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депутатов Альшанского муниципального образования</w:t>
      </w:r>
    </w:p>
    <w:p w:rsidR="00252A29" w:rsidRPr="00252A29" w:rsidRDefault="00252A29" w:rsidP="00556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Екатериновского муниципального района</w:t>
      </w:r>
    </w:p>
    <w:p w:rsidR="00252A29" w:rsidRPr="00252A29" w:rsidRDefault="00252A29" w:rsidP="00556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p w:rsidR="00252A29" w:rsidRPr="00252A29" w:rsidRDefault="00252A29" w:rsidP="00556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Второе заседание Совета депутатов Альшанского муниципального образования третьего созыва.</w:t>
      </w:r>
    </w:p>
    <w:p w:rsidR="00252A29" w:rsidRPr="00252A29" w:rsidRDefault="00252A29" w:rsidP="001900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</w:t>
      </w:r>
      <w:r w:rsidR="00190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90042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2-2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31 октября 2013 года </w:t>
      </w:r>
    </w:p>
    <w:p w:rsidR="00252A29" w:rsidRPr="00252A29" w:rsidRDefault="00C07375" w:rsidP="00C073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внесении изменений и дополнений в реше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ние                                                                        </w:t>
      </w:r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Совета депутатов от 14 декабря 2012 года №57-114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 бюджете </w:t>
      </w:r>
      <w:proofErr w:type="spellStart"/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252A29"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 на 2013 год»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статей 3, 21, 50, 51, 52 Устава Альшанского муниципального образования , Совет депутатов Альшанского муниципального образования </w:t>
      </w: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следующие изменения и дополнения в решение Совета депутатов Альшанского муниципального образования от 14 декабря 2012 года №57-114 «О бюджете Альшанского муниципального образования на 2013 год»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«общий объем доходов в сумме 1481,9 тыс. рублей; из них налоговые и неналоговые 1153,8 тыс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ублей 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расходов в сумме 1618,6 тыс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ублей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дефицит в сумме 136,7 тыс. рублей » 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52A29">
        <w:rPr>
          <w:rFonts w:ascii="Times New Roman" w:eastAsia="Times New Roman" w:hAnsi="Times New Roman" w:cs="Times New Roman"/>
          <w:color w:val="000000"/>
        </w:rPr>
        <w:t>1.2.Пункт 4 решения дополнить абзацем следующего содержания: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252A29">
        <w:rPr>
          <w:rFonts w:ascii="Times New Roman" w:eastAsia="Times New Roman" w:hAnsi="Times New Roman" w:cs="Times New Roman"/>
          <w:color w:val="000000"/>
        </w:rPr>
        <w:t>направить остатки средств местного бюджета, находящихся по состоянию на 01 января 2013 года на едином счете Альшанского муниципального образования, на покрытие временных кассовых разрывов.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Приложение 3 к решению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2"/>
        <w:gridCol w:w="573"/>
        <w:gridCol w:w="641"/>
        <w:gridCol w:w="928"/>
        <w:gridCol w:w="1067"/>
        <w:gridCol w:w="761"/>
        <w:gridCol w:w="1073"/>
      </w:tblGrid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1618,6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1367,1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0020300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0020300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0020400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666,2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0020400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666,2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0029500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0029500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112,9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1618,6</w:t>
            </w:r>
          </w:p>
        </w:tc>
      </w:tr>
    </w:tbl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дополнить строками следующего содержания по соответствующим кодам бюджетной классификации: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6"/>
        <w:gridCol w:w="643"/>
        <w:gridCol w:w="712"/>
        <w:gridCol w:w="674"/>
        <w:gridCol w:w="1142"/>
        <w:gridCol w:w="829"/>
        <w:gridCol w:w="1079"/>
      </w:tblGrid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 «Инвентаризация и паспортизация автомобильных дорог местного значения общего пользования на территории Альшанского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7950061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7950061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 « Организация временного трудоустройства несовершеннолетних граждан в возрасте от 14 до 18 лет в Альшанском муниципальном образовании на 2013 год»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7950059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7950059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</w:tbl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Приложение 4 к решению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676"/>
        <w:gridCol w:w="1000"/>
        <w:gridCol w:w="1103"/>
        <w:gridCol w:w="808"/>
        <w:gridCol w:w="1106"/>
      </w:tblGrid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1367,1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0020300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0020300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667,8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0020400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666,2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0020400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666,2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0029500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0029500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112,9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4910100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52A29" w:rsidRPr="00252A29" w:rsidTr="00252A29"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1618,6</w:t>
            </w:r>
          </w:p>
        </w:tc>
      </w:tr>
    </w:tbl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дополнить строками следующего содержания по соответствующим кодам бюджетной классификации: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3"/>
        <w:gridCol w:w="764"/>
        <w:gridCol w:w="703"/>
        <w:gridCol w:w="1195"/>
        <w:gridCol w:w="893"/>
        <w:gridCol w:w="1117"/>
      </w:tblGrid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Целевая 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рас-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 «Инвентаризация и паспортизация автомобильных дорог местного значения общего пользования на территории Альшанского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7950061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7950061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 « Организация временного трудоустройства несовершеннолетних граждан в возрасте от 14 до 18 лет в Альшанском муниципальном образовании на 2013 год»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7950059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252A29" w:rsidRPr="00252A29" w:rsidTr="00252A29"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7950059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</w:tbl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1.5. В приложении 6 к решению строки следующего содержания изложить в следующей редакции: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6"/>
        <w:gridCol w:w="5075"/>
        <w:gridCol w:w="1234"/>
      </w:tblGrid>
      <w:tr w:rsidR="00252A29" w:rsidRPr="00252A29" w:rsidTr="00252A2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доходов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252A29" w:rsidRPr="00252A29" w:rsidTr="00252A29">
        <w:trPr>
          <w:trHeight w:val="65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252A29" w:rsidRPr="00252A29" w:rsidTr="00252A2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01 03 00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252A29" w:rsidRPr="00252A29" w:rsidTr="00252A2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01 03 01 00 10 0000 710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бюджетных кредитов от других бюджетов</w:t>
            </w: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бюджетной системы</w:t>
            </w: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252A29" w:rsidRPr="00252A29" w:rsidTr="00252A2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01 03 01 00 10 0000 810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252A29" w:rsidRPr="00252A29" w:rsidTr="00252A2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A29" w:rsidRPr="00252A29" w:rsidRDefault="00252A29" w:rsidP="0025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136,7</w:t>
            </w:r>
          </w:p>
        </w:tc>
      </w:tr>
    </w:tbl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»</w:t>
      </w:r>
      <w:r w:rsidRPr="00252A29">
        <w:rPr>
          <w:rFonts w:ascii="Calibri" w:eastAsia="Times New Roman" w:hAnsi="Calibri" w:cs="Calibri"/>
          <w:color w:val="000000"/>
        </w:rPr>
        <w:t xml:space="preserve"> </w:t>
      </w:r>
    </w:p>
    <w:p w:rsidR="00252A29" w:rsidRPr="00252A29" w:rsidRDefault="00252A29" w:rsidP="00252A29">
      <w:pPr>
        <w:shd w:val="clear" w:color="auto" w:fill="FFFFFF"/>
        <w:spacing w:before="100" w:beforeAutospacing="1" w:after="100" w:afterAutospacing="1" w:line="240" w:lineRule="auto"/>
        <w:ind w:left="122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2.​ Настоящее решение вступает в силу со дня его принятия.</w:t>
      </w:r>
    </w:p>
    <w:p w:rsidR="00252A29" w:rsidRDefault="00252A29" w:rsidP="00252A29">
      <w:pPr>
        <w:shd w:val="clear" w:color="auto" w:fill="FFFFFF"/>
        <w:spacing w:before="100" w:beforeAutospacing="1" w:after="100" w:afterAutospacing="1" w:line="240" w:lineRule="auto"/>
        <w:ind w:left="12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3.​ Обнародовать настоящее решение на информационном стенде в правлении СХПК «Альшанский»</w:t>
      </w:r>
      <w:proofErr w:type="gramStart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252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 официальном сайте в сети Интернет.</w:t>
      </w:r>
    </w:p>
    <w:p w:rsidR="00190042" w:rsidRDefault="00190042" w:rsidP="00252A29">
      <w:pPr>
        <w:shd w:val="clear" w:color="auto" w:fill="FFFFFF"/>
        <w:spacing w:before="100" w:beforeAutospacing="1" w:after="100" w:afterAutospacing="1" w:line="240" w:lineRule="auto"/>
        <w:ind w:left="12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0042" w:rsidRPr="00252A29" w:rsidRDefault="00190042" w:rsidP="00252A29">
      <w:pPr>
        <w:shd w:val="clear" w:color="auto" w:fill="FFFFFF"/>
        <w:spacing w:before="100" w:beforeAutospacing="1" w:after="100" w:afterAutospacing="1" w:line="240" w:lineRule="auto"/>
        <w:ind w:left="12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A29" w:rsidRPr="00190042" w:rsidRDefault="00252A29" w:rsidP="00252A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Альшанского </w:t>
      </w:r>
    </w:p>
    <w:p w:rsidR="00252A29" w:rsidRPr="00190042" w:rsidRDefault="00252A29" w:rsidP="00252A2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 w:rsidR="00190042" w:rsidRPr="00190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190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="00190042" w:rsidRPr="00190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М.Ф.Виняев</w:t>
      </w:r>
    </w:p>
    <w:p w:rsidR="00252A29" w:rsidRPr="00252A29" w:rsidRDefault="00252A29" w:rsidP="00252A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2A29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4A1614" w:rsidRDefault="004A1614"/>
    <w:sectPr w:rsidR="004A1614" w:rsidSect="004A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2A29"/>
    <w:rsid w:val="00190042"/>
    <w:rsid w:val="00252A29"/>
    <w:rsid w:val="004A1614"/>
    <w:rsid w:val="005563D7"/>
    <w:rsid w:val="00AF7946"/>
    <w:rsid w:val="00C0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A29"/>
    <w:rPr>
      <w:color w:val="2222CC"/>
      <w:u w:val="single"/>
    </w:rPr>
  </w:style>
  <w:style w:type="character" w:customStyle="1" w:styleId="b-headerbuttons1">
    <w:name w:val="b-header__buttons1"/>
    <w:basedOn w:val="a0"/>
    <w:rsid w:val="00252A29"/>
  </w:style>
  <w:style w:type="character" w:customStyle="1" w:styleId="b-buttoninner6">
    <w:name w:val="b-button__inner6"/>
    <w:basedOn w:val="a0"/>
    <w:rsid w:val="00252A29"/>
    <w:rPr>
      <w:rFonts w:ascii="Arial" w:hAnsi="Arial" w:cs="Arial" w:hint="default"/>
      <w:color w:val="333333"/>
      <w:sz w:val="16"/>
      <w:szCs w:val="16"/>
      <w:shd w:val="clear" w:color="auto" w:fill="EEEEEE"/>
    </w:rPr>
  </w:style>
  <w:style w:type="character" w:customStyle="1" w:styleId="b-buttontext2">
    <w:name w:val="b-button__text2"/>
    <w:basedOn w:val="a0"/>
    <w:rsid w:val="00252A29"/>
  </w:style>
  <w:style w:type="character" w:customStyle="1" w:styleId="b-headertitle1">
    <w:name w:val="b-header__title1"/>
    <w:basedOn w:val="a0"/>
    <w:rsid w:val="00252A29"/>
    <w:rPr>
      <w:vanish w:val="0"/>
      <w:webHidden w:val="0"/>
      <w:sz w:val="20"/>
      <w:szCs w:val="20"/>
      <w:specVanish w:val="0"/>
    </w:rPr>
  </w:style>
  <w:style w:type="paragraph" w:customStyle="1" w:styleId="p1">
    <w:name w:val="p1"/>
    <w:basedOn w:val="a"/>
    <w:rsid w:val="0025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52A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52A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52A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p5">
    <w:name w:val="p5"/>
    <w:basedOn w:val="a"/>
    <w:rsid w:val="0025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p6">
    <w:name w:val="p6"/>
    <w:basedOn w:val="a"/>
    <w:rsid w:val="00252A29"/>
    <w:pPr>
      <w:spacing w:before="100" w:beforeAutospacing="1" w:after="100" w:afterAutospacing="1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52A29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252A29"/>
    <w:rPr>
      <w:b/>
      <w:bCs/>
    </w:rPr>
  </w:style>
  <w:style w:type="character" w:customStyle="1" w:styleId="s21">
    <w:name w:val="s21"/>
    <w:basedOn w:val="a0"/>
    <w:rsid w:val="00252A29"/>
    <w:rPr>
      <w:rFonts w:ascii="Calibri" w:hAnsi="Calibri" w:cs="Calibri" w:hint="default"/>
      <w:sz w:val="22"/>
      <w:szCs w:val="22"/>
    </w:rPr>
  </w:style>
  <w:style w:type="character" w:customStyle="1" w:styleId="s31">
    <w:name w:val="s31"/>
    <w:basedOn w:val="a0"/>
    <w:rsid w:val="00252A29"/>
  </w:style>
  <w:style w:type="character" w:customStyle="1" w:styleId="js-downloads-folder-name">
    <w:name w:val="js-downloads-folder-name"/>
    <w:basedOn w:val="a0"/>
    <w:rsid w:val="00252A2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2A29"/>
    <w:rPr>
      <w:rFonts w:ascii="Arial" w:eastAsia="Times New Roman" w:hAnsi="Arial" w:cs="Arial"/>
      <w:vanish/>
      <w:sz w:val="16"/>
      <w:szCs w:val="16"/>
    </w:rPr>
  </w:style>
  <w:style w:type="character" w:customStyle="1" w:styleId="b-buttoninner12">
    <w:name w:val="b-button__inner12"/>
    <w:basedOn w:val="a0"/>
    <w:rsid w:val="00252A29"/>
    <w:rPr>
      <w:rFonts w:ascii="Arial" w:hAnsi="Arial" w:cs="Arial" w:hint="default"/>
      <w:color w:val="333333"/>
      <w:sz w:val="16"/>
      <w:szCs w:val="16"/>
      <w:shd w:val="clear" w:color="auto" w:fill="EEEEE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2A29"/>
    <w:rPr>
      <w:rFonts w:ascii="Arial" w:eastAsia="Times New Roman" w:hAnsi="Arial" w:cs="Arial"/>
      <w:vanish/>
      <w:sz w:val="16"/>
      <w:szCs w:val="16"/>
    </w:rPr>
  </w:style>
  <w:style w:type="character" w:customStyle="1" w:styleId="b-pseudo-link7">
    <w:name w:val="b-pseudo-link7"/>
    <w:basedOn w:val="a0"/>
    <w:rsid w:val="00252A29"/>
  </w:style>
  <w:style w:type="paragraph" w:styleId="a4">
    <w:name w:val="Balloon Text"/>
    <w:basedOn w:val="a"/>
    <w:link w:val="a5"/>
    <w:uiPriority w:val="99"/>
    <w:semiHidden/>
    <w:unhideWhenUsed/>
    <w:rsid w:val="0025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10818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8137">
          <w:marLeft w:val="501"/>
          <w:marRight w:val="501"/>
          <w:marTop w:val="188"/>
          <w:marBottom w:val="188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157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93">
              <w:marLeft w:val="0"/>
              <w:marRight w:val="-313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96">
                  <w:marLeft w:val="-63"/>
                  <w:marRight w:val="-125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</w:div>
              </w:divsChild>
            </w:div>
            <w:div w:id="2134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655">
              <w:marLeft w:val="-88"/>
              <w:marRight w:val="-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181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637">
                  <w:marLeft w:val="0"/>
                  <w:marRight w:val="0"/>
                  <w:marTop w:val="28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047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3301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0309">
                  <w:marLeft w:val="225"/>
                  <w:marRight w:val="-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5757">
                  <w:marLeft w:val="0"/>
                  <w:marRight w:val="0"/>
                  <w:marTop w:val="24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208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314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1301</Words>
  <Characters>7421</Characters>
  <Application>Microsoft Office Word</Application>
  <DocSecurity>0</DocSecurity>
  <Lines>61</Lines>
  <Paragraphs>17</Paragraphs>
  <ScaleCrop>false</ScaleCrop>
  <Company>Microsoft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2013-12-03T10:23:00Z</cp:lastPrinted>
  <dcterms:created xsi:type="dcterms:W3CDTF">2013-12-03T10:14:00Z</dcterms:created>
  <dcterms:modified xsi:type="dcterms:W3CDTF">2014-06-27T04:34:00Z</dcterms:modified>
</cp:coreProperties>
</file>