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7F" w:rsidRPr="00514D98" w:rsidRDefault="00A32A3E" w:rsidP="008801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88017F" w:rsidRPr="00514D98">
        <w:rPr>
          <w:rFonts w:cs="Times New Roman"/>
          <w:b/>
          <w:sz w:val="24"/>
          <w:szCs w:val="24"/>
        </w:rPr>
        <w:t>Российская Федерация</w:t>
      </w:r>
    </w:p>
    <w:p w:rsidR="0088017F" w:rsidRPr="00514D98" w:rsidRDefault="0088017F" w:rsidP="008801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88017F" w:rsidRPr="00514D98" w:rsidRDefault="0088017F" w:rsidP="008801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88017F" w:rsidRPr="00514D98" w:rsidRDefault="0088017F" w:rsidP="008801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>Саратовской области</w:t>
      </w:r>
    </w:p>
    <w:p w:rsidR="0088017F" w:rsidRPr="00514D98" w:rsidRDefault="0088017F" w:rsidP="0088017F">
      <w:pPr>
        <w:spacing w:after="0" w:line="240" w:lineRule="auto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 xml:space="preserve"> </w:t>
      </w:r>
    </w:p>
    <w:p w:rsidR="0088017F" w:rsidRPr="00514D98" w:rsidRDefault="0088017F" w:rsidP="0088017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8017F" w:rsidRPr="00514D98" w:rsidRDefault="0088017F" w:rsidP="0088017F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>Пятьдесят  девятое заседание Совета депутатов Сластухинского  муниципального образования второго созыва.</w:t>
      </w:r>
    </w:p>
    <w:p w:rsidR="0088017F" w:rsidRPr="00514D98" w:rsidRDefault="0088017F" w:rsidP="0088017F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88017F" w:rsidRPr="00514D98" w:rsidRDefault="0088017F" w:rsidP="0088017F">
      <w:pPr>
        <w:spacing w:after="0"/>
        <w:jc w:val="center"/>
        <w:rPr>
          <w:rFonts w:cs="Times New Roman"/>
          <w:sz w:val="24"/>
          <w:szCs w:val="24"/>
        </w:rPr>
      </w:pPr>
    </w:p>
    <w:p w:rsidR="0088017F" w:rsidRPr="00514D98" w:rsidRDefault="0088017F" w:rsidP="0088017F">
      <w:pPr>
        <w:jc w:val="center"/>
        <w:rPr>
          <w:rFonts w:cs="Times New Roman"/>
          <w:b/>
          <w:sz w:val="24"/>
          <w:szCs w:val="24"/>
        </w:rPr>
      </w:pPr>
      <w:r w:rsidRPr="00514D98">
        <w:rPr>
          <w:rFonts w:cs="Times New Roman"/>
          <w:b/>
          <w:sz w:val="24"/>
          <w:szCs w:val="24"/>
        </w:rPr>
        <w:t>РЕШЕНИЕ</w:t>
      </w:r>
    </w:p>
    <w:p w:rsidR="0088017F" w:rsidRPr="00514D98" w:rsidRDefault="0088017F" w:rsidP="0088017F">
      <w:pPr>
        <w:spacing w:after="0" w:line="240" w:lineRule="auto"/>
        <w:jc w:val="center"/>
        <w:rPr>
          <w:b/>
          <w:sz w:val="24"/>
          <w:szCs w:val="24"/>
        </w:rPr>
      </w:pPr>
    </w:p>
    <w:p w:rsidR="0088017F" w:rsidRPr="00514D98" w:rsidRDefault="0088017F" w:rsidP="0088017F">
      <w:pPr>
        <w:spacing w:after="0" w:line="240" w:lineRule="auto"/>
        <w:rPr>
          <w:sz w:val="24"/>
          <w:szCs w:val="24"/>
        </w:rPr>
      </w:pPr>
      <w:r w:rsidRPr="00514D98">
        <w:rPr>
          <w:sz w:val="24"/>
          <w:szCs w:val="24"/>
        </w:rPr>
        <w:t>от 14. 12. 2012 г.                                                                                                             №59- 117</w:t>
      </w:r>
    </w:p>
    <w:p w:rsidR="0088017F" w:rsidRPr="00514D98" w:rsidRDefault="0088017F" w:rsidP="0088017F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>О внесении изменений в решение Совета депутатов</w:t>
      </w: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 xml:space="preserve"> Сластухинского муниципального образования</w:t>
      </w: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 xml:space="preserve"> от 01.03.2010 г.№18- 36 «Об утверждении Положения о </w:t>
      </w: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 xml:space="preserve">бюджетном </w:t>
      </w:r>
      <w:proofErr w:type="gramStart"/>
      <w:r w:rsidRPr="00514D98">
        <w:rPr>
          <w:b/>
          <w:sz w:val="24"/>
          <w:szCs w:val="24"/>
        </w:rPr>
        <w:t>процессе</w:t>
      </w:r>
      <w:proofErr w:type="gramEnd"/>
      <w:r w:rsidRPr="00514D98">
        <w:rPr>
          <w:b/>
          <w:sz w:val="24"/>
          <w:szCs w:val="24"/>
        </w:rPr>
        <w:t xml:space="preserve"> в Сластухинском муниципальном </w:t>
      </w: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  <w:proofErr w:type="gramStart"/>
      <w:r w:rsidRPr="00514D98">
        <w:rPr>
          <w:b/>
          <w:sz w:val="24"/>
          <w:szCs w:val="24"/>
        </w:rPr>
        <w:t>образовании</w:t>
      </w:r>
      <w:proofErr w:type="gramEnd"/>
      <w:r w:rsidRPr="00514D98">
        <w:rPr>
          <w:b/>
          <w:sz w:val="24"/>
          <w:szCs w:val="24"/>
          <w:lang w:eastAsia="en-US"/>
        </w:rPr>
        <w:t xml:space="preserve"> </w:t>
      </w:r>
      <w:r w:rsidRPr="00514D98">
        <w:rPr>
          <w:b/>
          <w:sz w:val="24"/>
          <w:szCs w:val="24"/>
        </w:rPr>
        <w:t xml:space="preserve">» </w:t>
      </w:r>
    </w:p>
    <w:p w:rsidR="0088017F" w:rsidRPr="00514D98" w:rsidRDefault="0088017F" w:rsidP="0088017F">
      <w:pPr>
        <w:spacing w:after="0" w:line="240" w:lineRule="auto"/>
        <w:rPr>
          <w:b/>
          <w:sz w:val="24"/>
          <w:szCs w:val="24"/>
        </w:rPr>
      </w:pPr>
    </w:p>
    <w:p w:rsidR="00561A5A" w:rsidRPr="00514D98" w:rsidRDefault="00561A5A" w:rsidP="00514D98">
      <w:pPr>
        <w:ind w:firstLine="540"/>
        <w:jc w:val="both"/>
        <w:rPr>
          <w:sz w:val="24"/>
          <w:szCs w:val="24"/>
        </w:rPr>
      </w:pPr>
      <w:r w:rsidRPr="00514D98">
        <w:rPr>
          <w:b/>
          <w:sz w:val="24"/>
          <w:szCs w:val="24"/>
          <w:lang w:eastAsia="en-US"/>
        </w:rPr>
        <w:tab/>
      </w:r>
      <w:r w:rsidRPr="00514D98">
        <w:rPr>
          <w:sz w:val="24"/>
          <w:szCs w:val="24"/>
        </w:rPr>
        <w:t xml:space="preserve">В соответствии с Бюджетным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Сластухинского  муниципального образования Екатериновского района Саратовской области, на основании протеста  прокурора Екатериновского района №18-2012 от 12.12.2012 г. Совет депутатов Сластухинского муниципального образования </w:t>
      </w:r>
      <w:r w:rsidRPr="00514D98">
        <w:rPr>
          <w:b/>
          <w:sz w:val="24"/>
          <w:szCs w:val="24"/>
        </w:rPr>
        <w:t>РЕШИЛ</w:t>
      </w:r>
      <w:r w:rsidRPr="00514D98">
        <w:rPr>
          <w:sz w:val="24"/>
          <w:szCs w:val="24"/>
        </w:rPr>
        <w:t>:</w:t>
      </w:r>
    </w:p>
    <w:p w:rsidR="00561A5A" w:rsidRPr="00514D98" w:rsidRDefault="00561A5A" w:rsidP="00514D98">
      <w:pPr>
        <w:spacing w:after="0"/>
        <w:ind w:firstLine="540"/>
        <w:rPr>
          <w:sz w:val="24"/>
          <w:szCs w:val="24"/>
        </w:rPr>
      </w:pPr>
      <w:r w:rsidRPr="00514D98">
        <w:rPr>
          <w:sz w:val="24"/>
          <w:szCs w:val="24"/>
        </w:rPr>
        <w:t>1. Внести  изменение в решение Сластухинского муниципального образования от 01.03.2012 г. №18-36 «Об утверждении Положения о  бюджетном процессе в Сластухинском муниципальном образовании</w:t>
      </w:r>
      <w:r w:rsidRPr="00514D98">
        <w:rPr>
          <w:sz w:val="24"/>
          <w:szCs w:val="24"/>
          <w:lang w:eastAsia="en-US"/>
        </w:rPr>
        <w:t xml:space="preserve"> </w:t>
      </w:r>
      <w:r w:rsidRPr="00514D98">
        <w:rPr>
          <w:sz w:val="24"/>
          <w:szCs w:val="24"/>
        </w:rPr>
        <w:t>»</w:t>
      </w:r>
      <w:proofErr w:type="gramStart"/>
      <w:r w:rsidRPr="00514D98">
        <w:rPr>
          <w:sz w:val="24"/>
          <w:szCs w:val="24"/>
        </w:rPr>
        <w:t xml:space="preserve"> :</w:t>
      </w:r>
      <w:proofErr w:type="gramEnd"/>
    </w:p>
    <w:p w:rsidR="00561A5A" w:rsidRDefault="00F255EF" w:rsidP="00514D98">
      <w:pPr>
        <w:spacing w:after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Пункт </w:t>
      </w:r>
      <w:r w:rsidR="00561A5A" w:rsidRPr="00514D98">
        <w:rPr>
          <w:sz w:val="24"/>
          <w:szCs w:val="24"/>
        </w:rPr>
        <w:t xml:space="preserve"> 2.1.1. </w:t>
      </w:r>
      <w:r>
        <w:rPr>
          <w:sz w:val="24"/>
          <w:szCs w:val="24"/>
        </w:rPr>
        <w:t>изложить в следующей редакции: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BD22E4">
        <w:rPr>
          <w:sz w:val="24"/>
          <w:szCs w:val="24"/>
        </w:rPr>
        <w:t>2.1.1.</w:t>
      </w:r>
      <w:r w:rsidRPr="00F255EF">
        <w:rPr>
          <w:sz w:val="24"/>
          <w:szCs w:val="24"/>
        </w:rPr>
        <w:t>Участниками бюджетного процесса являются: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>- высшее должностное лицо – глава Сластухинского муниципального образования;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>- представительный орган местного самоуправления – Совет депутатов Сластухинского муниципального образования;</w:t>
      </w:r>
    </w:p>
    <w:p w:rsid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 xml:space="preserve">- администрация Сластухинского муниципального образования; </w:t>
      </w:r>
    </w:p>
    <w:p w:rsidR="00F255EF" w:rsidRDefault="00F255EF" w:rsidP="00F255EF">
      <w:pPr>
        <w:tabs>
          <w:tab w:val="left" w:pos="2545"/>
        </w:tabs>
        <w:spacing w:after="0"/>
        <w:ind w:right="-285" w:firstLine="540"/>
        <w:jc w:val="both"/>
        <w:rPr>
          <w:sz w:val="24"/>
          <w:szCs w:val="24"/>
        </w:rPr>
      </w:pPr>
      <w:r>
        <w:rPr>
          <w:sz w:val="24"/>
          <w:szCs w:val="24"/>
        </w:rPr>
        <w:t>- финансовый</w:t>
      </w:r>
      <w:r w:rsidRPr="00F255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 </w:t>
      </w:r>
      <w:r w:rsidRPr="00F255EF">
        <w:rPr>
          <w:sz w:val="24"/>
          <w:szCs w:val="24"/>
        </w:rPr>
        <w:t>Екатериновского муниципального района (далее финансовый орган);</w:t>
      </w:r>
    </w:p>
    <w:p w:rsidR="00F255EF" w:rsidRPr="00F255EF" w:rsidRDefault="00F255EF" w:rsidP="00F255EF">
      <w:pPr>
        <w:tabs>
          <w:tab w:val="left" w:pos="2545"/>
        </w:tabs>
        <w:spacing w:after="0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>- главные распорядители (распорядители бюджетных средств);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>-  получатели бюджетных средств;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 xml:space="preserve">- администраторы доходов местного бюджета; </w:t>
      </w:r>
    </w:p>
    <w:p w:rsidR="00F255EF" w:rsidRPr="00F255EF" w:rsidRDefault="00F255EF" w:rsidP="00F255EF">
      <w:pPr>
        <w:tabs>
          <w:tab w:val="left" w:pos="2545"/>
        </w:tabs>
        <w:spacing w:after="0" w:line="240" w:lineRule="auto"/>
        <w:ind w:right="-285" w:firstLine="540"/>
        <w:jc w:val="both"/>
        <w:rPr>
          <w:sz w:val="24"/>
          <w:szCs w:val="24"/>
        </w:rPr>
      </w:pPr>
      <w:r w:rsidRPr="00F255EF">
        <w:rPr>
          <w:sz w:val="24"/>
          <w:szCs w:val="24"/>
        </w:rPr>
        <w:t xml:space="preserve">- администраторы источников финансирования дефицита местного бюджета; </w:t>
      </w:r>
    </w:p>
    <w:p w:rsidR="00514D98" w:rsidRDefault="00514D98" w:rsidP="00F255EF">
      <w:pPr>
        <w:spacing w:after="0" w:line="240" w:lineRule="auto"/>
        <w:ind w:firstLine="540"/>
        <w:rPr>
          <w:sz w:val="24"/>
          <w:szCs w:val="24"/>
        </w:rPr>
      </w:pPr>
      <w:r w:rsidRPr="00514D98">
        <w:rPr>
          <w:sz w:val="24"/>
          <w:szCs w:val="24"/>
        </w:rPr>
        <w:t xml:space="preserve"> </w:t>
      </w:r>
      <w:r>
        <w:rPr>
          <w:sz w:val="24"/>
          <w:szCs w:val="24"/>
        </w:rPr>
        <w:t>2.Настоящее решение вступает в силу со дня его обнародования.</w:t>
      </w:r>
    </w:p>
    <w:p w:rsidR="00F255EF" w:rsidRDefault="00F255EF" w:rsidP="00F255EF">
      <w:pPr>
        <w:spacing w:after="0" w:line="240" w:lineRule="auto"/>
        <w:ind w:firstLine="540"/>
        <w:rPr>
          <w:b/>
          <w:sz w:val="24"/>
          <w:szCs w:val="24"/>
        </w:rPr>
      </w:pPr>
    </w:p>
    <w:p w:rsidR="00514D98" w:rsidRPr="00514D98" w:rsidRDefault="00514D98" w:rsidP="00F255EF">
      <w:pPr>
        <w:spacing w:after="0" w:line="240" w:lineRule="auto"/>
        <w:ind w:firstLine="540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>Глава администрации</w:t>
      </w:r>
    </w:p>
    <w:p w:rsidR="00514D98" w:rsidRPr="00514D98" w:rsidRDefault="00514D98" w:rsidP="00514D98">
      <w:pPr>
        <w:spacing w:after="0" w:line="240" w:lineRule="auto"/>
        <w:ind w:firstLine="540"/>
        <w:rPr>
          <w:b/>
          <w:sz w:val="24"/>
          <w:szCs w:val="24"/>
        </w:rPr>
      </w:pPr>
      <w:r w:rsidRPr="00514D98">
        <w:rPr>
          <w:b/>
          <w:sz w:val="24"/>
          <w:szCs w:val="24"/>
        </w:rPr>
        <w:t>Сластухинского МО:                                                                        В.Н.Бывалкин</w:t>
      </w:r>
    </w:p>
    <w:sectPr w:rsidR="00514D98" w:rsidRPr="00514D98" w:rsidSect="0031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17F"/>
    <w:rsid w:val="001D4F85"/>
    <w:rsid w:val="00310446"/>
    <w:rsid w:val="004B24B9"/>
    <w:rsid w:val="00514D98"/>
    <w:rsid w:val="00561A5A"/>
    <w:rsid w:val="0088017F"/>
    <w:rsid w:val="00907A88"/>
    <w:rsid w:val="00A32A3E"/>
    <w:rsid w:val="00BD22E4"/>
    <w:rsid w:val="00D44DF3"/>
    <w:rsid w:val="00F255EF"/>
    <w:rsid w:val="00F7548D"/>
    <w:rsid w:val="00F8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2012-12-17T04:56:00Z</dcterms:created>
  <dcterms:modified xsi:type="dcterms:W3CDTF">2012-12-20T09:32:00Z</dcterms:modified>
</cp:coreProperties>
</file>