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F4" w:rsidRPr="007A48F4" w:rsidRDefault="007A48F4" w:rsidP="007A48F4">
      <w:pPr>
        <w:spacing w:after="0" w:line="240" w:lineRule="auto"/>
        <w:rPr>
          <w:rFonts w:ascii="Times New Roman" w:hAnsi="Times New Roman" w:cs="Times New Roman"/>
          <w:sz w:val="24"/>
          <w:szCs w:val="24"/>
        </w:rPr>
      </w:pPr>
      <w:r w:rsidRPr="007A48F4">
        <w:rPr>
          <w:rFonts w:ascii="Times New Roman" w:hAnsi="Times New Roman" w:cs="Times New Roman"/>
          <w:sz w:val="24"/>
          <w:szCs w:val="24"/>
        </w:rPr>
        <w:t xml:space="preserve">                                                       </w:t>
      </w:r>
    </w:p>
    <w:p w:rsidR="007A48F4" w:rsidRPr="007A48F4" w:rsidRDefault="007A48F4" w:rsidP="007A48F4">
      <w:pPr>
        <w:spacing w:after="0" w:line="240" w:lineRule="auto"/>
        <w:jc w:val="center"/>
        <w:rPr>
          <w:rFonts w:ascii="Times New Roman" w:hAnsi="Times New Roman" w:cs="Times New Roman"/>
          <w:sz w:val="24"/>
          <w:szCs w:val="24"/>
        </w:rPr>
      </w:pPr>
      <w:r w:rsidRPr="007A48F4">
        <w:rPr>
          <w:rFonts w:ascii="Times New Roman" w:hAnsi="Times New Roman" w:cs="Times New Roman"/>
          <w:b/>
          <w:sz w:val="24"/>
          <w:szCs w:val="24"/>
        </w:rPr>
        <w:t>АДМИНИСТРАЦИЯ СЛАСТУХИНСКОГО МУНИЦИПАЛЬНОГО  ОБРАЗОВАНИЯ</w:t>
      </w:r>
    </w:p>
    <w:p w:rsidR="007A48F4" w:rsidRPr="007A48F4" w:rsidRDefault="007A48F4" w:rsidP="007A48F4">
      <w:pPr>
        <w:spacing w:after="0" w:line="240" w:lineRule="auto"/>
        <w:jc w:val="center"/>
        <w:rPr>
          <w:rFonts w:ascii="Times New Roman" w:hAnsi="Times New Roman" w:cs="Times New Roman"/>
          <w:b/>
          <w:sz w:val="24"/>
          <w:szCs w:val="24"/>
        </w:rPr>
      </w:pPr>
      <w:r w:rsidRPr="007A48F4">
        <w:rPr>
          <w:rFonts w:ascii="Times New Roman" w:hAnsi="Times New Roman" w:cs="Times New Roman"/>
          <w:b/>
          <w:sz w:val="24"/>
          <w:szCs w:val="24"/>
        </w:rPr>
        <w:t>ЕКАТЕРИНОВСКОГО МУНИЦИПАЛЬНОГО РАЙОНА</w:t>
      </w:r>
    </w:p>
    <w:p w:rsidR="007A48F4" w:rsidRPr="007A48F4" w:rsidRDefault="007A48F4" w:rsidP="007A48F4">
      <w:pPr>
        <w:spacing w:after="0" w:line="240" w:lineRule="auto"/>
        <w:jc w:val="center"/>
        <w:rPr>
          <w:rFonts w:ascii="Times New Roman" w:hAnsi="Times New Roman" w:cs="Times New Roman"/>
          <w:b/>
          <w:sz w:val="24"/>
          <w:szCs w:val="24"/>
        </w:rPr>
      </w:pPr>
      <w:r w:rsidRPr="007A48F4">
        <w:rPr>
          <w:rFonts w:ascii="Times New Roman" w:hAnsi="Times New Roman" w:cs="Times New Roman"/>
          <w:b/>
          <w:sz w:val="24"/>
          <w:szCs w:val="24"/>
        </w:rPr>
        <w:t xml:space="preserve">САРАТОВСКОЙ ОБЛАСТИ   </w:t>
      </w:r>
    </w:p>
    <w:p w:rsidR="007A48F4" w:rsidRPr="007A48F4" w:rsidRDefault="007A48F4" w:rsidP="007A48F4">
      <w:pPr>
        <w:spacing w:after="0" w:line="240" w:lineRule="auto"/>
        <w:jc w:val="center"/>
        <w:rPr>
          <w:rFonts w:ascii="Times New Roman" w:hAnsi="Times New Roman" w:cs="Times New Roman"/>
          <w:b/>
          <w:sz w:val="24"/>
          <w:szCs w:val="24"/>
        </w:rPr>
      </w:pPr>
    </w:p>
    <w:p w:rsidR="007A48F4" w:rsidRPr="007A48F4" w:rsidRDefault="007A48F4" w:rsidP="007A48F4">
      <w:pPr>
        <w:spacing w:after="0" w:line="240" w:lineRule="auto"/>
        <w:jc w:val="center"/>
        <w:rPr>
          <w:rFonts w:ascii="Times New Roman" w:hAnsi="Times New Roman" w:cs="Times New Roman"/>
          <w:b/>
          <w:sz w:val="24"/>
          <w:szCs w:val="24"/>
        </w:rPr>
      </w:pPr>
    </w:p>
    <w:p w:rsidR="007A48F4" w:rsidRPr="007A48F4" w:rsidRDefault="007A48F4" w:rsidP="007A48F4">
      <w:pPr>
        <w:shd w:val="clear" w:color="auto" w:fill="FFFFFF"/>
        <w:spacing w:after="0" w:line="240" w:lineRule="auto"/>
        <w:jc w:val="center"/>
        <w:rPr>
          <w:rFonts w:ascii="Times New Roman" w:hAnsi="Times New Roman" w:cs="Times New Roman"/>
          <w:b/>
          <w:bCs/>
          <w:color w:val="000000"/>
          <w:spacing w:val="5"/>
          <w:sz w:val="24"/>
          <w:szCs w:val="24"/>
        </w:rPr>
      </w:pPr>
      <w:r w:rsidRPr="007A48F4">
        <w:rPr>
          <w:rFonts w:ascii="Times New Roman" w:hAnsi="Times New Roman" w:cs="Times New Roman"/>
          <w:b/>
          <w:bCs/>
          <w:color w:val="000000"/>
          <w:spacing w:val="5"/>
          <w:sz w:val="24"/>
          <w:szCs w:val="24"/>
        </w:rPr>
        <w:t>ПОСТАНОВЛЕНИЕ</w:t>
      </w:r>
    </w:p>
    <w:p w:rsidR="007A48F4" w:rsidRPr="007A48F4" w:rsidRDefault="007A48F4" w:rsidP="007A48F4">
      <w:pPr>
        <w:shd w:val="clear" w:color="auto" w:fill="FFFFFF"/>
        <w:spacing w:after="0" w:line="240" w:lineRule="auto"/>
        <w:rPr>
          <w:rFonts w:ascii="Times New Roman" w:hAnsi="Times New Roman" w:cs="Times New Roman"/>
          <w:b/>
          <w:bCs/>
          <w:color w:val="000000"/>
          <w:spacing w:val="5"/>
          <w:sz w:val="24"/>
          <w:szCs w:val="24"/>
        </w:rPr>
      </w:pPr>
    </w:p>
    <w:p w:rsidR="007A48F4" w:rsidRPr="007A48F4" w:rsidRDefault="007A48F4" w:rsidP="007A48F4">
      <w:pPr>
        <w:shd w:val="clear" w:color="auto" w:fill="FFFFFF"/>
        <w:spacing w:after="0" w:line="240" w:lineRule="auto"/>
        <w:ind w:left="2722"/>
        <w:rPr>
          <w:rFonts w:ascii="Times New Roman" w:hAnsi="Times New Roman" w:cs="Times New Roman"/>
          <w:b/>
          <w:sz w:val="24"/>
          <w:szCs w:val="24"/>
        </w:rPr>
      </w:pPr>
    </w:p>
    <w:p w:rsidR="007A48F4" w:rsidRPr="007A48F4" w:rsidRDefault="007A48F4" w:rsidP="007A48F4">
      <w:pPr>
        <w:spacing w:after="0" w:line="240" w:lineRule="auto"/>
        <w:rPr>
          <w:rFonts w:ascii="Times New Roman" w:hAnsi="Times New Roman" w:cs="Times New Roman"/>
          <w:sz w:val="24"/>
          <w:szCs w:val="24"/>
        </w:rPr>
      </w:pPr>
      <w:r w:rsidRPr="007A48F4">
        <w:rPr>
          <w:rFonts w:ascii="Times New Roman" w:hAnsi="Times New Roman" w:cs="Times New Roman"/>
          <w:sz w:val="24"/>
          <w:szCs w:val="24"/>
          <w:u w:val="single"/>
        </w:rPr>
        <w:t xml:space="preserve">от  </w:t>
      </w:r>
      <w:r>
        <w:rPr>
          <w:rFonts w:ascii="Times New Roman" w:hAnsi="Times New Roman" w:cs="Times New Roman"/>
          <w:sz w:val="24"/>
          <w:szCs w:val="24"/>
          <w:u w:val="single"/>
        </w:rPr>
        <w:t xml:space="preserve">11.08.2015 </w:t>
      </w:r>
      <w:r w:rsidRPr="007A48F4">
        <w:rPr>
          <w:rFonts w:ascii="Times New Roman" w:hAnsi="Times New Roman" w:cs="Times New Roman"/>
          <w:sz w:val="24"/>
          <w:szCs w:val="24"/>
          <w:u w:val="single"/>
        </w:rPr>
        <w:t xml:space="preserve"> г. №</w:t>
      </w:r>
      <w:r>
        <w:rPr>
          <w:rFonts w:ascii="Times New Roman" w:hAnsi="Times New Roman" w:cs="Times New Roman"/>
          <w:sz w:val="24"/>
          <w:szCs w:val="24"/>
          <w:u w:val="single"/>
        </w:rPr>
        <w:t>41</w:t>
      </w:r>
    </w:p>
    <w:p w:rsidR="007A48F4" w:rsidRPr="007A48F4" w:rsidRDefault="007A48F4" w:rsidP="007A48F4">
      <w:pPr>
        <w:tabs>
          <w:tab w:val="left" w:pos="4005"/>
        </w:tabs>
        <w:spacing w:after="0" w:line="240" w:lineRule="auto"/>
        <w:rPr>
          <w:rFonts w:ascii="Times New Roman" w:hAnsi="Times New Roman" w:cs="Times New Roman"/>
          <w:sz w:val="24"/>
          <w:szCs w:val="24"/>
        </w:rPr>
      </w:pPr>
      <w:r w:rsidRPr="007A48F4">
        <w:rPr>
          <w:rFonts w:ascii="Times New Roman" w:hAnsi="Times New Roman" w:cs="Times New Roman"/>
          <w:sz w:val="24"/>
          <w:szCs w:val="24"/>
        </w:rPr>
        <w:t>с</w:t>
      </w:r>
      <w:proofErr w:type="gramStart"/>
      <w:r w:rsidRPr="007A48F4">
        <w:rPr>
          <w:rFonts w:ascii="Times New Roman" w:hAnsi="Times New Roman" w:cs="Times New Roman"/>
          <w:sz w:val="24"/>
          <w:szCs w:val="24"/>
        </w:rPr>
        <w:t>.С</w:t>
      </w:r>
      <w:proofErr w:type="gramEnd"/>
      <w:r w:rsidRPr="007A48F4">
        <w:rPr>
          <w:rFonts w:ascii="Times New Roman" w:hAnsi="Times New Roman" w:cs="Times New Roman"/>
          <w:sz w:val="24"/>
          <w:szCs w:val="24"/>
        </w:rPr>
        <w:t>ластуха</w:t>
      </w:r>
    </w:p>
    <w:p w:rsidR="007A48F4" w:rsidRPr="007A48F4" w:rsidRDefault="007A48F4" w:rsidP="007A48F4">
      <w:pPr>
        <w:spacing w:after="0" w:line="240" w:lineRule="auto"/>
        <w:rPr>
          <w:rFonts w:ascii="Times New Roman" w:hAnsi="Times New Roman" w:cs="Times New Roman"/>
          <w:sz w:val="24"/>
          <w:szCs w:val="24"/>
        </w:rPr>
      </w:pPr>
      <w:r w:rsidRPr="007A48F4">
        <w:rPr>
          <w:rFonts w:ascii="Times New Roman" w:hAnsi="Times New Roman" w:cs="Times New Roman"/>
          <w:sz w:val="24"/>
          <w:szCs w:val="24"/>
        </w:rPr>
        <w:t xml:space="preserve">                                                  </w:t>
      </w:r>
    </w:p>
    <w:p w:rsidR="007A48F4" w:rsidRPr="007A48F4" w:rsidRDefault="007A48F4" w:rsidP="007A48F4">
      <w:pPr>
        <w:pStyle w:val="11"/>
        <w:spacing w:before="108"/>
        <w:rPr>
          <w:rFonts w:ascii="Times New Roman" w:hAnsi="Times New Roman" w:cs="Times New Roman"/>
          <w:b/>
          <w:bCs/>
          <w:color w:val="000000"/>
          <w:sz w:val="24"/>
        </w:rPr>
      </w:pPr>
      <w:r w:rsidRPr="007A48F4">
        <w:rPr>
          <w:rFonts w:ascii="Times New Roman" w:hAnsi="Times New Roman" w:cs="Times New Roman"/>
          <w:b/>
          <w:bCs/>
          <w:color w:val="000000"/>
          <w:sz w:val="24"/>
        </w:rPr>
        <w:t xml:space="preserve">Об  утверждении Административного регламента     осуществления  </w:t>
      </w:r>
      <w:proofErr w:type="gramStart"/>
      <w:r w:rsidRPr="007A48F4">
        <w:rPr>
          <w:rFonts w:ascii="Times New Roman" w:hAnsi="Times New Roman" w:cs="Times New Roman"/>
          <w:b/>
          <w:bCs/>
          <w:color w:val="000000"/>
          <w:sz w:val="24"/>
        </w:rPr>
        <w:t>контроля за</w:t>
      </w:r>
      <w:proofErr w:type="gramEnd"/>
      <w:r w:rsidRPr="007A48F4">
        <w:rPr>
          <w:rFonts w:ascii="Times New Roman" w:hAnsi="Times New Roman" w:cs="Times New Roman"/>
          <w:b/>
          <w:bCs/>
          <w:color w:val="000000"/>
          <w:sz w:val="24"/>
        </w:rPr>
        <w:t xml:space="preserve"> соблюдением законодательства в области розничной продажи алкогольной продукции на территории Сластухинского муниципального образования</w:t>
      </w:r>
    </w:p>
    <w:p w:rsidR="007A48F4" w:rsidRPr="007A48F4" w:rsidRDefault="007A48F4" w:rsidP="007A48F4">
      <w:pPr>
        <w:spacing w:after="0" w:line="240" w:lineRule="auto"/>
        <w:rPr>
          <w:rFonts w:ascii="Times New Roman" w:hAnsi="Times New Roman" w:cs="Times New Roman"/>
          <w:sz w:val="24"/>
          <w:szCs w:val="24"/>
        </w:rPr>
      </w:pPr>
    </w:p>
    <w:p w:rsidR="007A48F4" w:rsidRPr="007A48F4" w:rsidRDefault="007A48F4" w:rsidP="007A48F4">
      <w:pPr>
        <w:spacing w:after="0" w:line="240" w:lineRule="auto"/>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r w:rsidRPr="007A48F4">
        <w:rPr>
          <w:rFonts w:ascii="Times New Roman" w:hAnsi="Times New Roman" w:cs="Times New Roman"/>
          <w:sz w:val="24"/>
          <w:szCs w:val="24"/>
        </w:rPr>
        <w:t xml:space="preserve">     </w:t>
      </w:r>
      <w:r w:rsidRPr="007A48F4">
        <w:rPr>
          <w:rFonts w:ascii="Times New Roman" w:hAnsi="Times New Roman" w:cs="Times New Roman"/>
          <w:sz w:val="24"/>
          <w:szCs w:val="24"/>
        </w:rPr>
        <w:tab/>
        <w:t>В соответствии  с Федеральным законом от 26 декабря 2008года № 294-ФЗ « О защите прав юридических лиц и индивидуальных предпринимателей при осуществлении государственного контрол</w:t>
      </w:r>
      <w:proofErr w:type="gramStart"/>
      <w:r w:rsidRPr="007A48F4">
        <w:rPr>
          <w:rFonts w:ascii="Times New Roman" w:hAnsi="Times New Roman" w:cs="Times New Roman"/>
          <w:sz w:val="24"/>
          <w:szCs w:val="24"/>
        </w:rPr>
        <w:t>я(</w:t>
      </w:r>
      <w:proofErr w:type="gramEnd"/>
      <w:r w:rsidRPr="007A48F4">
        <w:rPr>
          <w:rFonts w:ascii="Times New Roman" w:hAnsi="Times New Roman" w:cs="Times New Roman"/>
          <w:sz w:val="24"/>
          <w:szCs w:val="24"/>
        </w:rPr>
        <w:t xml:space="preserve">надзора) и муниципального контроля»,ФЗ от 22 ноября 1995г.  № 171 –ФЗ « О государственном регулировании производства и оборота этилового спирта, алкогольной и спиртосодержащей продукции об ограничении потребления (распития) алкогольной продукции»,постановлением Правительства Российской Федерации от 16 мая 2011года № 373 « О разработке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w:t>
      </w:r>
    </w:p>
    <w:p w:rsidR="007A48F4" w:rsidRPr="007A48F4" w:rsidRDefault="007A48F4" w:rsidP="007A48F4">
      <w:pPr>
        <w:spacing w:after="0" w:line="240" w:lineRule="auto"/>
        <w:jc w:val="both"/>
        <w:rPr>
          <w:rFonts w:ascii="Times New Roman" w:hAnsi="Times New Roman" w:cs="Times New Roman"/>
          <w:sz w:val="24"/>
          <w:szCs w:val="24"/>
        </w:rPr>
      </w:pPr>
      <w:r w:rsidRPr="007A48F4">
        <w:rPr>
          <w:rFonts w:ascii="Times New Roman" w:hAnsi="Times New Roman" w:cs="Times New Roman"/>
          <w:sz w:val="24"/>
          <w:szCs w:val="24"/>
        </w:rPr>
        <w:t xml:space="preserve"> </w:t>
      </w:r>
    </w:p>
    <w:p w:rsidR="007A48F4" w:rsidRPr="007A48F4" w:rsidRDefault="007A48F4" w:rsidP="007A48F4">
      <w:pPr>
        <w:spacing w:after="0" w:line="240" w:lineRule="auto"/>
        <w:jc w:val="both"/>
        <w:rPr>
          <w:rFonts w:ascii="Times New Roman" w:hAnsi="Times New Roman" w:cs="Times New Roman"/>
          <w:b/>
          <w:sz w:val="24"/>
          <w:szCs w:val="24"/>
        </w:rPr>
      </w:pPr>
      <w:r w:rsidRPr="007A48F4">
        <w:rPr>
          <w:rFonts w:ascii="Times New Roman" w:hAnsi="Times New Roman" w:cs="Times New Roman"/>
          <w:b/>
          <w:sz w:val="24"/>
          <w:szCs w:val="24"/>
        </w:rPr>
        <w:t xml:space="preserve">                                                    ПОСТАНОВЛЯЮ:</w:t>
      </w:r>
    </w:p>
    <w:p w:rsidR="007A48F4" w:rsidRDefault="007A48F4" w:rsidP="007A48F4">
      <w:pPr>
        <w:spacing w:after="0" w:line="240" w:lineRule="auto"/>
        <w:jc w:val="both"/>
        <w:rPr>
          <w:rFonts w:ascii="Times New Roman" w:hAnsi="Times New Roman" w:cs="Times New Roman"/>
          <w:sz w:val="24"/>
          <w:szCs w:val="24"/>
        </w:rPr>
      </w:pPr>
      <w:r w:rsidRPr="007A48F4">
        <w:rPr>
          <w:rFonts w:ascii="Times New Roman" w:hAnsi="Times New Roman" w:cs="Times New Roman"/>
          <w:sz w:val="24"/>
          <w:szCs w:val="24"/>
        </w:rPr>
        <w:t xml:space="preserve">   </w:t>
      </w:r>
      <w:r w:rsidRPr="007A48F4">
        <w:rPr>
          <w:rFonts w:ascii="Times New Roman" w:hAnsi="Times New Roman" w:cs="Times New Roman"/>
          <w:sz w:val="24"/>
          <w:szCs w:val="24"/>
        </w:rPr>
        <w:tab/>
      </w:r>
    </w:p>
    <w:p w:rsidR="007A48F4" w:rsidRPr="007A48F4" w:rsidRDefault="007A48F4" w:rsidP="007A48F4">
      <w:pPr>
        <w:spacing w:after="0" w:line="240" w:lineRule="auto"/>
        <w:ind w:firstLine="708"/>
        <w:jc w:val="both"/>
        <w:rPr>
          <w:rFonts w:ascii="Times New Roman" w:hAnsi="Times New Roman" w:cs="Times New Roman"/>
          <w:sz w:val="24"/>
          <w:szCs w:val="24"/>
        </w:rPr>
      </w:pPr>
      <w:r w:rsidRPr="007A48F4">
        <w:rPr>
          <w:rFonts w:ascii="Times New Roman" w:hAnsi="Times New Roman" w:cs="Times New Roman"/>
          <w:sz w:val="24"/>
          <w:szCs w:val="24"/>
        </w:rPr>
        <w:t xml:space="preserve">1. Утвердить прилагаемый административный регламент  осуществления </w:t>
      </w:r>
      <w:proofErr w:type="gramStart"/>
      <w:r w:rsidRPr="007A48F4">
        <w:rPr>
          <w:rFonts w:ascii="Times New Roman" w:hAnsi="Times New Roman" w:cs="Times New Roman"/>
          <w:sz w:val="24"/>
          <w:szCs w:val="24"/>
        </w:rPr>
        <w:t>контроля за</w:t>
      </w:r>
      <w:proofErr w:type="gramEnd"/>
      <w:r w:rsidRPr="007A48F4">
        <w:rPr>
          <w:rFonts w:ascii="Times New Roman" w:hAnsi="Times New Roman" w:cs="Times New Roman"/>
          <w:sz w:val="24"/>
          <w:szCs w:val="24"/>
        </w:rPr>
        <w:t xml:space="preserve"> соблюдением законодательства в области розничной продажи алкогольной продукции на территории Сластухинского муниципального образования.</w:t>
      </w:r>
    </w:p>
    <w:p w:rsidR="007A48F4" w:rsidRPr="007A48F4" w:rsidRDefault="007A48F4" w:rsidP="007A48F4">
      <w:pPr>
        <w:spacing w:after="0" w:line="240" w:lineRule="auto"/>
        <w:jc w:val="both"/>
        <w:rPr>
          <w:rFonts w:ascii="Times New Roman" w:hAnsi="Times New Roman" w:cs="Times New Roman"/>
          <w:sz w:val="24"/>
          <w:szCs w:val="24"/>
        </w:rPr>
      </w:pPr>
      <w:r w:rsidRPr="007A48F4">
        <w:rPr>
          <w:rFonts w:ascii="Times New Roman" w:hAnsi="Times New Roman" w:cs="Times New Roman"/>
          <w:sz w:val="24"/>
          <w:szCs w:val="24"/>
        </w:rPr>
        <w:t xml:space="preserve">  </w:t>
      </w:r>
      <w:r w:rsidRPr="007A48F4">
        <w:rPr>
          <w:rFonts w:ascii="Times New Roman" w:hAnsi="Times New Roman" w:cs="Times New Roman"/>
          <w:sz w:val="24"/>
          <w:szCs w:val="24"/>
        </w:rPr>
        <w:tab/>
        <w:t>2.Обнародовать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7A48F4" w:rsidRPr="00395B73" w:rsidRDefault="007A48F4" w:rsidP="007A48F4">
      <w:pPr>
        <w:spacing w:after="0" w:line="240" w:lineRule="auto"/>
        <w:contextualSpacing/>
        <w:rPr>
          <w:rFonts w:ascii="Times New Roman" w:hAnsi="Times New Roman" w:cs="Times New Roman"/>
          <w:sz w:val="24"/>
          <w:szCs w:val="24"/>
        </w:rPr>
      </w:pPr>
    </w:p>
    <w:p w:rsidR="007A48F4" w:rsidRPr="00395B73" w:rsidRDefault="007A48F4" w:rsidP="007A48F4">
      <w:pPr>
        <w:spacing w:after="0" w:line="240" w:lineRule="auto"/>
        <w:contextualSpacing/>
        <w:rPr>
          <w:rFonts w:ascii="Times New Roman" w:hAnsi="Times New Roman" w:cs="Times New Roman"/>
          <w:sz w:val="24"/>
          <w:szCs w:val="24"/>
        </w:rPr>
      </w:pPr>
    </w:p>
    <w:p w:rsidR="007A48F4" w:rsidRPr="005667BD" w:rsidRDefault="007A48F4" w:rsidP="007A48F4">
      <w:pPr>
        <w:spacing w:after="0" w:line="240" w:lineRule="auto"/>
        <w:rPr>
          <w:rFonts w:ascii="Times New Roman" w:hAnsi="Times New Roman" w:cs="Times New Roman"/>
          <w:b/>
          <w:sz w:val="24"/>
          <w:szCs w:val="24"/>
        </w:rPr>
      </w:pPr>
      <w:r w:rsidRPr="005667BD">
        <w:rPr>
          <w:rFonts w:ascii="Times New Roman" w:hAnsi="Times New Roman" w:cs="Times New Roman"/>
          <w:b/>
          <w:sz w:val="24"/>
          <w:szCs w:val="24"/>
        </w:rPr>
        <w:t>Глава администрации</w:t>
      </w:r>
    </w:p>
    <w:p w:rsidR="007A48F4" w:rsidRPr="005667BD" w:rsidRDefault="007A48F4" w:rsidP="007A48F4">
      <w:pPr>
        <w:spacing w:after="0" w:line="240" w:lineRule="auto"/>
        <w:rPr>
          <w:rFonts w:ascii="Times New Roman" w:hAnsi="Times New Roman" w:cs="Times New Roman"/>
          <w:b/>
          <w:sz w:val="24"/>
          <w:szCs w:val="24"/>
        </w:rPr>
      </w:pPr>
      <w:r w:rsidRPr="005667BD">
        <w:rPr>
          <w:rFonts w:ascii="Times New Roman" w:hAnsi="Times New Roman" w:cs="Times New Roman"/>
          <w:b/>
          <w:sz w:val="24"/>
          <w:szCs w:val="24"/>
        </w:rPr>
        <w:t>Сластухинского МО                                                                       Д.А.Беляев</w:t>
      </w:r>
    </w:p>
    <w:p w:rsidR="007A48F4" w:rsidRPr="007A48F4" w:rsidRDefault="007A48F4" w:rsidP="007A48F4">
      <w:pPr>
        <w:spacing w:after="0" w:line="240" w:lineRule="auto"/>
        <w:jc w:val="both"/>
        <w:rPr>
          <w:rFonts w:ascii="Times New Roman" w:hAnsi="Times New Roman" w:cs="Times New Roman"/>
          <w:sz w:val="24"/>
          <w:szCs w:val="24"/>
        </w:rPr>
      </w:pPr>
      <w:r w:rsidRPr="007A48F4">
        <w:rPr>
          <w:rFonts w:ascii="Times New Roman" w:hAnsi="Times New Roman" w:cs="Times New Roman"/>
          <w:sz w:val="24"/>
          <w:szCs w:val="24"/>
        </w:rPr>
        <w:t xml:space="preserve">                                                                                                            </w:t>
      </w:r>
    </w:p>
    <w:p w:rsidR="007A48F4" w:rsidRPr="007A48F4" w:rsidRDefault="007A48F4" w:rsidP="007A48F4">
      <w:pPr>
        <w:spacing w:after="0" w:line="240" w:lineRule="auto"/>
        <w:jc w:val="both"/>
        <w:rPr>
          <w:rFonts w:ascii="Times New Roman" w:hAnsi="Times New Roman" w:cs="Times New Roman"/>
          <w:sz w:val="24"/>
          <w:szCs w:val="24"/>
        </w:rPr>
      </w:pPr>
    </w:p>
    <w:p w:rsidR="007A48F4" w:rsidRP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Default="007A48F4" w:rsidP="007A48F4">
      <w:pPr>
        <w:spacing w:after="0" w:line="240" w:lineRule="auto"/>
        <w:jc w:val="both"/>
        <w:rPr>
          <w:rFonts w:ascii="Times New Roman" w:hAnsi="Times New Roman" w:cs="Times New Roman"/>
          <w:sz w:val="24"/>
          <w:szCs w:val="24"/>
        </w:rPr>
      </w:pPr>
    </w:p>
    <w:p w:rsidR="007A48F4" w:rsidRPr="007A48F4" w:rsidRDefault="007A48F4" w:rsidP="007A48F4">
      <w:pPr>
        <w:spacing w:after="0" w:line="240" w:lineRule="auto"/>
        <w:jc w:val="both"/>
        <w:rPr>
          <w:rFonts w:ascii="Times New Roman" w:hAnsi="Times New Roman" w:cs="Times New Roman"/>
          <w:sz w:val="24"/>
          <w:szCs w:val="24"/>
        </w:rPr>
      </w:pPr>
    </w:p>
    <w:p w:rsidR="007A48F4" w:rsidRPr="007A48F4" w:rsidRDefault="007A48F4" w:rsidP="007A48F4">
      <w:pPr>
        <w:spacing w:after="0" w:line="240" w:lineRule="auto"/>
        <w:jc w:val="right"/>
        <w:rPr>
          <w:rFonts w:ascii="Times New Roman" w:hAnsi="Times New Roman" w:cs="Times New Roman"/>
          <w:sz w:val="24"/>
          <w:szCs w:val="24"/>
        </w:rPr>
      </w:pPr>
      <w:r w:rsidRPr="007A48F4">
        <w:rPr>
          <w:rFonts w:ascii="Times New Roman" w:hAnsi="Times New Roman" w:cs="Times New Roman"/>
          <w:sz w:val="24"/>
          <w:szCs w:val="24"/>
        </w:rPr>
        <w:t>Приложение</w:t>
      </w:r>
    </w:p>
    <w:p w:rsidR="007A48F4" w:rsidRPr="007A48F4" w:rsidRDefault="007A48F4" w:rsidP="007A48F4">
      <w:pPr>
        <w:spacing w:after="0" w:line="240" w:lineRule="auto"/>
        <w:jc w:val="right"/>
        <w:rPr>
          <w:rFonts w:ascii="Times New Roman" w:hAnsi="Times New Roman" w:cs="Times New Roman"/>
          <w:sz w:val="24"/>
          <w:szCs w:val="24"/>
        </w:rPr>
      </w:pPr>
      <w:r w:rsidRPr="007A48F4">
        <w:rPr>
          <w:rFonts w:ascii="Times New Roman" w:hAnsi="Times New Roman" w:cs="Times New Roman"/>
          <w:sz w:val="24"/>
          <w:szCs w:val="24"/>
        </w:rPr>
        <w:t xml:space="preserve">                                                                                                   к постановлению администрации </w:t>
      </w:r>
    </w:p>
    <w:p w:rsidR="007A48F4" w:rsidRPr="007A48F4" w:rsidRDefault="007A48F4" w:rsidP="007A48F4">
      <w:pPr>
        <w:spacing w:after="0" w:line="240" w:lineRule="auto"/>
        <w:jc w:val="right"/>
        <w:rPr>
          <w:rFonts w:ascii="Times New Roman" w:hAnsi="Times New Roman" w:cs="Times New Roman"/>
          <w:sz w:val="24"/>
          <w:szCs w:val="24"/>
        </w:rPr>
      </w:pPr>
      <w:r w:rsidRPr="007A48F4">
        <w:rPr>
          <w:rFonts w:ascii="Times New Roman" w:hAnsi="Times New Roman" w:cs="Times New Roman"/>
          <w:sz w:val="24"/>
          <w:szCs w:val="24"/>
        </w:rPr>
        <w:t xml:space="preserve">                                                                                                               Сластухинского МО        </w:t>
      </w:r>
    </w:p>
    <w:p w:rsidR="007A48F4" w:rsidRPr="007A48F4" w:rsidRDefault="007A48F4" w:rsidP="007A48F4">
      <w:pPr>
        <w:spacing w:after="0" w:line="240" w:lineRule="auto"/>
        <w:jc w:val="right"/>
        <w:rPr>
          <w:rFonts w:ascii="Times New Roman" w:hAnsi="Times New Roman" w:cs="Times New Roman"/>
          <w:sz w:val="24"/>
          <w:szCs w:val="24"/>
        </w:rPr>
      </w:pPr>
      <w:r w:rsidRPr="007A48F4">
        <w:rPr>
          <w:rFonts w:ascii="Times New Roman" w:hAnsi="Times New Roman" w:cs="Times New Roman"/>
          <w:sz w:val="24"/>
          <w:szCs w:val="24"/>
        </w:rPr>
        <w:t xml:space="preserve">                                                                                                       №</w:t>
      </w:r>
      <w:r>
        <w:rPr>
          <w:rFonts w:ascii="Times New Roman" w:hAnsi="Times New Roman" w:cs="Times New Roman"/>
          <w:sz w:val="24"/>
          <w:szCs w:val="24"/>
        </w:rPr>
        <w:t>41</w:t>
      </w:r>
      <w:r w:rsidRPr="007A48F4">
        <w:rPr>
          <w:rFonts w:ascii="Times New Roman" w:hAnsi="Times New Roman" w:cs="Times New Roman"/>
          <w:sz w:val="24"/>
          <w:szCs w:val="24"/>
        </w:rPr>
        <w:t xml:space="preserve">   от</w:t>
      </w:r>
      <w:r>
        <w:rPr>
          <w:rFonts w:ascii="Times New Roman" w:hAnsi="Times New Roman" w:cs="Times New Roman"/>
          <w:sz w:val="24"/>
          <w:szCs w:val="24"/>
        </w:rPr>
        <w:t xml:space="preserve"> 11.08.2015 г.</w:t>
      </w:r>
      <w:r w:rsidRPr="007A48F4">
        <w:rPr>
          <w:rFonts w:ascii="Times New Roman" w:hAnsi="Times New Roman" w:cs="Times New Roman"/>
          <w:sz w:val="24"/>
          <w:szCs w:val="24"/>
        </w:rPr>
        <w:t xml:space="preserve">  </w:t>
      </w:r>
    </w:p>
    <w:p w:rsidR="007A48F4" w:rsidRPr="007A48F4" w:rsidRDefault="007A48F4" w:rsidP="007A48F4">
      <w:pPr>
        <w:spacing w:after="0" w:line="240" w:lineRule="auto"/>
        <w:jc w:val="both"/>
        <w:rPr>
          <w:rFonts w:ascii="Times New Roman" w:hAnsi="Times New Roman" w:cs="Times New Roman"/>
          <w:sz w:val="24"/>
          <w:szCs w:val="24"/>
        </w:rPr>
      </w:pPr>
    </w:p>
    <w:p w:rsidR="007A48F4" w:rsidRPr="007A48F4" w:rsidRDefault="007A48F4" w:rsidP="007A48F4">
      <w:pPr>
        <w:spacing w:after="0" w:line="240" w:lineRule="auto"/>
        <w:jc w:val="both"/>
        <w:rPr>
          <w:rFonts w:ascii="Times New Roman" w:hAnsi="Times New Roman" w:cs="Times New Roman"/>
          <w:sz w:val="24"/>
          <w:szCs w:val="24"/>
        </w:rPr>
      </w:pPr>
    </w:p>
    <w:p w:rsidR="007A48F4" w:rsidRPr="007A48F4" w:rsidRDefault="007A48F4" w:rsidP="007A48F4">
      <w:pPr>
        <w:spacing w:after="0" w:line="240" w:lineRule="auto"/>
        <w:jc w:val="center"/>
        <w:rPr>
          <w:rFonts w:ascii="Times New Roman" w:hAnsi="Times New Roman" w:cs="Times New Roman"/>
          <w:b/>
          <w:sz w:val="24"/>
          <w:szCs w:val="24"/>
        </w:rPr>
      </w:pPr>
      <w:r w:rsidRPr="007A48F4">
        <w:rPr>
          <w:rFonts w:ascii="Times New Roman" w:hAnsi="Times New Roman" w:cs="Times New Roman"/>
          <w:b/>
          <w:sz w:val="24"/>
          <w:szCs w:val="24"/>
        </w:rPr>
        <w:t xml:space="preserve">Административный регламент осуществления </w:t>
      </w:r>
      <w:proofErr w:type="gramStart"/>
      <w:r w:rsidRPr="007A48F4">
        <w:rPr>
          <w:rFonts w:ascii="Times New Roman" w:hAnsi="Times New Roman" w:cs="Times New Roman"/>
          <w:b/>
          <w:sz w:val="24"/>
          <w:szCs w:val="24"/>
        </w:rPr>
        <w:t>контроля за</w:t>
      </w:r>
      <w:proofErr w:type="gramEnd"/>
      <w:r w:rsidRPr="007A48F4">
        <w:rPr>
          <w:rFonts w:ascii="Times New Roman" w:hAnsi="Times New Roman" w:cs="Times New Roman"/>
          <w:b/>
          <w:sz w:val="24"/>
          <w:szCs w:val="24"/>
        </w:rPr>
        <w:t xml:space="preserve"> соблюдением законодательства в области розничной продажи алкогольной продукции на территории Сластухинского муниципального образования</w:t>
      </w:r>
    </w:p>
    <w:p w:rsidR="007A48F4" w:rsidRPr="007A48F4" w:rsidRDefault="007A48F4" w:rsidP="007A48F4">
      <w:pPr>
        <w:spacing w:after="0" w:line="240" w:lineRule="auto"/>
        <w:jc w:val="center"/>
        <w:rPr>
          <w:rFonts w:ascii="Times New Roman" w:hAnsi="Times New Roman" w:cs="Times New Roman"/>
          <w:b/>
          <w:sz w:val="24"/>
          <w:szCs w:val="24"/>
        </w:rPr>
      </w:pPr>
    </w:p>
    <w:p w:rsidR="007A48F4" w:rsidRPr="007A48F4" w:rsidRDefault="007A48F4" w:rsidP="007A48F4">
      <w:pPr>
        <w:spacing w:after="0" w:line="240" w:lineRule="auto"/>
        <w:jc w:val="center"/>
        <w:rPr>
          <w:rFonts w:ascii="Times New Roman" w:hAnsi="Times New Roman" w:cs="Times New Roman"/>
          <w:b/>
          <w:bCs/>
          <w:color w:val="000000"/>
          <w:sz w:val="24"/>
          <w:szCs w:val="24"/>
        </w:rPr>
      </w:pPr>
      <w:r w:rsidRPr="007A48F4">
        <w:rPr>
          <w:rFonts w:ascii="Times New Roman" w:hAnsi="Times New Roman" w:cs="Times New Roman"/>
          <w:b/>
          <w:bCs/>
          <w:color w:val="000000"/>
          <w:sz w:val="24"/>
          <w:szCs w:val="24"/>
        </w:rPr>
        <w:t xml:space="preserve"> Общие положения</w:t>
      </w:r>
    </w:p>
    <w:p w:rsidR="007A48F4" w:rsidRPr="007A48F4" w:rsidRDefault="007A48F4" w:rsidP="007A48F4">
      <w:pPr>
        <w:spacing w:after="0" w:line="240" w:lineRule="auto"/>
        <w:jc w:val="both"/>
        <w:rPr>
          <w:rFonts w:ascii="Times New Roman" w:hAnsi="Times New Roman" w:cs="Times New Roman"/>
          <w:color w:val="000000"/>
          <w:sz w:val="24"/>
          <w:szCs w:val="24"/>
        </w:rPr>
      </w:pP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1.1. Настоящий административный регламент регулирует отношения в области организации и осуществления муниципального контроля, соблюдения законодательства в процессе розничной продажи алкогольной продукции и требований, предъявляемых к ее качеству.</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1.2. Регламент устанавливает:</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порядок организации и осуществление муниципального контроля юридических лиц занятых реализацией алкогольной продукции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порядок взаимодействия органа муниципального контроля и органов государственного контроля (надзора) при организации проведения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права и обязанности органа муниципального контроля, его должностных лиц при проведении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права и обязанности юридических лиц при осуществлении муниципального контроля, меры по защите их прав</w:t>
      </w:r>
    </w:p>
    <w:p w:rsidR="007A48F4" w:rsidRPr="007A48F4" w:rsidRDefault="007A48F4" w:rsidP="007A48F4">
      <w:pPr>
        <w:pStyle w:val="11"/>
        <w:spacing w:before="108"/>
        <w:jc w:val="center"/>
        <w:rPr>
          <w:rFonts w:ascii="Times New Roman" w:hAnsi="Times New Roman" w:cs="Times New Roman"/>
          <w:color w:val="000000"/>
          <w:sz w:val="24"/>
        </w:rPr>
      </w:pPr>
      <w:r w:rsidRPr="007A48F4">
        <w:rPr>
          <w:rFonts w:ascii="Times New Roman" w:hAnsi="Times New Roman" w:cs="Times New Roman"/>
          <w:b/>
          <w:bCs/>
          <w:color w:val="000000"/>
          <w:sz w:val="24"/>
        </w:rPr>
        <w:t>2. Порядок организации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2.1. Проверка проводится на основании распоряжения главы администрации Сластухинского муниципального образования.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2.2. В Распоряжении указываются: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1) наименование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2) фамилии, имена, отчества, должности должностных лиц, уполномоченных на проведение проверки, а также привлекаемых представителей;</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 наименование лица, проверка которого проводится;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 цели, задачи, проверки и срок ее проведения;</w:t>
      </w:r>
    </w:p>
    <w:p w:rsidR="007A48F4" w:rsidRPr="007A48F4" w:rsidRDefault="007A48F4" w:rsidP="007A48F4">
      <w:pPr>
        <w:pStyle w:val="11"/>
        <w:spacing w:before="108"/>
        <w:jc w:val="center"/>
        <w:rPr>
          <w:rFonts w:ascii="Times New Roman" w:hAnsi="Times New Roman" w:cs="Times New Roman"/>
          <w:color w:val="000000"/>
          <w:sz w:val="24"/>
        </w:rPr>
      </w:pPr>
      <w:r w:rsidRPr="007A48F4">
        <w:rPr>
          <w:rFonts w:ascii="Times New Roman" w:hAnsi="Times New Roman" w:cs="Times New Roman"/>
          <w:b/>
          <w:bCs/>
          <w:color w:val="000000"/>
          <w:sz w:val="24"/>
        </w:rPr>
        <w:t>3. Порядок проведения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3.1. Органом муниципального контроля проводятся следующие виды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плановые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внеплановые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3.2. Плановая проверка.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3.2.1. Предметом плановой проверки является соблюдение юридическим лицом законодательства в области розничной продажи алкогольной продукции и требований, предъявляемых к ее качеству. Плановые проверки проводятся не чаще одного раза в три года.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3.2.2. В ежегодном плане проведения плановых проверок указываются следующие сведения: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 наименования юридических лиц, деятельность которых подлежит плановой проверке;</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2) цель и основание проведения плановой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3) дата и сроки проведения каждой плановой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lastRenderedPageBreak/>
        <w:t>4) наименование органа муниципального контроля, осуществляющего плановую проверку.</w:t>
      </w:r>
    </w:p>
    <w:p w:rsidR="007A48F4" w:rsidRPr="007A48F4" w:rsidRDefault="007A48F4" w:rsidP="007A48F4">
      <w:pPr>
        <w:spacing w:after="0" w:line="240" w:lineRule="auto"/>
        <w:jc w:val="both"/>
        <w:rPr>
          <w:rFonts w:ascii="Times New Roman" w:hAnsi="Times New Roman" w:cs="Times New Roman"/>
          <w:sz w:val="24"/>
          <w:szCs w:val="24"/>
        </w:rPr>
      </w:pPr>
      <w:r w:rsidRPr="007A48F4">
        <w:rPr>
          <w:rFonts w:ascii="Times New Roman" w:hAnsi="Times New Roman" w:cs="Times New Roman"/>
          <w:color w:val="000000"/>
          <w:sz w:val="24"/>
          <w:szCs w:val="24"/>
        </w:rPr>
        <w:tab/>
        <w:t xml:space="preserve">3.2.3. Утвержденный главой администрации Сластухинского муниципального образования ежегодный план проведения плановых проверок доводится до сведения заинтересованных лиц посредством его </w:t>
      </w:r>
      <w:r w:rsidRPr="007A48F4">
        <w:rPr>
          <w:rFonts w:ascii="Times New Roman" w:hAnsi="Times New Roman" w:cs="Times New Roman"/>
          <w:sz w:val="24"/>
          <w:szCs w:val="24"/>
        </w:rPr>
        <w:t>размещения на официальном сайте администрации или иным способом.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3.2.4.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3.2.5. Органы муниципального контроля рассматривают предложения органов прокуратуры и в срок до 1 ноября года, предшествующего году проведения проверок направляют планы ежегодных проверок в органы прокуратуры.</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3.2.6. Плановая проверка проводится в форме документарной проверки или выездной проверки. О проведении плановой проверки юридическое лицо уведомляется органом муниципального контроля за три дня посредством направления копии Распоряжения о начале проведения плановой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 Внеплановая проверка.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3.3.1. Предметом внеплановой проверки является соблюдение юридическим лицом в процессе осуществления деятельности законодательства в области розничной продажи алкогольной продукции и требований к ее качеству, а также требований, установленных муниципальными правовыми актами, выполнение предписаний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3.3.2. Основанием для проведения внеплановой проверки является: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истечение срока исполнения юридическим лицом ранее выданного предписания об устранении выявленного нарушения.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xml:space="preserve">- </w:t>
      </w:r>
      <w:proofErr w:type="gramStart"/>
      <w:r w:rsidRPr="007A48F4">
        <w:rPr>
          <w:rFonts w:ascii="Times New Roman" w:hAnsi="Times New Roman" w:cs="Times New Roman"/>
          <w:color w:val="000000"/>
          <w:sz w:val="24"/>
          <w:szCs w:val="24"/>
        </w:rPr>
        <w:t>п</w:t>
      </w:r>
      <w:proofErr w:type="gramEnd"/>
      <w:r w:rsidRPr="007A48F4">
        <w:rPr>
          <w:rFonts w:ascii="Times New Roman" w:hAnsi="Times New Roman" w:cs="Times New Roman"/>
          <w:color w:val="000000"/>
          <w:sz w:val="24"/>
          <w:szCs w:val="24"/>
        </w:rPr>
        <w:t>оступление в орган муниципального контроля обращений и заявлений о следующих фактах:</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а) возникновение угрозы причинения вреда жизни, здоровью </w:t>
      </w:r>
      <w:proofErr w:type="gramStart"/>
      <w:r w:rsidRPr="007A48F4">
        <w:rPr>
          <w:rFonts w:ascii="Times New Roman" w:hAnsi="Times New Roman" w:cs="Times New Roman"/>
          <w:color w:val="000000"/>
          <w:sz w:val="24"/>
          <w:szCs w:val="24"/>
        </w:rPr>
        <w:t>граждан</w:t>
      </w:r>
      <w:proofErr w:type="gramEnd"/>
      <w:r w:rsidRPr="007A48F4">
        <w:rPr>
          <w:rFonts w:ascii="Times New Roman" w:hAnsi="Times New Roman" w:cs="Times New Roman"/>
          <w:color w:val="000000"/>
          <w:sz w:val="24"/>
          <w:szCs w:val="24"/>
        </w:rPr>
        <w:t xml:space="preserve"> а также угрозы чрезвычайных ситуаций природного и техногенного характера;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б) причинение вреда жизни, здоровью граждан, а также возникновение чрезвычайных ситуаций природного и техногенного характера;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в) нарушение прав потребителей (в случае обращения граждан, права которых нарушены);</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указанных в пункте 3.3.2 настоящего Административного регламента, не могут служить основанием для проведения внеплановой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3.3.4. Внеплановая проверка проводится в форме документарной проверки или выездной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3.3.5. Внеплановая выездная проверка юридических лиц может быть проведена по основаниям, указанным в подпунктах "а" и "б" абзаца третьего пункта 3.3.2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юридического лица.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3.3.6. В день подписания Распоряжения о проведении внеплановой выездной проверки орган муниципального контроля представляет либо направляет в орган прокуратуры заявление о согласовании проведения внеплановой выездной проверки.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Органы прокуратуры дают согласие на проведение проверки или отказывают в согласовании проверки в сроки предусмотренным действующим законодательством.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lastRenderedPageBreak/>
        <w:tab/>
        <w:t>3.3.7. О проведении внеплановой выездной проверки юридическое лицо уведомляется органом муниципального контроля за двадцать четыре часа до начала ее проведения.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3.3.8. В случае если в результате деятельности юридического лица причинен или причиняется вред жизни, здоровью граждан, а также возникли или могут возникнуть чрезвычайные ситуации природного и техногенного характера, предварительное уведомление юридического лица о начале проведения внеплановой выездной проверки не требуется.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3.4</w:t>
      </w:r>
      <w:r w:rsidRPr="007A48F4">
        <w:rPr>
          <w:rFonts w:ascii="Times New Roman" w:hAnsi="Times New Roman" w:cs="Times New Roman"/>
          <w:b/>
          <w:color w:val="000000"/>
          <w:sz w:val="24"/>
          <w:szCs w:val="24"/>
        </w:rPr>
        <w:t xml:space="preserve">. </w:t>
      </w:r>
      <w:r w:rsidRPr="007A48F4">
        <w:rPr>
          <w:rFonts w:ascii="Times New Roman" w:hAnsi="Times New Roman" w:cs="Times New Roman"/>
          <w:color w:val="000000"/>
          <w:sz w:val="24"/>
          <w:szCs w:val="24"/>
        </w:rPr>
        <w:t>Документарная проверка.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3.4.1. Предметом документарной проверки является наличие лицензии на право розничной продажи алкогольной продукции, исполнение юридическим лицом требований, установленных муниципальными правовыми актами, исполнение предписаний и постановлений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3.4.2. Организация документарной проверки (как плановой, так и внеплановой) проводится по месту нахождения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3.4.3.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имеющиеся в распоряжении органа муниципального контроля. В случае если достоверность сведений, содержащихся в документах, имеющихся в распоряжении органа муниципального контроля, вызывает обоснованные </w:t>
      </w:r>
      <w:proofErr w:type="gramStart"/>
      <w:r w:rsidRPr="007A48F4">
        <w:rPr>
          <w:rFonts w:ascii="Times New Roman" w:hAnsi="Times New Roman" w:cs="Times New Roman"/>
          <w:color w:val="000000"/>
          <w:sz w:val="24"/>
          <w:szCs w:val="24"/>
        </w:rPr>
        <w:t>сомнения</w:t>
      </w:r>
      <w:proofErr w:type="gramEnd"/>
      <w:r w:rsidRPr="007A48F4">
        <w:rPr>
          <w:rFonts w:ascii="Times New Roman" w:hAnsi="Times New Roman" w:cs="Times New Roman"/>
          <w:color w:val="000000"/>
          <w:sz w:val="24"/>
          <w:szCs w:val="24"/>
        </w:rPr>
        <w:t xml:space="preserve"> либо эти сведения не позволяют оценить исполнение юридическим лицом требований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xml:space="preserve">3.4.4. В течение десяти рабочих дней со дня получения мотивированного запроса юридическое лицо обязано направить в орган муниципального контроля указанные в запросе документы в виде копий, заверенных печатью и подписью руководителя, иного должностного лица юридического лица.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 В случае если в ходе документарной проверки выявлены ошибки и (или) противоречия в представленных юридическим лицом </w:t>
      </w:r>
      <w:proofErr w:type="gramStart"/>
      <w:r w:rsidRPr="007A48F4">
        <w:rPr>
          <w:rFonts w:ascii="Times New Roman" w:hAnsi="Times New Roman" w:cs="Times New Roman"/>
          <w:color w:val="000000"/>
          <w:sz w:val="24"/>
          <w:szCs w:val="24"/>
        </w:rPr>
        <w:t>документах</w:t>
      </w:r>
      <w:proofErr w:type="gramEnd"/>
      <w:r w:rsidRPr="007A48F4">
        <w:rPr>
          <w:rFonts w:ascii="Times New Roman" w:hAnsi="Times New Roman" w:cs="Times New Roman"/>
          <w:color w:val="000000"/>
          <w:sz w:val="24"/>
          <w:szCs w:val="24"/>
        </w:rPr>
        <w:t xml:space="preserve">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3.4.5.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7A48F4">
        <w:rPr>
          <w:rFonts w:ascii="Times New Roman" w:hAnsi="Times New Roman" w:cs="Times New Roman"/>
          <w:color w:val="000000"/>
          <w:sz w:val="24"/>
          <w:szCs w:val="24"/>
        </w:rPr>
        <w:t>документов</w:t>
      </w:r>
      <w:proofErr w:type="gramEnd"/>
      <w:r w:rsidRPr="007A48F4">
        <w:rPr>
          <w:rFonts w:ascii="Times New Roman" w:hAnsi="Times New Roman" w:cs="Times New Roman"/>
          <w:color w:val="000000"/>
          <w:sz w:val="24"/>
          <w:szCs w:val="24"/>
        </w:rPr>
        <w:t xml:space="preserve"> либо при отсутствии пояснений орган муниципального контроля установит признаки нарушения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должностные лица органа </w:t>
      </w:r>
      <w:r w:rsidRPr="007A48F4">
        <w:rPr>
          <w:rFonts w:ascii="Times New Roman" w:hAnsi="Times New Roman" w:cs="Times New Roman"/>
          <w:color w:val="000000"/>
          <w:sz w:val="24"/>
          <w:szCs w:val="24"/>
        </w:rPr>
        <w:lastRenderedPageBreak/>
        <w:t>муниципального контроля вправе провести выездную проверку в рамках предоставленных полномочий. При проведении документарной проверки орган муниципального контроля не вправе требовать у юридического лица сведения и документы, не относящиеся к предмету документарной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3.5. Выездная проверка.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3.5.1. Предметом выездной проверки являются соответствие информации, указанной в сопроводительных документах на алкогольную продукцию юридического лица, информации, указанной непосредственно на алкогольной продукции, наличие сертификатов соответствия (заявление-декларация) удостоверение качества, прибора контроля подлинности и идентификации федеральных специальных марок и акцизных марок, а также исполнение юридическим лицом требований, установленных муниципальными правовыми актами.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3.5.2. Выездная проверка (как плановая, так и внеплановая) проводится по месту нахождения юридического лица и (или) по месту фактического осуществления его деятельности.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3.5.3. Выездная проверка проводится в случае, если при документарной проверке не представляется возможным: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оценить соответствие деятельности юридического лица требованиям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без проведения соответствующего мероприятия по контролю.</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3.5.4. </w:t>
      </w:r>
      <w:proofErr w:type="gramStart"/>
      <w:r w:rsidRPr="007A48F4">
        <w:rPr>
          <w:rFonts w:ascii="Times New Roman" w:hAnsi="Times New Roman" w:cs="Times New Roman"/>
          <w:color w:val="000000"/>
          <w:sz w:val="24"/>
          <w:szCs w:val="24"/>
        </w:rPr>
        <w:t>Выездная проверка начинается с обязательного ознакомления руководителя или иного должностного лица юридического лица с Распоряжением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3.5.5. </w:t>
      </w:r>
      <w:proofErr w:type="gramStart"/>
      <w:r w:rsidRPr="007A48F4">
        <w:rPr>
          <w:rFonts w:ascii="Times New Roman" w:hAnsi="Times New Roman" w:cs="Times New Roman"/>
          <w:color w:val="000000"/>
          <w:sz w:val="24"/>
          <w:szCs w:val="24"/>
        </w:rPr>
        <w:t>Руководитель, иное должностное лицо или уполномоченный представитель юридического лица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w:t>
      </w:r>
      <w:proofErr w:type="gramEnd"/>
      <w:r w:rsidRPr="007A48F4">
        <w:rPr>
          <w:rFonts w:ascii="Times New Roman" w:hAnsi="Times New Roman" w:cs="Times New Roman"/>
          <w:color w:val="000000"/>
          <w:sz w:val="24"/>
          <w:szCs w:val="24"/>
        </w:rPr>
        <w:t xml:space="preserve"> территорию, в используемые юридическим лицом при осуществлении деятельности здания, строения, сооружения, помещения, к используемому юридическим лицом оборудованию и находящейся в розничной продаже алкогольной продукции.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3.6. Срок проведения каждой из проверок не может превышать 20 рабочих дней.</w:t>
      </w:r>
    </w:p>
    <w:p w:rsidR="007A48F4" w:rsidRPr="007A48F4" w:rsidRDefault="007A48F4" w:rsidP="007A48F4">
      <w:pPr>
        <w:pStyle w:val="11"/>
        <w:spacing w:before="108"/>
        <w:jc w:val="center"/>
        <w:rPr>
          <w:rFonts w:ascii="Times New Roman" w:hAnsi="Times New Roman" w:cs="Times New Roman"/>
          <w:color w:val="000000"/>
          <w:sz w:val="24"/>
        </w:rPr>
      </w:pPr>
      <w:r w:rsidRPr="007A48F4">
        <w:rPr>
          <w:rFonts w:ascii="Times New Roman" w:hAnsi="Times New Roman" w:cs="Times New Roman"/>
          <w:b/>
          <w:bCs/>
          <w:color w:val="000000"/>
          <w:sz w:val="24"/>
        </w:rPr>
        <w:t>4. Порядок оформления результатов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4.2. В акте проверки указываются: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 дата, время и место составления акта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2) наименование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3) дата и номер Распоряжения;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4) фамилии, имена, отчества и должности должностных лиц, проводивших проверку;</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xml:space="preserve">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w:t>
      </w:r>
      <w:proofErr w:type="gramStart"/>
      <w:r w:rsidRPr="007A48F4">
        <w:rPr>
          <w:rFonts w:ascii="Times New Roman" w:hAnsi="Times New Roman" w:cs="Times New Roman"/>
          <w:color w:val="000000"/>
          <w:sz w:val="24"/>
          <w:szCs w:val="24"/>
        </w:rPr>
        <w:t>присутствовавших</w:t>
      </w:r>
      <w:proofErr w:type="gramEnd"/>
      <w:r w:rsidRPr="007A48F4">
        <w:rPr>
          <w:rFonts w:ascii="Times New Roman" w:hAnsi="Times New Roman" w:cs="Times New Roman"/>
          <w:color w:val="000000"/>
          <w:sz w:val="24"/>
          <w:szCs w:val="24"/>
        </w:rPr>
        <w:t xml:space="preserve"> при проведении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6) дата, время, продолжительность и место проведения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lastRenderedPageBreak/>
        <w:t>7) сведения о результатах проверки, в том числе о выявленных нарушениях законодательства в области розничной продажи алкогольной продукции и требований, предъявляемых к ее качеству в рамках предоставленных полномочий, а также требований, установленных муниципальными правовыми актами, об их характере и о лицах, допустивших указанные нарушения;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8) сведения об ознакомлении и о наличии или отказе от подписи юридического лица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9) подписи должностных лиц, проводивших проверку.</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4.3. К акту проверки прилагаются объяснения работников юридического лица, на которых возлагается ответственность за нарушение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предписания об устранении выявленных нарушений.</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7A48F4">
        <w:rPr>
          <w:rFonts w:ascii="Times New Roman" w:hAnsi="Times New Roman" w:cs="Times New Roman"/>
          <w:color w:val="000000"/>
          <w:sz w:val="24"/>
          <w:szCs w:val="24"/>
        </w:rP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w:t>
      </w:r>
      <w:proofErr w:type="gramStart"/>
      <w:r w:rsidRPr="007A48F4">
        <w:rPr>
          <w:rFonts w:ascii="Times New Roman" w:hAnsi="Times New Roman" w:cs="Times New Roman"/>
          <w:color w:val="000000"/>
          <w:sz w:val="24"/>
          <w:szCs w:val="24"/>
        </w:rPr>
        <w:t>расписку</w:t>
      </w:r>
      <w:proofErr w:type="gramEnd"/>
      <w:r w:rsidRPr="007A48F4">
        <w:rPr>
          <w:rFonts w:ascii="Times New Roman" w:hAnsi="Times New Roman" w:cs="Times New Roman"/>
          <w:color w:val="000000"/>
          <w:sz w:val="24"/>
          <w:szCs w:val="24"/>
        </w:rPr>
        <w:t xml:space="preserve"> либо направляется заказным почтовым отправлением с уведомлением о вручении, которое приобщается к экземпляру акта проверки, </w:t>
      </w:r>
      <w:proofErr w:type="gramStart"/>
      <w:r w:rsidRPr="007A48F4">
        <w:rPr>
          <w:rFonts w:ascii="Times New Roman" w:hAnsi="Times New Roman" w:cs="Times New Roman"/>
          <w:color w:val="000000"/>
          <w:sz w:val="24"/>
          <w:szCs w:val="24"/>
        </w:rPr>
        <w:t>хранящемуся</w:t>
      </w:r>
      <w:proofErr w:type="gramEnd"/>
      <w:r w:rsidRPr="007A48F4">
        <w:rPr>
          <w:rFonts w:ascii="Times New Roman" w:hAnsi="Times New Roman" w:cs="Times New Roman"/>
          <w:color w:val="000000"/>
          <w:sz w:val="24"/>
          <w:szCs w:val="24"/>
        </w:rPr>
        <w:t xml:space="preserve"> в деле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4.8. Юридические лица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4.9. </w:t>
      </w:r>
      <w:proofErr w:type="gramStart"/>
      <w:r w:rsidRPr="007A48F4">
        <w:rPr>
          <w:rFonts w:ascii="Times New Roman" w:hAnsi="Times New Roman" w:cs="Times New Roman"/>
          <w:color w:val="000000"/>
          <w:sz w:val="24"/>
          <w:szCs w:val="24"/>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w:t>
      </w:r>
      <w:proofErr w:type="gramEnd"/>
      <w:r w:rsidRPr="007A48F4">
        <w:rPr>
          <w:rFonts w:ascii="Times New Roman" w:hAnsi="Times New Roman" w:cs="Times New Roman"/>
          <w:color w:val="000000"/>
          <w:sz w:val="24"/>
          <w:szCs w:val="24"/>
        </w:rPr>
        <w:t xml:space="preserve"> Журнал учета проверок должен быть прошит, пронумерован и удостоверен печатью юридического лица. При отсутствии журнала учета проверок в акте проверки делается соответствующая запись.</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4.10. </w:t>
      </w:r>
      <w:proofErr w:type="gramStart"/>
      <w:r w:rsidRPr="007A48F4">
        <w:rPr>
          <w:rFonts w:ascii="Times New Roman" w:hAnsi="Times New Roman" w:cs="Times New Roman"/>
          <w:color w:val="000000"/>
          <w:sz w:val="24"/>
          <w:szCs w:val="24"/>
        </w:rPr>
        <w:t xml:space="preserve">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w:t>
      </w:r>
      <w:r w:rsidRPr="007A48F4">
        <w:rPr>
          <w:rFonts w:ascii="Times New Roman" w:hAnsi="Times New Roman" w:cs="Times New Roman"/>
          <w:color w:val="000000"/>
          <w:sz w:val="24"/>
          <w:szCs w:val="24"/>
        </w:rPr>
        <w:lastRenderedPageBreak/>
        <w:t>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7A48F4">
        <w:rPr>
          <w:rFonts w:ascii="Times New Roman" w:hAnsi="Times New Roman" w:cs="Times New Roman"/>
          <w:color w:val="000000"/>
          <w:sz w:val="24"/>
          <w:szCs w:val="24"/>
        </w:rPr>
        <w:t xml:space="preserve">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w:t>
      </w:r>
    </w:p>
    <w:p w:rsidR="007A48F4" w:rsidRPr="007A48F4" w:rsidRDefault="007A48F4" w:rsidP="007A48F4">
      <w:pPr>
        <w:pStyle w:val="11"/>
        <w:spacing w:before="108"/>
        <w:jc w:val="center"/>
        <w:rPr>
          <w:rFonts w:ascii="Times New Roman" w:hAnsi="Times New Roman" w:cs="Times New Roman"/>
          <w:color w:val="000000"/>
          <w:sz w:val="24"/>
        </w:rPr>
      </w:pPr>
      <w:r w:rsidRPr="007A48F4">
        <w:rPr>
          <w:rFonts w:ascii="Times New Roman" w:hAnsi="Times New Roman" w:cs="Times New Roman"/>
          <w:b/>
          <w:bCs/>
          <w:color w:val="000000"/>
          <w:sz w:val="24"/>
        </w:rPr>
        <w:t>5. Порядок взаимодействия органа, уполномоченного на проведение муниципального контроля, и органов государственного контроля (надзора)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5.1. Орган муниципального контроля при организации и проведении проверок осуществляет взаимодействие с органами государственного контроля (надзора) по следующим вопросам: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2) определение целей, объема, сроков проведения плановых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3) информирование о результатах проводимых проверок, состоянии соблюдения законодательства Российской Федерации и Чеченской Республики в области розничной продажи алкогольной продукции и требований, предъявляемых к ее качеству, и об эффективности государственного контроля (надзора),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4) повышение квалификации специалистов, осуществляющих государственный контроль (надзор), муниципальный контроль.</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5.2. Формы, сроки и иные условия взаимодействия определяются в соответствии с действующим законодательством.</w:t>
      </w:r>
    </w:p>
    <w:p w:rsidR="007A48F4" w:rsidRPr="007A48F4" w:rsidRDefault="007A48F4" w:rsidP="007A48F4">
      <w:pPr>
        <w:pStyle w:val="11"/>
        <w:spacing w:before="108"/>
        <w:jc w:val="center"/>
        <w:rPr>
          <w:rFonts w:ascii="Times New Roman" w:hAnsi="Times New Roman" w:cs="Times New Roman"/>
          <w:color w:val="000000"/>
          <w:sz w:val="24"/>
        </w:rPr>
      </w:pPr>
      <w:r w:rsidRPr="007A48F4">
        <w:rPr>
          <w:rFonts w:ascii="Times New Roman" w:hAnsi="Times New Roman" w:cs="Times New Roman"/>
          <w:b/>
          <w:bCs/>
          <w:color w:val="000000"/>
          <w:sz w:val="24"/>
        </w:rPr>
        <w:t>6. Права и обязанности органа муниципального контроля, его должностных лиц при проведении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6.1. Должностные лица органа муниципального контроля при проведении проверки, в рамках предоставленных полномочий, обязаны:</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 своевременно и в полной мере исполнять полномочия по предупреждению и выявлению нарушений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2) соблюдать права и законные интересы юридического лица, проверка которого проводится;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3) проводить проверку на основании Распоряжения в соответствии с ее назначением;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действующим законодательством и настоящим Административным регламентом, копии документа о согласовании проведения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6)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7) знакомить руководителя, иного должностное лицо или уполномоченного представителя юридического лица с результатами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8) доказывать обоснованность своих действий при их обжаловании юридическими лицами в порядке, установленном действующим законодательством;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9) соблюдать сроки проведения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10) не требовать от юридического лица документы и иные сведения, представление которых не предусмотрено действующим законодательством;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xml:space="preserve">11)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w:t>
      </w:r>
      <w:r w:rsidRPr="007A48F4">
        <w:rPr>
          <w:rFonts w:ascii="Times New Roman" w:hAnsi="Times New Roman" w:cs="Times New Roman"/>
          <w:color w:val="000000"/>
          <w:sz w:val="24"/>
          <w:szCs w:val="24"/>
        </w:rPr>
        <w:lastRenderedPageBreak/>
        <w:t>их с настоящим Административным регламентом, в соответствии с которым проводится проверка;</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12) осуществлять запись о проведенной проверке в журнале учета проверок;</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13) выдать предписание юридическому лицу об устранении выявленных нарушений с указанием сроков их устранения;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 xml:space="preserve">14) осуществлять </w:t>
      </w:r>
      <w:proofErr w:type="gramStart"/>
      <w:r w:rsidRPr="007A48F4">
        <w:rPr>
          <w:rFonts w:ascii="Times New Roman" w:hAnsi="Times New Roman" w:cs="Times New Roman"/>
          <w:color w:val="000000"/>
          <w:sz w:val="24"/>
          <w:szCs w:val="24"/>
        </w:rPr>
        <w:t>контроль за</w:t>
      </w:r>
      <w:proofErr w:type="gramEnd"/>
      <w:r w:rsidRPr="007A48F4">
        <w:rPr>
          <w:rFonts w:ascii="Times New Roman" w:hAnsi="Times New Roman" w:cs="Times New Roman"/>
          <w:color w:val="000000"/>
          <w:sz w:val="24"/>
          <w:szCs w:val="24"/>
        </w:rPr>
        <w:t xml:space="preserve"> выполнением выданных органом муниципального контроля предписаний по устранению выявленных нарушений.</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6.2.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6.2.1. Орган муниципального контроля осуществляет </w:t>
      </w:r>
      <w:proofErr w:type="gramStart"/>
      <w:r w:rsidRPr="007A48F4">
        <w:rPr>
          <w:rFonts w:ascii="Times New Roman" w:hAnsi="Times New Roman" w:cs="Times New Roman"/>
          <w:color w:val="000000"/>
          <w:sz w:val="24"/>
          <w:szCs w:val="24"/>
        </w:rPr>
        <w:t>контроль за</w:t>
      </w:r>
      <w:proofErr w:type="gramEnd"/>
      <w:r w:rsidRPr="007A48F4">
        <w:rPr>
          <w:rFonts w:ascii="Times New Roman" w:hAnsi="Times New Roman" w:cs="Times New Roman"/>
          <w:color w:val="000000"/>
          <w:sz w:val="24"/>
          <w:szCs w:val="24"/>
        </w:rPr>
        <w:t xml:space="preserve">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6.2.2.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права и (или) законные интересы которого нарушены.</w:t>
      </w:r>
    </w:p>
    <w:p w:rsidR="007A48F4" w:rsidRPr="007A48F4" w:rsidRDefault="007A48F4" w:rsidP="007A48F4">
      <w:pPr>
        <w:pStyle w:val="11"/>
        <w:spacing w:before="108"/>
        <w:jc w:val="center"/>
        <w:rPr>
          <w:rFonts w:ascii="Times New Roman" w:hAnsi="Times New Roman" w:cs="Times New Roman"/>
          <w:color w:val="000000"/>
          <w:sz w:val="24"/>
        </w:rPr>
      </w:pPr>
      <w:r w:rsidRPr="007A48F4">
        <w:rPr>
          <w:rFonts w:ascii="Times New Roman" w:hAnsi="Times New Roman" w:cs="Times New Roman"/>
          <w:b/>
          <w:bCs/>
          <w:color w:val="000000"/>
          <w:sz w:val="24"/>
        </w:rPr>
        <w:t>7. Права и обязанности юридических лиц при осуществлении муниципального контроля, меры по защите их прав и законных интересов</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7.1. Руководитель, иное должностное лицо или уполномоченный представитель юридического лица при проведении проверки имеет право:</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7A48F4" w:rsidRPr="007A48F4" w:rsidRDefault="007A48F4" w:rsidP="007A48F4">
      <w:pPr>
        <w:spacing w:after="0" w:line="240" w:lineRule="auto"/>
        <w:jc w:val="both"/>
        <w:rPr>
          <w:rFonts w:ascii="Times New Roman" w:hAnsi="Times New Roman" w:cs="Times New Roman"/>
          <w:color w:val="000000"/>
          <w:sz w:val="24"/>
          <w:szCs w:val="24"/>
        </w:rPr>
      </w:pPr>
      <w:proofErr w:type="gramStart"/>
      <w:r w:rsidRPr="007A48F4">
        <w:rPr>
          <w:rFonts w:ascii="Times New Roman" w:hAnsi="Times New Roman" w:cs="Times New Roman"/>
          <w:color w:val="000000"/>
          <w:sz w:val="24"/>
          <w:szCs w:val="24"/>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действующим законодательством и настоящим Административным регламентом;</w:t>
      </w:r>
      <w:proofErr w:type="gramEnd"/>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действующим законодательством.</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соблюдению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7.3. </w:t>
      </w:r>
      <w:proofErr w:type="gramStart"/>
      <w:r w:rsidRPr="007A48F4">
        <w:rPr>
          <w:rFonts w:ascii="Times New Roman" w:hAnsi="Times New Roman" w:cs="Times New Roman"/>
          <w:color w:val="000000"/>
          <w:sz w:val="24"/>
          <w:szCs w:val="24"/>
        </w:rPr>
        <w:t>Юридические лица, их руководители, иные должностные лица или уполномоченные представители юридических лиц, допустившие нарушения законодательства о защите прав юридических лиц и индивидуальных предпринимателей при осуществлении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законодательства в области розничной продажи алкогольной продукции и требований, предъявляемых</w:t>
      </w:r>
      <w:proofErr w:type="gramEnd"/>
      <w:r w:rsidRPr="007A48F4">
        <w:rPr>
          <w:rFonts w:ascii="Times New Roman" w:hAnsi="Times New Roman" w:cs="Times New Roman"/>
          <w:color w:val="000000"/>
          <w:sz w:val="24"/>
          <w:szCs w:val="24"/>
        </w:rPr>
        <w:t xml:space="preserve"> к ее качеству, а также требований, установленных муниципальными правовыми актами, несут ответственность в соответствии с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lastRenderedPageBreak/>
        <w:tab/>
        <w:t xml:space="preserve">7.4. </w:t>
      </w:r>
      <w:proofErr w:type="gramStart"/>
      <w:r w:rsidRPr="007A48F4">
        <w:rPr>
          <w:rFonts w:ascii="Times New Roman" w:hAnsi="Times New Roman" w:cs="Times New Roman"/>
          <w:color w:val="000000"/>
          <w:sz w:val="24"/>
          <w:szCs w:val="24"/>
        </w:rPr>
        <w:t>Вред, причиненный юридическим лицам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w:t>
      </w:r>
      <w:proofErr w:type="gramEnd"/>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 xml:space="preserve">7.5. </w:t>
      </w:r>
      <w:proofErr w:type="gramStart"/>
      <w:r w:rsidRPr="007A48F4">
        <w:rPr>
          <w:rFonts w:ascii="Times New Roman" w:hAnsi="Times New Roman" w:cs="Times New Roman"/>
          <w:color w:val="000000"/>
          <w:sz w:val="24"/>
          <w:szCs w:val="24"/>
        </w:rPr>
        <w:t>При определении размера вреда, причиненного юридическому лицу неправомерными действиями (бездействием) органа муниципального контроля, их должностными лицами, также учитываются расходы юридических лиц, относимые на себестоимость продукции (работ, услуг) или на финансовые результаты их деятельности, и затраты, которые юридические лица, права 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7.6. Вред, причиненный юридическим лицам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7.7. Защита прав юридических лиц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7.8.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7.9. Муниципальные правовые акты органа муниципального контроля, нарушающие права и (или) законные интересы юридических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r w:rsidRPr="007A48F4">
        <w:rPr>
          <w:rFonts w:ascii="Times New Roman" w:hAnsi="Times New Roman" w:cs="Times New Roman"/>
          <w:color w:val="000000"/>
          <w:sz w:val="24"/>
          <w:szCs w:val="24"/>
        </w:rPr>
        <w:tab/>
        <w:t>7.10. Юридические лица независимо от организационно-правовой формы в соответствии с уставными документами имеют право осуществлять защиту своих прав и законных интересов в порядке, установленном законодательством Российской Федерации.</w:t>
      </w:r>
    </w:p>
    <w:p w:rsidR="007A48F4" w:rsidRPr="007A48F4" w:rsidRDefault="007A48F4" w:rsidP="007A48F4">
      <w:pPr>
        <w:spacing w:after="0" w:line="240" w:lineRule="auto"/>
        <w:jc w:val="both"/>
        <w:rPr>
          <w:rFonts w:ascii="Times New Roman" w:hAnsi="Times New Roman" w:cs="Times New Roman"/>
          <w:color w:val="000000"/>
          <w:sz w:val="24"/>
          <w:szCs w:val="24"/>
        </w:rPr>
      </w:pPr>
    </w:p>
    <w:p w:rsidR="007A48F4" w:rsidRPr="007A48F4" w:rsidRDefault="007A48F4" w:rsidP="007A48F4">
      <w:pPr>
        <w:spacing w:after="0" w:line="240" w:lineRule="auto"/>
        <w:jc w:val="both"/>
        <w:rPr>
          <w:rFonts w:ascii="Times New Roman" w:hAnsi="Times New Roman" w:cs="Times New Roman"/>
          <w:color w:val="000000"/>
          <w:sz w:val="24"/>
          <w:szCs w:val="24"/>
        </w:rPr>
      </w:pPr>
    </w:p>
    <w:p w:rsidR="007A48F4" w:rsidRPr="007A48F4" w:rsidRDefault="007A48F4" w:rsidP="007A48F4">
      <w:pPr>
        <w:spacing w:after="0" w:line="240" w:lineRule="auto"/>
        <w:jc w:val="both"/>
        <w:rPr>
          <w:rFonts w:ascii="Times New Roman" w:hAnsi="Times New Roman" w:cs="Times New Roman"/>
          <w:color w:val="000000"/>
          <w:sz w:val="24"/>
          <w:szCs w:val="24"/>
        </w:rPr>
      </w:pPr>
    </w:p>
    <w:p w:rsidR="007A48F4" w:rsidRPr="007A48F4" w:rsidRDefault="007A48F4" w:rsidP="007A48F4">
      <w:pPr>
        <w:spacing w:after="0" w:line="240" w:lineRule="auto"/>
        <w:jc w:val="both"/>
        <w:rPr>
          <w:rFonts w:ascii="Times New Roman" w:hAnsi="Times New Roman" w:cs="Times New Roman"/>
          <w:color w:val="000000"/>
          <w:sz w:val="24"/>
          <w:szCs w:val="24"/>
        </w:rPr>
      </w:pPr>
    </w:p>
    <w:p w:rsidR="007A48F4" w:rsidRPr="007A48F4" w:rsidRDefault="007A48F4" w:rsidP="007A48F4">
      <w:pPr>
        <w:spacing w:after="0" w:line="240" w:lineRule="auto"/>
        <w:rPr>
          <w:rFonts w:ascii="Times New Roman" w:hAnsi="Times New Roman" w:cs="Times New Roman"/>
          <w:sz w:val="24"/>
          <w:szCs w:val="24"/>
        </w:rPr>
      </w:pPr>
    </w:p>
    <w:p w:rsidR="007A48F4" w:rsidRPr="007A48F4" w:rsidRDefault="007A48F4" w:rsidP="007A48F4">
      <w:pPr>
        <w:spacing w:after="0" w:line="240" w:lineRule="auto"/>
        <w:rPr>
          <w:rFonts w:ascii="Times New Roman" w:hAnsi="Times New Roman" w:cs="Times New Roman"/>
          <w:sz w:val="24"/>
          <w:szCs w:val="24"/>
        </w:rPr>
      </w:pPr>
    </w:p>
    <w:p w:rsidR="00E60262" w:rsidRPr="007A48F4" w:rsidRDefault="00E60262" w:rsidP="007A48F4">
      <w:pPr>
        <w:spacing w:after="0" w:line="240" w:lineRule="auto"/>
        <w:rPr>
          <w:rFonts w:ascii="Times New Roman" w:hAnsi="Times New Roman" w:cs="Times New Roman"/>
          <w:sz w:val="24"/>
          <w:szCs w:val="24"/>
        </w:rPr>
      </w:pPr>
    </w:p>
    <w:sectPr w:rsidR="00E60262" w:rsidRPr="007A48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48F4"/>
    <w:rsid w:val="007A48F4"/>
    <w:rsid w:val="00E60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next w:val="a"/>
    <w:rsid w:val="007A48F4"/>
    <w:pPr>
      <w:widowControl w:val="0"/>
      <w:suppressAutoHyphens/>
      <w:autoSpaceDE w:val="0"/>
      <w:spacing w:after="0" w:line="240" w:lineRule="auto"/>
    </w:pPr>
    <w:rPr>
      <w:rFonts w:ascii="Arial CYR" w:eastAsia="Arial CYR" w:hAnsi="Arial CYR" w:cs="Arial CYR"/>
      <w:sz w:val="20"/>
      <w:szCs w:val="24"/>
      <w:lang w:bidi="ru-RU"/>
    </w:rPr>
  </w:style>
  <w:style w:type="paragraph" w:styleId="a3">
    <w:name w:val="No Spacing"/>
    <w:uiPriority w:val="1"/>
    <w:qFormat/>
    <w:rsid w:val="007A48F4"/>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12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4134</Words>
  <Characters>23565</Characters>
  <Application>Microsoft Office Word</Application>
  <DocSecurity>0</DocSecurity>
  <Lines>196</Lines>
  <Paragraphs>55</Paragraphs>
  <ScaleCrop>false</ScaleCrop>
  <Company/>
  <LinksUpToDate>false</LinksUpToDate>
  <CharactersWithSpaces>27644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2015-08-11T08:19:00Z</dcterms:created>
  <dcterms:modified xsi:type="dcterms:W3CDTF">2015-08-11T08:21:00Z</dcterms:modified>
</cp:coreProperties>
</file>