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A6" w:rsidRPr="00C877A6" w:rsidRDefault="00C877A6" w:rsidP="00C877A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ru-RU"/>
        </w:rPr>
        <w:t>О</w:t>
      </w:r>
      <w:r w:rsidRPr="00C877A6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ru-RU"/>
        </w:rPr>
        <w:t>собенности хранения, приготовления и реализации плодоовощной продукции</w:t>
      </w:r>
    </w:p>
    <w:p w:rsidR="00C877A6" w:rsidRPr="00C877A6" w:rsidRDefault="00C877A6" w:rsidP="00C877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1433810" cy="7622540"/>
            <wp:effectExtent l="19050" t="0" r="0" b="0"/>
            <wp:docPr id="1" name="Рисунок 1" descr="https://static.tildacdn.com/tild3634-3738-4637-b432-663034353231/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tildacdn.com/tild3634-3738-4637-b432-663034353231/o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3810" cy="762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Плодоовощная продукция является важнейшей составной частью здорового питания человека. Фрукты и овощи являются источником большого количества витаминов, макро – и микроэлементов, пищевых волокон, клетчатки, необходимые для нормального функционирования организма. Каждый вид плодоовощной продукции имеет свой неповторимый ценный состав.</w:t>
      </w:r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Для того</w:t>
      </w:r>
      <w:proofErr w:type="gramStart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чтобы максимально сохранить многообразие полезных элементов, содержащихся в овощах и фруктах, необходимо строгое соблюдение условий хранения и сроков годности. Остановимся подробнее на этом вопросе.</w:t>
      </w:r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Большинство свежих фруктов и овощей являются скоропортящимися продуктами, следовательно, хранятся в условиях охлаждения, в специальных пищевых пакетах или контейнерах. Большинство из них не переносят прямых солнечных лучей, например, картофель и яблоки рекомендуется хранить в тёмных прохладных местах. В торговых предприятиях не только предусматриваются специально оборудованные помещения или зоны для подготовки (фасовки) овощей к продаже, но и должны быть обеспечены условия для хранения овощей и корнеплодов, установленные производителями продукции. </w:t>
      </w:r>
      <w:r w:rsidRPr="00C877A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Допускается продажа овощей и фруктов, бахчевых культур с лотков, тележек и на открытых, специально оборудованных для этих целей площадках. Не допускается хранение плодов бахчевых культур непосредственно на земле.</w:t>
      </w:r>
      <w:r w:rsidRPr="00C877A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нормативно-технической документации на отдельные виды плодоовощной продукции указаны рекомендуемые условия хранения и сроки годности:</w:t>
      </w:r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·        баклажаны свежие (ГОСТ 13907-86): влажность – 85-90 %; </w:t>
      </w:r>
      <w:proofErr w:type="spellStart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t°</w:t>
      </w:r>
      <w:proofErr w:type="spellEnd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+7 до +10 °C – 15 суток;</w:t>
      </w:r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·        свекла столовая свежая (ГОСТ 32285-2013): влажность – 85-90 %; </w:t>
      </w:r>
      <w:proofErr w:type="spellStart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t°</w:t>
      </w:r>
      <w:proofErr w:type="spellEnd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+0 до +10 °C – не более 3 суток, при температуре воздуха выше 10</w:t>
      </w:r>
      <w:proofErr w:type="gramStart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°С</w:t>
      </w:r>
      <w:proofErr w:type="gramEnd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не более 2 суток;</w:t>
      </w:r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·        картофель свежий (в ГОСТ 7176-2017 указано, что условия хранения и сроки годности устанавливает изготовитель). Как правило, картофель хранится при влажности – 85-90 %; </w:t>
      </w:r>
      <w:proofErr w:type="spellStart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t°</w:t>
      </w:r>
      <w:proofErr w:type="spellEnd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+4 до +12 °C – 3 суток; </w:t>
      </w:r>
      <w:proofErr w:type="spellStart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t°</w:t>
      </w:r>
      <w:proofErr w:type="spellEnd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 +12 до +20 °C – 2 суток;</w:t>
      </w:r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·        томаты свежие (в ГОСТ 34298-2017 указано, что условия хранения и сроки годности устанавливает изготовитель)</w:t>
      </w:r>
      <w:proofErr w:type="gramStart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·        </w:t>
      </w:r>
      <w:proofErr w:type="gramStart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proofErr w:type="gramEnd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орковь столовая свежая (ГОСТ 32284-2013): влажность – 85-90 %; </w:t>
      </w:r>
      <w:proofErr w:type="spellStart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t°</w:t>
      </w:r>
      <w:proofErr w:type="spellEnd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+0 до +10 °C включительно – не более 3 суток; свыше +10 °C - не более 2 суток;</w:t>
      </w:r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·        капуста белокочанная свежая (ГОСТ 26768-85): влажность – 85-90 %; </w:t>
      </w:r>
      <w:proofErr w:type="spellStart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t°</w:t>
      </w:r>
      <w:proofErr w:type="spellEnd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+0 до +10 °C включительно – не более 2 суток; при 0°- не более  4 суток;</w:t>
      </w:r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·        груши свежие в соответствии с ГОСТ 33499-2015</w:t>
      </w:r>
      <w:r w:rsidRPr="00C877A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рекомендуется хранить при температуре от минус 1</w:t>
      </w:r>
      <w:proofErr w:type="gramStart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°С</w:t>
      </w:r>
      <w:proofErr w:type="gramEnd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0°С и относительной влажности воздуха 85%-90%;</w:t>
      </w:r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·        сроки годности яблок при влажности 95 %: зимние сорта от +1 до 5°C – 7 месяцев; осенние сорта – от +1 до +5°C – 2 месяца</w:t>
      </w:r>
      <w:proofErr w:type="gramStart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·        </w:t>
      </w:r>
      <w:proofErr w:type="gramStart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proofErr w:type="gramEnd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ранение лука (ГОСТ 1723-86), предназначенного для весенне-летней реализации, осуществляют в помещениях с искусственным охлаждением при температуре воздуха от (-1±0,5) до (-3±0,5) °С и относительной влажности воздуха 70-80%.</w:t>
      </w:r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Рекомендовано хранение томатов: молочной степени зрелости: влажность – 85-90 %; </w:t>
      </w:r>
      <w:proofErr w:type="spellStart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t°</w:t>
      </w:r>
      <w:proofErr w:type="spellEnd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+11 до +13 °C – 3-4 недели; бурой и розовой степени зрелости: влажность – 85-90 %; </w:t>
      </w:r>
      <w:proofErr w:type="spellStart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t°</w:t>
      </w:r>
      <w:proofErr w:type="spellEnd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+1 до +2 °C – 1 месяц; красной степени зрелости: влажность – 85-90 %; </w:t>
      </w:r>
      <w:proofErr w:type="spellStart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t°</w:t>
      </w:r>
      <w:proofErr w:type="spellEnd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+0,5 до +1 °C – 2-4 недели.</w:t>
      </w:r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Следует помнить, что любая пищевая продукция</w:t>
      </w:r>
      <w:r w:rsidRPr="00C877A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должна быть не только качественной, но и, в первую очередь, безопасной. Для оценки качества и безопасности овощей и фруктов проводятся лабораторные исследования на соответствие нормативн</w:t>
      </w:r>
      <w:proofErr w:type="gramStart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о-</w:t>
      </w:r>
      <w:proofErr w:type="gramEnd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технической документаций, а именно: Технический регламент Таможенного союза «О безопасности пищевой продукции» (</w:t>
      </w:r>
      <w:proofErr w:type="gramStart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</w:t>
      </w:r>
      <w:proofErr w:type="gramEnd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ТС 021/2011), в котором указаны допустимые уровни содержания химических веществ, таких как токсичные элементы (свинец, мышьяк, кадмий, ртуть), нитраты, пестициды (ГХЦГ, ДДТ и его метаболиты), </w:t>
      </w:r>
      <w:proofErr w:type="spellStart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микотоксины</w:t>
      </w:r>
      <w:proofErr w:type="spellEnd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патулин</w:t>
      </w:r>
      <w:proofErr w:type="spellEnd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яблоки, томаты, облепиха, калина; </w:t>
      </w:r>
      <w:proofErr w:type="spellStart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афлатоксин</w:t>
      </w:r>
      <w:proofErr w:type="spellEnd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В1-орехи), а также микробиологические нормативы безопасности (для продуктов переработки плодоовощной продукции).</w:t>
      </w:r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соответствии с СП</w:t>
      </w:r>
      <w:r w:rsidRPr="00C877A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C877A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C877A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C877A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.3668-20</w:t>
      </w:r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«Санитарно-эпидемиологические требования к </w:t>
      </w:r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условиям деятельности торговых объектов и рынков, реализующих пищевую продукцию» в организациях торговли запрещается реализация пищевой продукции, не соответствующей требованиям Технических регламентов, а также загнивших, испорченных, с нарушением целостности кожуры овощей и фруктов. При выборе плодоовощной продукции рекомендуем не приобретать поврежденные, увядшие, сморщенные, раздавленные, подмороженные овощи и фрукты, так как внешний вид продукции свидетельствует о том, правильным хранения и соблюдении установленных сроков годности.</w:t>
      </w:r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Плодоовощную продукцию лучше употреблять в свежем виде, но перед этим, необходимо тщательно мыть под проточной водой с последующим ошпариванием кипятком, как мера профилактики </w:t>
      </w:r>
      <w:proofErr w:type="spellStart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иерсиниоза</w:t>
      </w:r>
      <w:proofErr w:type="spellEnd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 Корнеплоды же необходимо очистить от земли, для этого залить их теплой водой, а затем землю очистить щеткой и тщательно промыть.</w:t>
      </w:r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Самые распространенные способы приготовления являются – варка, </w:t>
      </w:r>
      <w:proofErr w:type="spellStart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запекание</w:t>
      </w:r>
      <w:proofErr w:type="spellEnd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жарка, соление, маринование, квашение, сушка. Следует отметить, что при термической обработке витамины, содержащиеся в овощах и фруктах, частично разрушаются, тем самым,  снижается биологическая ценность продукта,  следовательно, овощи рекомендуется готовить на пару. Наибольшие потери аскорбиновой кислоты (витамин С) происходят при тушении, </w:t>
      </w:r>
      <w:proofErr w:type="spellStart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запекании</w:t>
      </w:r>
      <w:proofErr w:type="spellEnd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овощей, приготовлении из них пюре. Часть полезных веществ может теряться при консервировании, солении, мариновании. Помните, что, при заморозке продуктов небольшими порциями (в пластиковых контейнерах или в полиэтиленовых пакетах) сохраняется наибольшее количество питательных веществ и вкусовые качества. Следует учитывать, что повторной заморозке плодо</w:t>
      </w:r>
      <w:r w:rsidR="006A3E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овощная продукция не подлежит.</w:t>
      </w:r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статье использовались материалы из следующих источников:</w:t>
      </w:r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      Технический регламент Таможенного союза «О безопасности пищевой продукции» (</w:t>
      </w:r>
      <w:proofErr w:type="gramStart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</w:t>
      </w:r>
      <w:proofErr w:type="gramEnd"/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ТС 021/2011).</w:t>
      </w:r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      СП</w:t>
      </w:r>
      <w:r w:rsidRPr="00C877A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C877A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C877A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C877A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.3668-20</w:t>
      </w:r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«Санитарно-эпидемиологические требования к условиям деятельности торговых объектов и рынков, реализующих пищевую продукцию».</w:t>
      </w:r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      Нормативные документы на продукцию.</w:t>
      </w:r>
      <w:r w:rsidRPr="00C877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233B41" w:rsidRDefault="00233B41"/>
    <w:sectPr w:rsidR="00233B41" w:rsidSect="0023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877A6"/>
    <w:rsid w:val="0000045D"/>
    <w:rsid w:val="0000057F"/>
    <w:rsid w:val="000026FE"/>
    <w:rsid w:val="0000446C"/>
    <w:rsid w:val="000050DA"/>
    <w:rsid w:val="000053BD"/>
    <w:rsid w:val="00005B6E"/>
    <w:rsid w:val="00006648"/>
    <w:rsid w:val="00006C53"/>
    <w:rsid w:val="00007324"/>
    <w:rsid w:val="000073DB"/>
    <w:rsid w:val="00007426"/>
    <w:rsid w:val="000075D0"/>
    <w:rsid w:val="0001312B"/>
    <w:rsid w:val="00013BC6"/>
    <w:rsid w:val="0001507B"/>
    <w:rsid w:val="0001553C"/>
    <w:rsid w:val="00015676"/>
    <w:rsid w:val="00015C45"/>
    <w:rsid w:val="00017B4A"/>
    <w:rsid w:val="0002006D"/>
    <w:rsid w:val="0002295F"/>
    <w:rsid w:val="00023779"/>
    <w:rsid w:val="00024007"/>
    <w:rsid w:val="000255F4"/>
    <w:rsid w:val="00025ED7"/>
    <w:rsid w:val="000267B9"/>
    <w:rsid w:val="0002690B"/>
    <w:rsid w:val="00030984"/>
    <w:rsid w:val="000312CC"/>
    <w:rsid w:val="000313EC"/>
    <w:rsid w:val="0003149D"/>
    <w:rsid w:val="000319EA"/>
    <w:rsid w:val="00031E52"/>
    <w:rsid w:val="00031F77"/>
    <w:rsid w:val="00032128"/>
    <w:rsid w:val="000321C1"/>
    <w:rsid w:val="0003386D"/>
    <w:rsid w:val="0003567D"/>
    <w:rsid w:val="00035C38"/>
    <w:rsid w:val="000410DB"/>
    <w:rsid w:val="0004120E"/>
    <w:rsid w:val="00041235"/>
    <w:rsid w:val="00042178"/>
    <w:rsid w:val="00042C1C"/>
    <w:rsid w:val="000458E3"/>
    <w:rsid w:val="0004599B"/>
    <w:rsid w:val="00045E4D"/>
    <w:rsid w:val="000461AE"/>
    <w:rsid w:val="00046F06"/>
    <w:rsid w:val="00047F42"/>
    <w:rsid w:val="000515D1"/>
    <w:rsid w:val="00052283"/>
    <w:rsid w:val="0005266C"/>
    <w:rsid w:val="00052CE8"/>
    <w:rsid w:val="00054048"/>
    <w:rsid w:val="00054E61"/>
    <w:rsid w:val="00055C2B"/>
    <w:rsid w:val="00056209"/>
    <w:rsid w:val="000563EC"/>
    <w:rsid w:val="00061B41"/>
    <w:rsid w:val="00061C51"/>
    <w:rsid w:val="000628C2"/>
    <w:rsid w:val="0006426D"/>
    <w:rsid w:val="00064D57"/>
    <w:rsid w:val="000657CD"/>
    <w:rsid w:val="00065AF8"/>
    <w:rsid w:val="00066BFB"/>
    <w:rsid w:val="00067BD2"/>
    <w:rsid w:val="00067C02"/>
    <w:rsid w:val="00070B49"/>
    <w:rsid w:val="00070C6C"/>
    <w:rsid w:val="00070CBA"/>
    <w:rsid w:val="00071750"/>
    <w:rsid w:val="00071BCA"/>
    <w:rsid w:val="00072037"/>
    <w:rsid w:val="0007216D"/>
    <w:rsid w:val="000727E9"/>
    <w:rsid w:val="00072D41"/>
    <w:rsid w:val="00073C32"/>
    <w:rsid w:val="00074D4B"/>
    <w:rsid w:val="000755CA"/>
    <w:rsid w:val="0007631B"/>
    <w:rsid w:val="000766BD"/>
    <w:rsid w:val="00081843"/>
    <w:rsid w:val="000822E6"/>
    <w:rsid w:val="000832C7"/>
    <w:rsid w:val="000866E8"/>
    <w:rsid w:val="00086EAC"/>
    <w:rsid w:val="00087EDE"/>
    <w:rsid w:val="0009145B"/>
    <w:rsid w:val="000915B5"/>
    <w:rsid w:val="0009216E"/>
    <w:rsid w:val="00092524"/>
    <w:rsid w:val="00092E0A"/>
    <w:rsid w:val="00093B8F"/>
    <w:rsid w:val="00093F0A"/>
    <w:rsid w:val="000955FA"/>
    <w:rsid w:val="0009630D"/>
    <w:rsid w:val="000A0583"/>
    <w:rsid w:val="000A138D"/>
    <w:rsid w:val="000A1EE5"/>
    <w:rsid w:val="000A2BA5"/>
    <w:rsid w:val="000A3651"/>
    <w:rsid w:val="000A473B"/>
    <w:rsid w:val="000A6304"/>
    <w:rsid w:val="000A654C"/>
    <w:rsid w:val="000A73E0"/>
    <w:rsid w:val="000B184E"/>
    <w:rsid w:val="000B1EEF"/>
    <w:rsid w:val="000B39ED"/>
    <w:rsid w:val="000B3E8E"/>
    <w:rsid w:val="000B48F9"/>
    <w:rsid w:val="000B59F2"/>
    <w:rsid w:val="000B5B69"/>
    <w:rsid w:val="000B6038"/>
    <w:rsid w:val="000B6B89"/>
    <w:rsid w:val="000B74C6"/>
    <w:rsid w:val="000B7B5D"/>
    <w:rsid w:val="000B7C96"/>
    <w:rsid w:val="000B7D9E"/>
    <w:rsid w:val="000C2A82"/>
    <w:rsid w:val="000C3A76"/>
    <w:rsid w:val="000C3B5F"/>
    <w:rsid w:val="000C47C1"/>
    <w:rsid w:val="000C4EA8"/>
    <w:rsid w:val="000C5D08"/>
    <w:rsid w:val="000C7E3D"/>
    <w:rsid w:val="000C7EC3"/>
    <w:rsid w:val="000D0170"/>
    <w:rsid w:val="000D01F9"/>
    <w:rsid w:val="000D2DA9"/>
    <w:rsid w:val="000D39A2"/>
    <w:rsid w:val="000D3E04"/>
    <w:rsid w:val="000D450E"/>
    <w:rsid w:val="000D6909"/>
    <w:rsid w:val="000D7F71"/>
    <w:rsid w:val="000E0888"/>
    <w:rsid w:val="000E20B0"/>
    <w:rsid w:val="000E2CAE"/>
    <w:rsid w:val="000E2CC0"/>
    <w:rsid w:val="000E3A55"/>
    <w:rsid w:val="000E46EE"/>
    <w:rsid w:val="000E4DAC"/>
    <w:rsid w:val="000F0A58"/>
    <w:rsid w:val="000F0B3B"/>
    <w:rsid w:val="000F1694"/>
    <w:rsid w:val="000F1726"/>
    <w:rsid w:val="000F189D"/>
    <w:rsid w:val="000F1D57"/>
    <w:rsid w:val="000F240F"/>
    <w:rsid w:val="000F28D4"/>
    <w:rsid w:val="000F2F9E"/>
    <w:rsid w:val="000F3045"/>
    <w:rsid w:val="000F347D"/>
    <w:rsid w:val="000F3C42"/>
    <w:rsid w:val="000F4024"/>
    <w:rsid w:val="000F4690"/>
    <w:rsid w:val="000F6693"/>
    <w:rsid w:val="000F6F86"/>
    <w:rsid w:val="000F7AC9"/>
    <w:rsid w:val="001024C3"/>
    <w:rsid w:val="00103B99"/>
    <w:rsid w:val="0010415A"/>
    <w:rsid w:val="00104C15"/>
    <w:rsid w:val="00106161"/>
    <w:rsid w:val="001066C5"/>
    <w:rsid w:val="001067FF"/>
    <w:rsid w:val="00106F3A"/>
    <w:rsid w:val="001071A0"/>
    <w:rsid w:val="0011137A"/>
    <w:rsid w:val="00112FF1"/>
    <w:rsid w:val="001139FD"/>
    <w:rsid w:val="001148C4"/>
    <w:rsid w:val="00115E95"/>
    <w:rsid w:val="00117DAD"/>
    <w:rsid w:val="0012091D"/>
    <w:rsid w:val="0012130F"/>
    <w:rsid w:val="0012159B"/>
    <w:rsid w:val="00123339"/>
    <w:rsid w:val="00123FFA"/>
    <w:rsid w:val="00124D25"/>
    <w:rsid w:val="00126EAC"/>
    <w:rsid w:val="00127151"/>
    <w:rsid w:val="00127AD9"/>
    <w:rsid w:val="00130970"/>
    <w:rsid w:val="00134B19"/>
    <w:rsid w:val="0013691D"/>
    <w:rsid w:val="00136DA2"/>
    <w:rsid w:val="001407D5"/>
    <w:rsid w:val="00141ACA"/>
    <w:rsid w:val="00141D81"/>
    <w:rsid w:val="00142329"/>
    <w:rsid w:val="00142BAB"/>
    <w:rsid w:val="00143587"/>
    <w:rsid w:val="0014647B"/>
    <w:rsid w:val="00146763"/>
    <w:rsid w:val="00147110"/>
    <w:rsid w:val="00147870"/>
    <w:rsid w:val="00147CD2"/>
    <w:rsid w:val="001524EB"/>
    <w:rsid w:val="0015339E"/>
    <w:rsid w:val="001549E4"/>
    <w:rsid w:val="001550D8"/>
    <w:rsid w:val="00155FF3"/>
    <w:rsid w:val="001562BE"/>
    <w:rsid w:val="00160A72"/>
    <w:rsid w:val="00161121"/>
    <w:rsid w:val="0016192A"/>
    <w:rsid w:val="0016349F"/>
    <w:rsid w:val="00163ADD"/>
    <w:rsid w:val="001652E1"/>
    <w:rsid w:val="00165309"/>
    <w:rsid w:val="00165B25"/>
    <w:rsid w:val="001668DA"/>
    <w:rsid w:val="00166DCA"/>
    <w:rsid w:val="00172269"/>
    <w:rsid w:val="001726E1"/>
    <w:rsid w:val="00172924"/>
    <w:rsid w:val="00172B22"/>
    <w:rsid w:val="00172F65"/>
    <w:rsid w:val="001736D5"/>
    <w:rsid w:val="001755C7"/>
    <w:rsid w:val="00176AA6"/>
    <w:rsid w:val="00180928"/>
    <w:rsid w:val="00180A2D"/>
    <w:rsid w:val="001816AB"/>
    <w:rsid w:val="001833F3"/>
    <w:rsid w:val="00183DE5"/>
    <w:rsid w:val="00184F79"/>
    <w:rsid w:val="00185185"/>
    <w:rsid w:val="00186FFC"/>
    <w:rsid w:val="00187EFD"/>
    <w:rsid w:val="00190153"/>
    <w:rsid w:val="00191BAB"/>
    <w:rsid w:val="00191EFF"/>
    <w:rsid w:val="00192773"/>
    <w:rsid w:val="00192F11"/>
    <w:rsid w:val="00193260"/>
    <w:rsid w:val="00195183"/>
    <w:rsid w:val="001A150F"/>
    <w:rsid w:val="001A1577"/>
    <w:rsid w:val="001A2100"/>
    <w:rsid w:val="001A2C50"/>
    <w:rsid w:val="001A6655"/>
    <w:rsid w:val="001A6BD5"/>
    <w:rsid w:val="001B0F0D"/>
    <w:rsid w:val="001B10E9"/>
    <w:rsid w:val="001B12F7"/>
    <w:rsid w:val="001B2FF0"/>
    <w:rsid w:val="001B329F"/>
    <w:rsid w:val="001B3633"/>
    <w:rsid w:val="001B3F8A"/>
    <w:rsid w:val="001B4737"/>
    <w:rsid w:val="001B76B1"/>
    <w:rsid w:val="001C01D2"/>
    <w:rsid w:val="001C0C38"/>
    <w:rsid w:val="001C41B6"/>
    <w:rsid w:val="001C48C8"/>
    <w:rsid w:val="001C4A51"/>
    <w:rsid w:val="001C4E78"/>
    <w:rsid w:val="001C57E9"/>
    <w:rsid w:val="001C6645"/>
    <w:rsid w:val="001C681B"/>
    <w:rsid w:val="001C6E59"/>
    <w:rsid w:val="001C75F2"/>
    <w:rsid w:val="001D0293"/>
    <w:rsid w:val="001D1779"/>
    <w:rsid w:val="001D503C"/>
    <w:rsid w:val="001D58EF"/>
    <w:rsid w:val="001D6171"/>
    <w:rsid w:val="001D7B82"/>
    <w:rsid w:val="001E1B10"/>
    <w:rsid w:val="001E2898"/>
    <w:rsid w:val="001E2AB1"/>
    <w:rsid w:val="001E4018"/>
    <w:rsid w:val="001E404F"/>
    <w:rsid w:val="001E449A"/>
    <w:rsid w:val="001E4B85"/>
    <w:rsid w:val="001E5C26"/>
    <w:rsid w:val="001E600F"/>
    <w:rsid w:val="001E6564"/>
    <w:rsid w:val="001F0D39"/>
    <w:rsid w:val="001F1E2F"/>
    <w:rsid w:val="001F2DC4"/>
    <w:rsid w:val="001F30E5"/>
    <w:rsid w:val="001F339D"/>
    <w:rsid w:val="001F6C0A"/>
    <w:rsid w:val="001F6E1E"/>
    <w:rsid w:val="001F70F9"/>
    <w:rsid w:val="00200369"/>
    <w:rsid w:val="002045FE"/>
    <w:rsid w:val="00205348"/>
    <w:rsid w:val="00206288"/>
    <w:rsid w:val="00210B63"/>
    <w:rsid w:val="00212257"/>
    <w:rsid w:val="00212831"/>
    <w:rsid w:val="00212B1D"/>
    <w:rsid w:val="00212D81"/>
    <w:rsid w:val="00214FC5"/>
    <w:rsid w:val="00215413"/>
    <w:rsid w:val="00217537"/>
    <w:rsid w:val="00217661"/>
    <w:rsid w:val="00220AD8"/>
    <w:rsid w:val="002225EB"/>
    <w:rsid w:val="002229F5"/>
    <w:rsid w:val="00222B27"/>
    <w:rsid w:val="00223B92"/>
    <w:rsid w:val="00224480"/>
    <w:rsid w:val="0022453F"/>
    <w:rsid w:val="00224C6C"/>
    <w:rsid w:val="002250E7"/>
    <w:rsid w:val="0022645E"/>
    <w:rsid w:val="00226C8F"/>
    <w:rsid w:val="0023045A"/>
    <w:rsid w:val="002309AA"/>
    <w:rsid w:val="00230EED"/>
    <w:rsid w:val="00232004"/>
    <w:rsid w:val="00233B41"/>
    <w:rsid w:val="00233F1B"/>
    <w:rsid w:val="00234336"/>
    <w:rsid w:val="00234EE2"/>
    <w:rsid w:val="00235B7C"/>
    <w:rsid w:val="00236BF1"/>
    <w:rsid w:val="002370DA"/>
    <w:rsid w:val="00237E79"/>
    <w:rsid w:val="00242125"/>
    <w:rsid w:val="00242B76"/>
    <w:rsid w:val="00244A4B"/>
    <w:rsid w:val="00244C03"/>
    <w:rsid w:val="00246315"/>
    <w:rsid w:val="002464B7"/>
    <w:rsid w:val="00246C8E"/>
    <w:rsid w:val="0025041C"/>
    <w:rsid w:val="0025092D"/>
    <w:rsid w:val="00250B1B"/>
    <w:rsid w:val="002524DE"/>
    <w:rsid w:val="002534F8"/>
    <w:rsid w:val="002538D9"/>
    <w:rsid w:val="00253DFB"/>
    <w:rsid w:val="0025464B"/>
    <w:rsid w:val="00255862"/>
    <w:rsid w:val="0025661B"/>
    <w:rsid w:val="00256CD3"/>
    <w:rsid w:val="00257060"/>
    <w:rsid w:val="00257664"/>
    <w:rsid w:val="0026075D"/>
    <w:rsid w:val="00261494"/>
    <w:rsid w:val="0026276E"/>
    <w:rsid w:val="00262A8A"/>
    <w:rsid w:val="00262BC2"/>
    <w:rsid w:val="00266C56"/>
    <w:rsid w:val="00270841"/>
    <w:rsid w:val="002718BE"/>
    <w:rsid w:val="002724B7"/>
    <w:rsid w:val="002729A7"/>
    <w:rsid w:val="0027334C"/>
    <w:rsid w:val="00273463"/>
    <w:rsid w:val="00274622"/>
    <w:rsid w:val="002749F5"/>
    <w:rsid w:val="00274D89"/>
    <w:rsid w:val="00275685"/>
    <w:rsid w:val="00280195"/>
    <w:rsid w:val="00281DE7"/>
    <w:rsid w:val="00281F04"/>
    <w:rsid w:val="00283E91"/>
    <w:rsid w:val="00284A7F"/>
    <w:rsid w:val="002857D5"/>
    <w:rsid w:val="00286D3D"/>
    <w:rsid w:val="00286EB8"/>
    <w:rsid w:val="002871CB"/>
    <w:rsid w:val="002874DC"/>
    <w:rsid w:val="00291224"/>
    <w:rsid w:val="00291302"/>
    <w:rsid w:val="002923F4"/>
    <w:rsid w:val="00293794"/>
    <w:rsid w:val="002961C1"/>
    <w:rsid w:val="0029760D"/>
    <w:rsid w:val="00297DE0"/>
    <w:rsid w:val="00297EEC"/>
    <w:rsid w:val="002A2275"/>
    <w:rsid w:val="002A3958"/>
    <w:rsid w:val="002A4348"/>
    <w:rsid w:val="002A4846"/>
    <w:rsid w:val="002A564A"/>
    <w:rsid w:val="002A6A7F"/>
    <w:rsid w:val="002A772F"/>
    <w:rsid w:val="002B2B6F"/>
    <w:rsid w:val="002B2FE1"/>
    <w:rsid w:val="002B32AD"/>
    <w:rsid w:val="002B3321"/>
    <w:rsid w:val="002B65D0"/>
    <w:rsid w:val="002B6FB8"/>
    <w:rsid w:val="002B783F"/>
    <w:rsid w:val="002C0536"/>
    <w:rsid w:val="002C3328"/>
    <w:rsid w:val="002C4B07"/>
    <w:rsid w:val="002C578E"/>
    <w:rsid w:val="002C6D9C"/>
    <w:rsid w:val="002C739D"/>
    <w:rsid w:val="002C7A57"/>
    <w:rsid w:val="002D20F5"/>
    <w:rsid w:val="002D3062"/>
    <w:rsid w:val="002D5AD6"/>
    <w:rsid w:val="002D6E19"/>
    <w:rsid w:val="002E305D"/>
    <w:rsid w:val="002E40BB"/>
    <w:rsid w:val="002E4E51"/>
    <w:rsid w:val="002E6E67"/>
    <w:rsid w:val="002E7AA1"/>
    <w:rsid w:val="002F0C96"/>
    <w:rsid w:val="002F0D3E"/>
    <w:rsid w:val="002F1DF8"/>
    <w:rsid w:val="002F4ECF"/>
    <w:rsid w:val="002F6351"/>
    <w:rsid w:val="0030072A"/>
    <w:rsid w:val="00302378"/>
    <w:rsid w:val="00302497"/>
    <w:rsid w:val="0030420C"/>
    <w:rsid w:val="0030523E"/>
    <w:rsid w:val="003059CD"/>
    <w:rsid w:val="00305EFF"/>
    <w:rsid w:val="0030604F"/>
    <w:rsid w:val="003064DC"/>
    <w:rsid w:val="0030745E"/>
    <w:rsid w:val="00311445"/>
    <w:rsid w:val="00311EC9"/>
    <w:rsid w:val="0031351C"/>
    <w:rsid w:val="00313868"/>
    <w:rsid w:val="003142F5"/>
    <w:rsid w:val="00316DC3"/>
    <w:rsid w:val="00317966"/>
    <w:rsid w:val="00317E72"/>
    <w:rsid w:val="003206FA"/>
    <w:rsid w:val="00320A2F"/>
    <w:rsid w:val="00320BB9"/>
    <w:rsid w:val="00321019"/>
    <w:rsid w:val="00324A6B"/>
    <w:rsid w:val="00324FB8"/>
    <w:rsid w:val="00327AD1"/>
    <w:rsid w:val="00330814"/>
    <w:rsid w:val="0033613F"/>
    <w:rsid w:val="0033760D"/>
    <w:rsid w:val="0034009E"/>
    <w:rsid w:val="00340270"/>
    <w:rsid w:val="0034174F"/>
    <w:rsid w:val="00343852"/>
    <w:rsid w:val="0034413D"/>
    <w:rsid w:val="00344215"/>
    <w:rsid w:val="00346FB8"/>
    <w:rsid w:val="00347363"/>
    <w:rsid w:val="00350BE2"/>
    <w:rsid w:val="00351738"/>
    <w:rsid w:val="003517C3"/>
    <w:rsid w:val="00354E99"/>
    <w:rsid w:val="003564E7"/>
    <w:rsid w:val="00360191"/>
    <w:rsid w:val="003607AF"/>
    <w:rsid w:val="00361FE3"/>
    <w:rsid w:val="003625D8"/>
    <w:rsid w:val="00363C28"/>
    <w:rsid w:val="00363EDF"/>
    <w:rsid w:val="003640FE"/>
    <w:rsid w:val="00366155"/>
    <w:rsid w:val="0036731A"/>
    <w:rsid w:val="00367E53"/>
    <w:rsid w:val="00370A2D"/>
    <w:rsid w:val="00371D17"/>
    <w:rsid w:val="00375808"/>
    <w:rsid w:val="0037685C"/>
    <w:rsid w:val="00376887"/>
    <w:rsid w:val="00376F3E"/>
    <w:rsid w:val="003779C6"/>
    <w:rsid w:val="003813F3"/>
    <w:rsid w:val="00381C4F"/>
    <w:rsid w:val="00382344"/>
    <w:rsid w:val="003826AC"/>
    <w:rsid w:val="00383891"/>
    <w:rsid w:val="00385BD6"/>
    <w:rsid w:val="0039087D"/>
    <w:rsid w:val="00394530"/>
    <w:rsid w:val="00394FB8"/>
    <w:rsid w:val="003962C5"/>
    <w:rsid w:val="003965E4"/>
    <w:rsid w:val="00396D3E"/>
    <w:rsid w:val="003A02A8"/>
    <w:rsid w:val="003A0BDA"/>
    <w:rsid w:val="003A0BEC"/>
    <w:rsid w:val="003A0ED9"/>
    <w:rsid w:val="003A17FB"/>
    <w:rsid w:val="003A1B0B"/>
    <w:rsid w:val="003A1CE2"/>
    <w:rsid w:val="003A1DCE"/>
    <w:rsid w:val="003A2961"/>
    <w:rsid w:val="003A31A7"/>
    <w:rsid w:val="003A56F8"/>
    <w:rsid w:val="003A58C8"/>
    <w:rsid w:val="003A595C"/>
    <w:rsid w:val="003A5A1B"/>
    <w:rsid w:val="003A5B19"/>
    <w:rsid w:val="003A74A6"/>
    <w:rsid w:val="003A74B9"/>
    <w:rsid w:val="003B1F12"/>
    <w:rsid w:val="003B29BF"/>
    <w:rsid w:val="003B4573"/>
    <w:rsid w:val="003B5A83"/>
    <w:rsid w:val="003B6548"/>
    <w:rsid w:val="003B6AE9"/>
    <w:rsid w:val="003B6EBC"/>
    <w:rsid w:val="003C26F9"/>
    <w:rsid w:val="003C2E40"/>
    <w:rsid w:val="003C3704"/>
    <w:rsid w:val="003C6BD9"/>
    <w:rsid w:val="003C6FD8"/>
    <w:rsid w:val="003C73E0"/>
    <w:rsid w:val="003D2AAD"/>
    <w:rsid w:val="003D358D"/>
    <w:rsid w:val="003D504D"/>
    <w:rsid w:val="003D5781"/>
    <w:rsid w:val="003D5967"/>
    <w:rsid w:val="003D647F"/>
    <w:rsid w:val="003D68DB"/>
    <w:rsid w:val="003D6CCC"/>
    <w:rsid w:val="003D72BB"/>
    <w:rsid w:val="003D7E3C"/>
    <w:rsid w:val="003E0E74"/>
    <w:rsid w:val="003E2D4D"/>
    <w:rsid w:val="003E31F9"/>
    <w:rsid w:val="003E49EC"/>
    <w:rsid w:val="003E5C77"/>
    <w:rsid w:val="003E7EC7"/>
    <w:rsid w:val="003F10FD"/>
    <w:rsid w:val="003F2463"/>
    <w:rsid w:val="003F30DE"/>
    <w:rsid w:val="003F3DBF"/>
    <w:rsid w:val="003F3E95"/>
    <w:rsid w:val="003F56B5"/>
    <w:rsid w:val="003F5724"/>
    <w:rsid w:val="00400E8D"/>
    <w:rsid w:val="00401B64"/>
    <w:rsid w:val="0040241E"/>
    <w:rsid w:val="00404010"/>
    <w:rsid w:val="0040442F"/>
    <w:rsid w:val="00405F14"/>
    <w:rsid w:val="00406483"/>
    <w:rsid w:val="00406EE0"/>
    <w:rsid w:val="00410C48"/>
    <w:rsid w:val="00412BF7"/>
    <w:rsid w:val="004131B7"/>
    <w:rsid w:val="004143DC"/>
    <w:rsid w:val="004144EA"/>
    <w:rsid w:val="004148DF"/>
    <w:rsid w:val="00415115"/>
    <w:rsid w:val="00415D50"/>
    <w:rsid w:val="004166A2"/>
    <w:rsid w:val="00417CD8"/>
    <w:rsid w:val="004201E7"/>
    <w:rsid w:val="0042115F"/>
    <w:rsid w:val="00421800"/>
    <w:rsid w:val="00422ABB"/>
    <w:rsid w:val="00422C2D"/>
    <w:rsid w:val="00422E1C"/>
    <w:rsid w:val="00422FE1"/>
    <w:rsid w:val="00423411"/>
    <w:rsid w:val="004243EF"/>
    <w:rsid w:val="004253D9"/>
    <w:rsid w:val="0042657F"/>
    <w:rsid w:val="00427CC6"/>
    <w:rsid w:val="004309FE"/>
    <w:rsid w:val="00430F15"/>
    <w:rsid w:val="004310BD"/>
    <w:rsid w:val="0043135A"/>
    <w:rsid w:val="004343DA"/>
    <w:rsid w:val="004354AE"/>
    <w:rsid w:val="004355F1"/>
    <w:rsid w:val="004362D7"/>
    <w:rsid w:val="00437A96"/>
    <w:rsid w:val="0044068B"/>
    <w:rsid w:val="00442510"/>
    <w:rsid w:val="00445034"/>
    <w:rsid w:val="00445240"/>
    <w:rsid w:val="004475F3"/>
    <w:rsid w:val="004476B2"/>
    <w:rsid w:val="00450C2A"/>
    <w:rsid w:val="00451182"/>
    <w:rsid w:val="004529A1"/>
    <w:rsid w:val="004531F0"/>
    <w:rsid w:val="00454FE6"/>
    <w:rsid w:val="00460446"/>
    <w:rsid w:val="004612C4"/>
    <w:rsid w:val="00462320"/>
    <w:rsid w:val="00462B2B"/>
    <w:rsid w:val="00462CB8"/>
    <w:rsid w:val="0046342D"/>
    <w:rsid w:val="00464AFF"/>
    <w:rsid w:val="00466632"/>
    <w:rsid w:val="004667C5"/>
    <w:rsid w:val="004669B7"/>
    <w:rsid w:val="00467FD3"/>
    <w:rsid w:val="004701C5"/>
    <w:rsid w:val="00470759"/>
    <w:rsid w:val="004707AC"/>
    <w:rsid w:val="004727EF"/>
    <w:rsid w:val="00472F69"/>
    <w:rsid w:val="00473178"/>
    <w:rsid w:val="00474BD9"/>
    <w:rsid w:val="0047522A"/>
    <w:rsid w:val="0047634A"/>
    <w:rsid w:val="004775B1"/>
    <w:rsid w:val="00477BA5"/>
    <w:rsid w:val="00482D55"/>
    <w:rsid w:val="004833A8"/>
    <w:rsid w:val="0048390D"/>
    <w:rsid w:val="00483D37"/>
    <w:rsid w:val="00484DA5"/>
    <w:rsid w:val="00484F2E"/>
    <w:rsid w:val="0048717D"/>
    <w:rsid w:val="004914C0"/>
    <w:rsid w:val="0049160B"/>
    <w:rsid w:val="004924B3"/>
    <w:rsid w:val="00493010"/>
    <w:rsid w:val="004930EC"/>
    <w:rsid w:val="004936EC"/>
    <w:rsid w:val="0049390A"/>
    <w:rsid w:val="00493B4B"/>
    <w:rsid w:val="00493B7C"/>
    <w:rsid w:val="004977A7"/>
    <w:rsid w:val="004A077C"/>
    <w:rsid w:val="004A0936"/>
    <w:rsid w:val="004A12AA"/>
    <w:rsid w:val="004A3544"/>
    <w:rsid w:val="004A359A"/>
    <w:rsid w:val="004A4AB4"/>
    <w:rsid w:val="004A5FF8"/>
    <w:rsid w:val="004B083F"/>
    <w:rsid w:val="004B158B"/>
    <w:rsid w:val="004B3713"/>
    <w:rsid w:val="004B3FB8"/>
    <w:rsid w:val="004B4E04"/>
    <w:rsid w:val="004B4EC5"/>
    <w:rsid w:val="004B57FF"/>
    <w:rsid w:val="004B58D1"/>
    <w:rsid w:val="004B5FC0"/>
    <w:rsid w:val="004B69A6"/>
    <w:rsid w:val="004B6D0F"/>
    <w:rsid w:val="004B6D14"/>
    <w:rsid w:val="004C0926"/>
    <w:rsid w:val="004C2C0B"/>
    <w:rsid w:val="004C31AA"/>
    <w:rsid w:val="004C3781"/>
    <w:rsid w:val="004C5949"/>
    <w:rsid w:val="004C7CCE"/>
    <w:rsid w:val="004D0C2C"/>
    <w:rsid w:val="004D0FB2"/>
    <w:rsid w:val="004D1393"/>
    <w:rsid w:val="004D18DC"/>
    <w:rsid w:val="004D21D9"/>
    <w:rsid w:val="004D2393"/>
    <w:rsid w:val="004D23F9"/>
    <w:rsid w:val="004D2CAF"/>
    <w:rsid w:val="004D2CDA"/>
    <w:rsid w:val="004D4A51"/>
    <w:rsid w:val="004D4C77"/>
    <w:rsid w:val="004D4DE8"/>
    <w:rsid w:val="004D519E"/>
    <w:rsid w:val="004D5971"/>
    <w:rsid w:val="004D6D25"/>
    <w:rsid w:val="004D7359"/>
    <w:rsid w:val="004D7946"/>
    <w:rsid w:val="004E056B"/>
    <w:rsid w:val="004E059F"/>
    <w:rsid w:val="004E203C"/>
    <w:rsid w:val="004E3782"/>
    <w:rsid w:val="004E3993"/>
    <w:rsid w:val="004E3B9B"/>
    <w:rsid w:val="004E4B3D"/>
    <w:rsid w:val="004E4BF5"/>
    <w:rsid w:val="004E582F"/>
    <w:rsid w:val="004E78F1"/>
    <w:rsid w:val="004E7B2B"/>
    <w:rsid w:val="004F0846"/>
    <w:rsid w:val="004F0A0F"/>
    <w:rsid w:val="004F0E42"/>
    <w:rsid w:val="004F120C"/>
    <w:rsid w:val="004F3489"/>
    <w:rsid w:val="004F3A18"/>
    <w:rsid w:val="004F7391"/>
    <w:rsid w:val="004F788A"/>
    <w:rsid w:val="00501E14"/>
    <w:rsid w:val="005024FF"/>
    <w:rsid w:val="00502522"/>
    <w:rsid w:val="005043B3"/>
    <w:rsid w:val="005055B2"/>
    <w:rsid w:val="00505878"/>
    <w:rsid w:val="00505E4D"/>
    <w:rsid w:val="00506015"/>
    <w:rsid w:val="00506756"/>
    <w:rsid w:val="00506CE7"/>
    <w:rsid w:val="00507814"/>
    <w:rsid w:val="005109BF"/>
    <w:rsid w:val="005122BD"/>
    <w:rsid w:val="00512469"/>
    <w:rsid w:val="00513D00"/>
    <w:rsid w:val="00514756"/>
    <w:rsid w:val="005163DD"/>
    <w:rsid w:val="00516F04"/>
    <w:rsid w:val="005222FB"/>
    <w:rsid w:val="005248C4"/>
    <w:rsid w:val="00526D42"/>
    <w:rsid w:val="00530049"/>
    <w:rsid w:val="005305FF"/>
    <w:rsid w:val="00531FFE"/>
    <w:rsid w:val="00533794"/>
    <w:rsid w:val="005347EB"/>
    <w:rsid w:val="00535085"/>
    <w:rsid w:val="00535C8C"/>
    <w:rsid w:val="00536443"/>
    <w:rsid w:val="00536E45"/>
    <w:rsid w:val="00537525"/>
    <w:rsid w:val="00537FF4"/>
    <w:rsid w:val="0054003E"/>
    <w:rsid w:val="00540348"/>
    <w:rsid w:val="00541ADF"/>
    <w:rsid w:val="00541B8B"/>
    <w:rsid w:val="0054294B"/>
    <w:rsid w:val="00542E85"/>
    <w:rsid w:val="0054319F"/>
    <w:rsid w:val="005433D0"/>
    <w:rsid w:val="00543AE8"/>
    <w:rsid w:val="00544BC8"/>
    <w:rsid w:val="00545568"/>
    <w:rsid w:val="00545DE1"/>
    <w:rsid w:val="00546F45"/>
    <w:rsid w:val="00547365"/>
    <w:rsid w:val="0055000B"/>
    <w:rsid w:val="005504EE"/>
    <w:rsid w:val="005511BE"/>
    <w:rsid w:val="0055213B"/>
    <w:rsid w:val="005530D2"/>
    <w:rsid w:val="0055357B"/>
    <w:rsid w:val="00555866"/>
    <w:rsid w:val="0056077D"/>
    <w:rsid w:val="00560942"/>
    <w:rsid w:val="00561154"/>
    <w:rsid w:val="005622BE"/>
    <w:rsid w:val="0056548F"/>
    <w:rsid w:val="0056584D"/>
    <w:rsid w:val="00566919"/>
    <w:rsid w:val="00567B3D"/>
    <w:rsid w:val="00567CD4"/>
    <w:rsid w:val="00570C9E"/>
    <w:rsid w:val="005712C0"/>
    <w:rsid w:val="005715CA"/>
    <w:rsid w:val="00571D34"/>
    <w:rsid w:val="00572013"/>
    <w:rsid w:val="005728CB"/>
    <w:rsid w:val="005729B5"/>
    <w:rsid w:val="005729E8"/>
    <w:rsid w:val="00575E8E"/>
    <w:rsid w:val="00575FF2"/>
    <w:rsid w:val="00576FBF"/>
    <w:rsid w:val="00577D9F"/>
    <w:rsid w:val="005800F7"/>
    <w:rsid w:val="00581B8B"/>
    <w:rsid w:val="005830D7"/>
    <w:rsid w:val="00583B44"/>
    <w:rsid w:val="00585384"/>
    <w:rsid w:val="00585FBB"/>
    <w:rsid w:val="00586003"/>
    <w:rsid w:val="0058727D"/>
    <w:rsid w:val="00591A45"/>
    <w:rsid w:val="00593D41"/>
    <w:rsid w:val="0059481B"/>
    <w:rsid w:val="00594866"/>
    <w:rsid w:val="00596149"/>
    <w:rsid w:val="00596823"/>
    <w:rsid w:val="00597B88"/>
    <w:rsid w:val="005A1B6D"/>
    <w:rsid w:val="005A2901"/>
    <w:rsid w:val="005A29D7"/>
    <w:rsid w:val="005A371A"/>
    <w:rsid w:val="005A39CB"/>
    <w:rsid w:val="005A3AE6"/>
    <w:rsid w:val="005A44C2"/>
    <w:rsid w:val="005A4BAC"/>
    <w:rsid w:val="005A57A5"/>
    <w:rsid w:val="005A5C8A"/>
    <w:rsid w:val="005A64EE"/>
    <w:rsid w:val="005A77C8"/>
    <w:rsid w:val="005A7FD3"/>
    <w:rsid w:val="005B2E61"/>
    <w:rsid w:val="005B31F4"/>
    <w:rsid w:val="005B3E06"/>
    <w:rsid w:val="005B400C"/>
    <w:rsid w:val="005B4A6A"/>
    <w:rsid w:val="005B4AE2"/>
    <w:rsid w:val="005B51F5"/>
    <w:rsid w:val="005B5B77"/>
    <w:rsid w:val="005B5E9A"/>
    <w:rsid w:val="005B7606"/>
    <w:rsid w:val="005C037D"/>
    <w:rsid w:val="005C0B4A"/>
    <w:rsid w:val="005C2259"/>
    <w:rsid w:val="005C239C"/>
    <w:rsid w:val="005C290B"/>
    <w:rsid w:val="005C2CB7"/>
    <w:rsid w:val="005C4683"/>
    <w:rsid w:val="005C5151"/>
    <w:rsid w:val="005C5393"/>
    <w:rsid w:val="005C5AEA"/>
    <w:rsid w:val="005C74A8"/>
    <w:rsid w:val="005D022F"/>
    <w:rsid w:val="005D089B"/>
    <w:rsid w:val="005D12CB"/>
    <w:rsid w:val="005D13B9"/>
    <w:rsid w:val="005D14F7"/>
    <w:rsid w:val="005D2943"/>
    <w:rsid w:val="005D4C25"/>
    <w:rsid w:val="005D515C"/>
    <w:rsid w:val="005D51E0"/>
    <w:rsid w:val="005D56DF"/>
    <w:rsid w:val="005D5908"/>
    <w:rsid w:val="005E18AB"/>
    <w:rsid w:val="005E1A8B"/>
    <w:rsid w:val="005E3E2D"/>
    <w:rsid w:val="005E5667"/>
    <w:rsid w:val="005F0ED6"/>
    <w:rsid w:val="005F15FD"/>
    <w:rsid w:val="005F17F4"/>
    <w:rsid w:val="005F2452"/>
    <w:rsid w:val="005F2C92"/>
    <w:rsid w:val="005F4077"/>
    <w:rsid w:val="005F4371"/>
    <w:rsid w:val="005F5614"/>
    <w:rsid w:val="005F5CCF"/>
    <w:rsid w:val="005F63F8"/>
    <w:rsid w:val="005F6AE8"/>
    <w:rsid w:val="005F704C"/>
    <w:rsid w:val="005F7823"/>
    <w:rsid w:val="006011AD"/>
    <w:rsid w:val="0060221A"/>
    <w:rsid w:val="006037FE"/>
    <w:rsid w:val="00603A45"/>
    <w:rsid w:val="00605AD8"/>
    <w:rsid w:val="00606FE4"/>
    <w:rsid w:val="0061004B"/>
    <w:rsid w:val="00610847"/>
    <w:rsid w:val="00611E27"/>
    <w:rsid w:val="0061321F"/>
    <w:rsid w:val="00614339"/>
    <w:rsid w:val="00614812"/>
    <w:rsid w:val="006159F4"/>
    <w:rsid w:val="00616CA3"/>
    <w:rsid w:val="0062090E"/>
    <w:rsid w:val="0062152A"/>
    <w:rsid w:val="00621A17"/>
    <w:rsid w:val="0062223D"/>
    <w:rsid w:val="006239E2"/>
    <w:rsid w:val="006240F7"/>
    <w:rsid w:val="00625866"/>
    <w:rsid w:val="00625969"/>
    <w:rsid w:val="00626631"/>
    <w:rsid w:val="00626681"/>
    <w:rsid w:val="0063053F"/>
    <w:rsid w:val="00630B8F"/>
    <w:rsid w:val="006338A9"/>
    <w:rsid w:val="006347E9"/>
    <w:rsid w:val="00634A16"/>
    <w:rsid w:val="00636A0F"/>
    <w:rsid w:val="00636B50"/>
    <w:rsid w:val="0063759B"/>
    <w:rsid w:val="00640C45"/>
    <w:rsid w:val="00640CD5"/>
    <w:rsid w:val="0064155D"/>
    <w:rsid w:val="00642A21"/>
    <w:rsid w:val="00643691"/>
    <w:rsid w:val="00643D89"/>
    <w:rsid w:val="00645CC7"/>
    <w:rsid w:val="00645D17"/>
    <w:rsid w:val="006470BF"/>
    <w:rsid w:val="00650AA5"/>
    <w:rsid w:val="00650F36"/>
    <w:rsid w:val="0065197B"/>
    <w:rsid w:val="0065213E"/>
    <w:rsid w:val="006524AF"/>
    <w:rsid w:val="00652F83"/>
    <w:rsid w:val="0065323D"/>
    <w:rsid w:val="00653992"/>
    <w:rsid w:val="006563AC"/>
    <w:rsid w:val="00657D66"/>
    <w:rsid w:val="00660033"/>
    <w:rsid w:val="0066041E"/>
    <w:rsid w:val="00660A1F"/>
    <w:rsid w:val="00662461"/>
    <w:rsid w:val="00662CA3"/>
    <w:rsid w:val="00663017"/>
    <w:rsid w:val="00663A5A"/>
    <w:rsid w:val="00664526"/>
    <w:rsid w:val="00667CA8"/>
    <w:rsid w:val="00667CF6"/>
    <w:rsid w:val="0067066E"/>
    <w:rsid w:val="00671072"/>
    <w:rsid w:val="00671292"/>
    <w:rsid w:val="00671CFF"/>
    <w:rsid w:val="006721D1"/>
    <w:rsid w:val="00672490"/>
    <w:rsid w:val="00672DFE"/>
    <w:rsid w:val="00673A7F"/>
    <w:rsid w:val="00674C72"/>
    <w:rsid w:val="00675BF8"/>
    <w:rsid w:val="00675FF8"/>
    <w:rsid w:val="006760C9"/>
    <w:rsid w:val="0067636C"/>
    <w:rsid w:val="00676377"/>
    <w:rsid w:val="00677870"/>
    <w:rsid w:val="0067797B"/>
    <w:rsid w:val="00680BC5"/>
    <w:rsid w:val="00680C8D"/>
    <w:rsid w:val="00681A99"/>
    <w:rsid w:val="00681AE7"/>
    <w:rsid w:val="00681D59"/>
    <w:rsid w:val="00682967"/>
    <w:rsid w:val="006861A8"/>
    <w:rsid w:val="00687502"/>
    <w:rsid w:val="0069014C"/>
    <w:rsid w:val="00692180"/>
    <w:rsid w:val="00693C85"/>
    <w:rsid w:val="00695272"/>
    <w:rsid w:val="00695478"/>
    <w:rsid w:val="00697E16"/>
    <w:rsid w:val="006A124E"/>
    <w:rsid w:val="006A27D5"/>
    <w:rsid w:val="006A33B5"/>
    <w:rsid w:val="006A3462"/>
    <w:rsid w:val="006A39D9"/>
    <w:rsid w:val="006A3EE2"/>
    <w:rsid w:val="006A427B"/>
    <w:rsid w:val="006A47C6"/>
    <w:rsid w:val="006A48BD"/>
    <w:rsid w:val="006A584E"/>
    <w:rsid w:val="006A66BE"/>
    <w:rsid w:val="006A68B3"/>
    <w:rsid w:val="006A6D28"/>
    <w:rsid w:val="006A79A5"/>
    <w:rsid w:val="006A7B0A"/>
    <w:rsid w:val="006A7FB0"/>
    <w:rsid w:val="006B0046"/>
    <w:rsid w:val="006B00DF"/>
    <w:rsid w:val="006B344E"/>
    <w:rsid w:val="006B3596"/>
    <w:rsid w:val="006B35F3"/>
    <w:rsid w:val="006B5000"/>
    <w:rsid w:val="006B5BBA"/>
    <w:rsid w:val="006B70DE"/>
    <w:rsid w:val="006C0E4F"/>
    <w:rsid w:val="006C1129"/>
    <w:rsid w:val="006C17DD"/>
    <w:rsid w:val="006C1BE2"/>
    <w:rsid w:val="006C28E7"/>
    <w:rsid w:val="006C3464"/>
    <w:rsid w:val="006C3F93"/>
    <w:rsid w:val="006C4320"/>
    <w:rsid w:val="006C4F92"/>
    <w:rsid w:val="006C5475"/>
    <w:rsid w:val="006C568C"/>
    <w:rsid w:val="006C73AF"/>
    <w:rsid w:val="006D0442"/>
    <w:rsid w:val="006D0540"/>
    <w:rsid w:val="006D1CEB"/>
    <w:rsid w:val="006D26DF"/>
    <w:rsid w:val="006D2B59"/>
    <w:rsid w:val="006D3826"/>
    <w:rsid w:val="006D3D56"/>
    <w:rsid w:val="006D3FB2"/>
    <w:rsid w:val="006D4912"/>
    <w:rsid w:val="006D506D"/>
    <w:rsid w:val="006D6010"/>
    <w:rsid w:val="006D643F"/>
    <w:rsid w:val="006D6A03"/>
    <w:rsid w:val="006D6F12"/>
    <w:rsid w:val="006D70A0"/>
    <w:rsid w:val="006D74AB"/>
    <w:rsid w:val="006E038A"/>
    <w:rsid w:val="006E05CE"/>
    <w:rsid w:val="006E076E"/>
    <w:rsid w:val="006E0E49"/>
    <w:rsid w:val="006E1CED"/>
    <w:rsid w:val="006E27ED"/>
    <w:rsid w:val="006E3354"/>
    <w:rsid w:val="006E4C1B"/>
    <w:rsid w:val="006E6737"/>
    <w:rsid w:val="006E729D"/>
    <w:rsid w:val="006E7B4F"/>
    <w:rsid w:val="006F0A61"/>
    <w:rsid w:val="006F0C9F"/>
    <w:rsid w:val="006F131A"/>
    <w:rsid w:val="006F1CF2"/>
    <w:rsid w:val="006F1F31"/>
    <w:rsid w:val="006F321D"/>
    <w:rsid w:val="006F40BC"/>
    <w:rsid w:val="006F513B"/>
    <w:rsid w:val="006F533F"/>
    <w:rsid w:val="00700167"/>
    <w:rsid w:val="007001D4"/>
    <w:rsid w:val="007002F5"/>
    <w:rsid w:val="00700716"/>
    <w:rsid w:val="0070105F"/>
    <w:rsid w:val="00701228"/>
    <w:rsid w:val="00701F6E"/>
    <w:rsid w:val="00702682"/>
    <w:rsid w:val="00702794"/>
    <w:rsid w:val="00703087"/>
    <w:rsid w:val="00703CB6"/>
    <w:rsid w:val="007044EA"/>
    <w:rsid w:val="00705EAB"/>
    <w:rsid w:val="00706C36"/>
    <w:rsid w:val="0070745A"/>
    <w:rsid w:val="007115D6"/>
    <w:rsid w:val="00712193"/>
    <w:rsid w:val="007135EF"/>
    <w:rsid w:val="00714B12"/>
    <w:rsid w:val="00714E95"/>
    <w:rsid w:val="00715546"/>
    <w:rsid w:val="0071742C"/>
    <w:rsid w:val="00717D71"/>
    <w:rsid w:val="00723EA9"/>
    <w:rsid w:val="00725393"/>
    <w:rsid w:val="007277C5"/>
    <w:rsid w:val="00727ADA"/>
    <w:rsid w:val="0073132A"/>
    <w:rsid w:val="00732A22"/>
    <w:rsid w:val="00732C70"/>
    <w:rsid w:val="0073365B"/>
    <w:rsid w:val="0073440E"/>
    <w:rsid w:val="007356AF"/>
    <w:rsid w:val="00735CA3"/>
    <w:rsid w:val="00736488"/>
    <w:rsid w:val="00736537"/>
    <w:rsid w:val="00736D83"/>
    <w:rsid w:val="007378DB"/>
    <w:rsid w:val="00737B0B"/>
    <w:rsid w:val="00737F56"/>
    <w:rsid w:val="0074074E"/>
    <w:rsid w:val="00743F36"/>
    <w:rsid w:val="00744D04"/>
    <w:rsid w:val="00745CDD"/>
    <w:rsid w:val="007470A1"/>
    <w:rsid w:val="007479CF"/>
    <w:rsid w:val="00751F19"/>
    <w:rsid w:val="0075356D"/>
    <w:rsid w:val="00753614"/>
    <w:rsid w:val="00753EE5"/>
    <w:rsid w:val="00754078"/>
    <w:rsid w:val="007543EC"/>
    <w:rsid w:val="0075490A"/>
    <w:rsid w:val="00755BA3"/>
    <w:rsid w:val="007576CD"/>
    <w:rsid w:val="00757A1E"/>
    <w:rsid w:val="0076053E"/>
    <w:rsid w:val="00760BE5"/>
    <w:rsid w:val="0076102C"/>
    <w:rsid w:val="00762919"/>
    <w:rsid w:val="00762C98"/>
    <w:rsid w:val="0076316A"/>
    <w:rsid w:val="007637A4"/>
    <w:rsid w:val="00763AEF"/>
    <w:rsid w:val="007662BD"/>
    <w:rsid w:val="007666FF"/>
    <w:rsid w:val="007668F6"/>
    <w:rsid w:val="007672F1"/>
    <w:rsid w:val="00767795"/>
    <w:rsid w:val="007705E5"/>
    <w:rsid w:val="0077070E"/>
    <w:rsid w:val="007715CD"/>
    <w:rsid w:val="00772094"/>
    <w:rsid w:val="0077281D"/>
    <w:rsid w:val="007762AD"/>
    <w:rsid w:val="007763CB"/>
    <w:rsid w:val="00777388"/>
    <w:rsid w:val="0078084C"/>
    <w:rsid w:val="00780C1C"/>
    <w:rsid w:val="007832E9"/>
    <w:rsid w:val="0078518D"/>
    <w:rsid w:val="00785D60"/>
    <w:rsid w:val="0078601C"/>
    <w:rsid w:val="007876B6"/>
    <w:rsid w:val="00790F94"/>
    <w:rsid w:val="0079237C"/>
    <w:rsid w:val="007925CA"/>
    <w:rsid w:val="00792AC8"/>
    <w:rsid w:val="00792F94"/>
    <w:rsid w:val="00793051"/>
    <w:rsid w:val="00793CE1"/>
    <w:rsid w:val="007953AD"/>
    <w:rsid w:val="0079617F"/>
    <w:rsid w:val="007962B6"/>
    <w:rsid w:val="00796CD4"/>
    <w:rsid w:val="007970EF"/>
    <w:rsid w:val="00797241"/>
    <w:rsid w:val="007973C6"/>
    <w:rsid w:val="007A05E2"/>
    <w:rsid w:val="007A084C"/>
    <w:rsid w:val="007A1EDB"/>
    <w:rsid w:val="007A22C8"/>
    <w:rsid w:val="007A275A"/>
    <w:rsid w:val="007A59BC"/>
    <w:rsid w:val="007A7F06"/>
    <w:rsid w:val="007B0CD7"/>
    <w:rsid w:val="007B11D2"/>
    <w:rsid w:val="007B1ABA"/>
    <w:rsid w:val="007B1D5E"/>
    <w:rsid w:val="007B2157"/>
    <w:rsid w:val="007B2D1A"/>
    <w:rsid w:val="007B2E7E"/>
    <w:rsid w:val="007B2FA9"/>
    <w:rsid w:val="007B3346"/>
    <w:rsid w:val="007B5BA5"/>
    <w:rsid w:val="007B715B"/>
    <w:rsid w:val="007C0623"/>
    <w:rsid w:val="007C0651"/>
    <w:rsid w:val="007C08E7"/>
    <w:rsid w:val="007C1158"/>
    <w:rsid w:val="007C2792"/>
    <w:rsid w:val="007C39D5"/>
    <w:rsid w:val="007C4EA5"/>
    <w:rsid w:val="007C5AE6"/>
    <w:rsid w:val="007C647B"/>
    <w:rsid w:val="007D1345"/>
    <w:rsid w:val="007D13CC"/>
    <w:rsid w:val="007D153F"/>
    <w:rsid w:val="007D1A47"/>
    <w:rsid w:val="007D3E3E"/>
    <w:rsid w:val="007D417D"/>
    <w:rsid w:val="007D4A69"/>
    <w:rsid w:val="007D595A"/>
    <w:rsid w:val="007D60E7"/>
    <w:rsid w:val="007D6598"/>
    <w:rsid w:val="007D69D5"/>
    <w:rsid w:val="007D7390"/>
    <w:rsid w:val="007D7683"/>
    <w:rsid w:val="007D7B7E"/>
    <w:rsid w:val="007E1E52"/>
    <w:rsid w:val="007E3151"/>
    <w:rsid w:val="007E42C0"/>
    <w:rsid w:val="007E5082"/>
    <w:rsid w:val="007E59B1"/>
    <w:rsid w:val="007E5D16"/>
    <w:rsid w:val="007E7242"/>
    <w:rsid w:val="007E7438"/>
    <w:rsid w:val="007E7EA7"/>
    <w:rsid w:val="007F076C"/>
    <w:rsid w:val="007F2102"/>
    <w:rsid w:val="007F229B"/>
    <w:rsid w:val="007F22AC"/>
    <w:rsid w:val="007F2A1D"/>
    <w:rsid w:val="007F4124"/>
    <w:rsid w:val="007F5DA4"/>
    <w:rsid w:val="007F5EE9"/>
    <w:rsid w:val="007F7FB8"/>
    <w:rsid w:val="0080153B"/>
    <w:rsid w:val="008017CA"/>
    <w:rsid w:val="0080260C"/>
    <w:rsid w:val="00802F1D"/>
    <w:rsid w:val="008037FE"/>
    <w:rsid w:val="00804843"/>
    <w:rsid w:val="00806171"/>
    <w:rsid w:val="008069B5"/>
    <w:rsid w:val="00807466"/>
    <w:rsid w:val="00807742"/>
    <w:rsid w:val="00807D8D"/>
    <w:rsid w:val="00807F00"/>
    <w:rsid w:val="00807F2A"/>
    <w:rsid w:val="0081069B"/>
    <w:rsid w:val="00810985"/>
    <w:rsid w:val="00811E89"/>
    <w:rsid w:val="00813B61"/>
    <w:rsid w:val="00813B9E"/>
    <w:rsid w:val="00814DF9"/>
    <w:rsid w:val="00814FE5"/>
    <w:rsid w:val="008151DA"/>
    <w:rsid w:val="00815E2C"/>
    <w:rsid w:val="00817578"/>
    <w:rsid w:val="00820E97"/>
    <w:rsid w:val="0082123F"/>
    <w:rsid w:val="00821675"/>
    <w:rsid w:val="0082269B"/>
    <w:rsid w:val="0082295A"/>
    <w:rsid w:val="008245EB"/>
    <w:rsid w:val="00824905"/>
    <w:rsid w:val="0082669F"/>
    <w:rsid w:val="008266FE"/>
    <w:rsid w:val="00827196"/>
    <w:rsid w:val="0082777C"/>
    <w:rsid w:val="00831E81"/>
    <w:rsid w:val="00832037"/>
    <w:rsid w:val="00832F34"/>
    <w:rsid w:val="00833735"/>
    <w:rsid w:val="008338F4"/>
    <w:rsid w:val="00833E13"/>
    <w:rsid w:val="008347F6"/>
    <w:rsid w:val="008372B9"/>
    <w:rsid w:val="00837732"/>
    <w:rsid w:val="008412F0"/>
    <w:rsid w:val="00842D5F"/>
    <w:rsid w:val="008432AD"/>
    <w:rsid w:val="008447FB"/>
    <w:rsid w:val="008455D0"/>
    <w:rsid w:val="00845DCC"/>
    <w:rsid w:val="00847738"/>
    <w:rsid w:val="00850BEA"/>
    <w:rsid w:val="00851011"/>
    <w:rsid w:val="0085118C"/>
    <w:rsid w:val="0085199F"/>
    <w:rsid w:val="00852034"/>
    <w:rsid w:val="00852239"/>
    <w:rsid w:val="0085283B"/>
    <w:rsid w:val="00852F1B"/>
    <w:rsid w:val="008530DC"/>
    <w:rsid w:val="008539DD"/>
    <w:rsid w:val="00856503"/>
    <w:rsid w:val="00857CC6"/>
    <w:rsid w:val="00861201"/>
    <w:rsid w:val="008640FF"/>
    <w:rsid w:val="00865CDE"/>
    <w:rsid w:val="0087033B"/>
    <w:rsid w:val="008715BD"/>
    <w:rsid w:val="008720E0"/>
    <w:rsid w:val="00873C23"/>
    <w:rsid w:val="0087439B"/>
    <w:rsid w:val="00874957"/>
    <w:rsid w:val="008751F2"/>
    <w:rsid w:val="0088017A"/>
    <w:rsid w:val="00880446"/>
    <w:rsid w:val="0088085D"/>
    <w:rsid w:val="00880B2C"/>
    <w:rsid w:val="00881B11"/>
    <w:rsid w:val="0088275E"/>
    <w:rsid w:val="008868D8"/>
    <w:rsid w:val="008875BF"/>
    <w:rsid w:val="00887DD7"/>
    <w:rsid w:val="00892A44"/>
    <w:rsid w:val="00892B19"/>
    <w:rsid w:val="00892EAF"/>
    <w:rsid w:val="00892F0D"/>
    <w:rsid w:val="00893569"/>
    <w:rsid w:val="008936C1"/>
    <w:rsid w:val="00893837"/>
    <w:rsid w:val="00893E14"/>
    <w:rsid w:val="008945B8"/>
    <w:rsid w:val="008948E3"/>
    <w:rsid w:val="00895195"/>
    <w:rsid w:val="0089730B"/>
    <w:rsid w:val="008A0584"/>
    <w:rsid w:val="008A1C4B"/>
    <w:rsid w:val="008A2263"/>
    <w:rsid w:val="008A24D6"/>
    <w:rsid w:val="008A40BD"/>
    <w:rsid w:val="008A4B0A"/>
    <w:rsid w:val="008A4C43"/>
    <w:rsid w:val="008A5C9A"/>
    <w:rsid w:val="008A606E"/>
    <w:rsid w:val="008A6C98"/>
    <w:rsid w:val="008A73D9"/>
    <w:rsid w:val="008A788D"/>
    <w:rsid w:val="008A7A92"/>
    <w:rsid w:val="008A7FBB"/>
    <w:rsid w:val="008B19D0"/>
    <w:rsid w:val="008B19DE"/>
    <w:rsid w:val="008B2227"/>
    <w:rsid w:val="008B3B95"/>
    <w:rsid w:val="008B4DCE"/>
    <w:rsid w:val="008B4FCC"/>
    <w:rsid w:val="008B5AB2"/>
    <w:rsid w:val="008B6894"/>
    <w:rsid w:val="008C2324"/>
    <w:rsid w:val="008C387B"/>
    <w:rsid w:val="008C5210"/>
    <w:rsid w:val="008C5765"/>
    <w:rsid w:val="008C697B"/>
    <w:rsid w:val="008C6B33"/>
    <w:rsid w:val="008D134D"/>
    <w:rsid w:val="008D2149"/>
    <w:rsid w:val="008D2CF3"/>
    <w:rsid w:val="008D3437"/>
    <w:rsid w:val="008D3FCD"/>
    <w:rsid w:val="008D3FD1"/>
    <w:rsid w:val="008D44CB"/>
    <w:rsid w:val="008D4CBF"/>
    <w:rsid w:val="008D54F1"/>
    <w:rsid w:val="008D5B8A"/>
    <w:rsid w:val="008D6BD4"/>
    <w:rsid w:val="008E0B10"/>
    <w:rsid w:val="008E2628"/>
    <w:rsid w:val="008E2E55"/>
    <w:rsid w:val="008E4558"/>
    <w:rsid w:val="008E6268"/>
    <w:rsid w:val="008E6990"/>
    <w:rsid w:val="008F01EB"/>
    <w:rsid w:val="008F08F3"/>
    <w:rsid w:val="008F1C64"/>
    <w:rsid w:val="008F2460"/>
    <w:rsid w:val="008F2531"/>
    <w:rsid w:val="008F4191"/>
    <w:rsid w:val="008F4E7B"/>
    <w:rsid w:val="008F5261"/>
    <w:rsid w:val="008F7702"/>
    <w:rsid w:val="00900006"/>
    <w:rsid w:val="0090122F"/>
    <w:rsid w:val="0090155F"/>
    <w:rsid w:val="0090215C"/>
    <w:rsid w:val="00902372"/>
    <w:rsid w:val="00902BDE"/>
    <w:rsid w:val="00902D2E"/>
    <w:rsid w:val="00903643"/>
    <w:rsid w:val="00906AA9"/>
    <w:rsid w:val="009124A5"/>
    <w:rsid w:val="0091270A"/>
    <w:rsid w:val="00912C18"/>
    <w:rsid w:val="00913550"/>
    <w:rsid w:val="00913A83"/>
    <w:rsid w:val="00915183"/>
    <w:rsid w:val="00920D30"/>
    <w:rsid w:val="00920E5E"/>
    <w:rsid w:val="00921479"/>
    <w:rsid w:val="00921608"/>
    <w:rsid w:val="009226D5"/>
    <w:rsid w:val="00922F8A"/>
    <w:rsid w:val="009254A3"/>
    <w:rsid w:val="009271D4"/>
    <w:rsid w:val="00927720"/>
    <w:rsid w:val="00930169"/>
    <w:rsid w:val="009301D9"/>
    <w:rsid w:val="00930E8B"/>
    <w:rsid w:val="00931813"/>
    <w:rsid w:val="00932161"/>
    <w:rsid w:val="00932632"/>
    <w:rsid w:val="0093421D"/>
    <w:rsid w:val="0093592E"/>
    <w:rsid w:val="00935FA4"/>
    <w:rsid w:val="00936787"/>
    <w:rsid w:val="0093697A"/>
    <w:rsid w:val="00937123"/>
    <w:rsid w:val="0094042C"/>
    <w:rsid w:val="009431B3"/>
    <w:rsid w:val="00943BCB"/>
    <w:rsid w:val="00943D13"/>
    <w:rsid w:val="009441AB"/>
    <w:rsid w:val="00946195"/>
    <w:rsid w:val="009473C8"/>
    <w:rsid w:val="00947DCD"/>
    <w:rsid w:val="0095062E"/>
    <w:rsid w:val="0095076A"/>
    <w:rsid w:val="00950DB3"/>
    <w:rsid w:val="00950E06"/>
    <w:rsid w:val="00951312"/>
    <w:rsid w:val="00951C62"/>
    <w:rsid w:val="00952445"/>
    <w:rsid w:val="00952BBE"/>
    <w:rsid w:val="00954527"/>
    <w:rsid w:val="009565B5"/>
    <w:rsid w:val="009568C9"/>
    <w:rsid w:val="0095784A"/>
    <w:rsid w:val="00960F9F"/>
    <w:rsid w:val="00962175"/>
    <w:rsid w:val="00964DAE"/>
    <w:rsid w:val="00966192"/>
    <w:rsid w:val="009708FB"/>
    <w:rsid w:val="00972565"/>
    <w:rsid w:val="009739A6"/>
    <w:rsid w:val="00974960"/>
    <w:rsid w:val="00974B24"/>
    <w:rsid w:val="009761E5"/>
    <w:rsid w:val="00976FFD"/>
    <w:rsid w:val="00977190"/>
    <w:rsid w:val="009776AF"/>
    <w:rsid w:val="00981791"/>
    <w:rsid w:val="009827A1"/>
    <w:rsid w:val="009831BF"/>
    <w:rsid w:val="0098342C"/>
    <w:rsid w:val="00984808"/>
    <w:rsid w:val="00984ABE"/>
    <w:rsid w:val="00984ACC"/>
    <w:rsid w:val="00986120"/>
    <w:rsid w:val="00986B06"/>
    <w:rsid w:val="00986BD0"/>
    <w:rsid w:val="0099100E"/>
    <w:rsid w:val="009911C4"/>
    <w:rsid w:val="0099129B"/>
    <w:rsid w:val="00992665"/>
    <w:rsid w:val="00993428"/>
    <w:rsid w:val="0099586D"/>
    <w:rsid w:val="009958F5"/>
    <w:rsid w:val="00995ABC"/>
    <w:rsid w:val="009967DD"/>
    <w:rsid w:val="00996CA6"/>
    <w:rsid w:val="00996D6F"/>
    <w:rsid w:val="00997315"/>
    <w:rsid w:val="00997D10"/>
    <w:rsid w:val="00997DEA"/>
    <w:rsid w:val="009A08FE"/>
    <w:rsid w:val="009A0AD3"/>
    <w:rsid w:val="009A2CEA"/>
    <w:rsid w:val="009A2D3F"/>
    <w:rsid w:val="009A32CB"/>
    <w:rsid w:val="009A3F9B"/>
    <w:rsid w:val="009A5853"/>
    <w:rsid w:val="009A5B11"/>
    <w:rsid w:val="009A6205"/>
    <w:rsid w:val="009A6B8E"/>
    <w:rsid w:val="009A78B4"/>
    <w:rsid w:val="009B0560"/>
    <w:rsid w:val="009B4A66"/>
    <w:rsid w:val="009B6A73"/>
    <w:rsid w:val="009C17FA"/>
    <w:rsid w:val="009C184A"/>
    <w:rsid w:val="009C2F7A"/>
    <w:rsid w:val="009C4166"/>
    <w:rsid w:val="009C4E9E"/>
    <w:rsid w:val="009C5567"/>
    <w:rsid w:val="009C63DB"/>
    <w:rsid w:val="009C66B5"/>
    <w:rsid w:val="009C70FB"/>
    <w:rsid w:val="009C7B09"/>
    <w:rsid w:val="009D07F1"/>
    <w:rsid w:val="009D110F"/>
    <w:rsid w:val="009D292E"/>
    <w:rsid w:val="009D48B8"/>
    <w:rsid w:val="009D5562"/>
    <w:rsid w:val="009D570D"/>
    <w:rsid w:val="009D5844"/>
    <w:rsid w:val="009D64A1"/>
    <w:rsid w:val="009D773D"/>
    <w:rsid w:val="009E0C39"/>
    <w:rsid w:val="009E1C15"/>
    <w:rsid w:val="009E4437"/>
    <w:rsid w:val="009E4F14"/>
    <w:rsid w:val="009E52AB"/>
    <w:rsid w:val="009E586C"/>
    <w:rsid w:val="009E6717"/>
    <w:rsid w:val="009E6A32"/>
    <w:rsid w:val="009E773A"/>
    <w:rsid w:val="009F0311"/>
    <w:rsid w:val="009F041B"/>
    <w:rsid w:val="009F0D44"/>
    <w:rsid w:val="009F143C"/>
    <w:rsid w:val="009F1F1C"/>
    <w:rsid w:val="009F2746"/>
    <w:rsid w:val="009F2CC8"/>
    <w:rsid w:val="009F365B"/>
    <w:rsid w:val="009F375C"/>
    <w:rsid w:val="009F6A03"/>
    <w:rsid w:val="009F6BEF"/>
    <w:rsid w:val="009F6C81"/>
    <w:rsid w:val="009F7143"/>
    <w:rsid w:val="009F73E7"/>
    <w:rsid w:val="009F7A90"/>
    <w:rsid w:val="009F7F18"/>
    <w:rsid w:val="00A006DE"/>
    <w:rsid w:val="00A00CBF"/>
    <w:rsid w:val="00A00D1D"/>
    <w:rsid w:val="00A0312D"/>
    <w:rsid w:val="00A03480"/>
    <w:rsid w:val="00A041F8"/>
    <w:rsid w:val="00A1211A"/>
    <w:rsid w:val="00A12DA0"/>
    <w:rsid w:val="00A1308E"/>
    <w:rsid w:val="00A13C5F"/>
    <w:rsid w:val="00A13EEE"/>
    <w:rsid w:val="00A14086"/>
    <w:rsid w:val="00A15282"/>
    <w:rsid w:val="00A1570A"/>
    <w:rsid w:val="00A1611A"/>
    <w:rsid w:val="00A16227"/>
    <w:rsid w:val="00A162F3"/>
    <w:rsid w:val="00A17EF1"/>
    <w:rsid w:val="00A17F18"/>
    <w:rsid w:val="00A2027D"/>
    <w:rsid w:val="00A205DB"/>
    <w:rsid w:val="00A21CD8"/>
    <w:rsid w:val="00A230F1"/>
    <w:rsid w:val="00A23F1F"/>
    <w:rsid w:val="00A277CD"/>
    <w:rsid w:val="00A30711"/>
    <w:rsid w:val="00A30EBE"/>
    <w:rsid w:val="00A32E0B"/>
    <w:rsid w:val="00A34888"/>
    <w:rsid w:val="00A35828"/>
    <w:rsid w:val="00A358DC"/>
    <w:rsid w:val="00A35B2F"/>
    <w:rsid w:val="00A361DF"/>
    <w:rsid w:val="00A369DD"/>
    <w:rsid w:val="00A41511"/>
    <w:rsid w:val="00A42998"/>
    <w:rsid w:val="00A44690"/>
    <w:rsid w:val="00A447D2"/>
    <w:rsid w:val="00A461A2"/>
    <w:rsid w:val="00A47300"/>
    <w:rsid w:val="00A47519"/>
    <w:rsid w:val="00A47766"/>
    <w:rsid w:val="00A51325"/>
    <w:rsid w:val="00A51A37"/>
    <w:rsid w:val="00A52F08"/>
    <w:rsid w:val="00A54DA8"/>
    <w:rsid w:val="00A54F52"/>
    <w:rsid w:val="00A57F63"/>
    <w:rsid w:val="00A6010F"/>
    <w:rsid w:val="00A60B01"/>
    <w:rsid w:val="00A6117E"/>
    <w:rsid w:val="00A617A5"/>
    <w:rsid w:val="00A61C75"/>
    <w:rsid w:val="00A62F79"/>
    <w:rsid w:val="00A632D1"/>
    <w:rsid w:val="00A64330"/>
    <w:rsid w:val="00A645A5"/>
    <w:rsid w:val="00A64C06"/>
    <w:rsid w:val="00A658F3"/>
    <w:rsid w:val="00A65D3C"/>
    <w:rsid w:val="00A65F53"/>
    <w:rsid w:val="00A67BC4"/>
    <w:rsid w:val="00A70033"/>
    <w:rsid w:val="00A74C7E"/>
    <w:rsid w:val="00A75168"/>
    <w:rsid w:val="00A75D1B"/>
    <w:rsid w:val="00A774F0"/>
    <w:rsid w:val="00A80537"/>
    <w:rsid w:val="00A807A0"/>
    <w:rsid w:val="00A80A1C"/>
    <w:rsid w:val="00A80CEA"/>
    <w:rsid w:val="00A81DEA"/>
    <w:rsid w:val="00A831B9"/>
    <w:rsid w:val="00A8441F"/>
    <w:rsid w:val="00A86F5B"/>
    <w:rsid w:val="00A86FF5"/>
    <w:rsid w:val="00A87C39"/>
    <w:rsid w:val="00A90BC9"/>
    <w:rsid w:val="00A90E64"/>
    <w:rsid w:val="00A924AC"/>
    <w:rsid w:val="00A92D36"/>
    <w:rsid w:val="00A9342D"/>
    <w:rsid w:val="00A935D0"/>
    <w:rsid w:val="00A93D0B"/>
    <w:rsid w:val="00A941B7"/>
    <w:rsid w:val="00A949A0"/>
    <w:rsid w:val="00A94EAE"/>
    <w:rsid w:val="00A96E44"/>
    <w:rsid w:val="00AA077A"/>
    <w:rsid w:val="00AA184C"/>
    <w:rsid w:val="00AA1DBE"/>
    <w:rsid w:val="00AA2F9B"/>
    <w:rsid w:val="00AA4347"/>
    <w:rsid w:val="00AA4DBA"/>
    <w:rsid w:val="00AA5045"/>
    <w:rsid w:val="00AA5815"/>
    <w:rsid w:val="00AA6BD7"/>
    <w:rsid w:val="00AB217D"/>
    <w:rsid w:val="00AB32B7"/>
    <w:rsid w:val="00AB34B8"/>
    <w:rsid w:val="00AB4070"/>
    <w:rsid w:val="00AB7595"/>
    <w:rsid w:val="00AB78D2"/>
    <w:rsid w:val="00AC2549"/>
    <w:rsid w:val="00AC25BA"/>
    <w:rsid w:val="00AC26A3"/>
    <w:rsid w:val="00AC26D0"/>
    <w:rsid w:val="00AC3FC2"/>
    <w:rsid w:val="00AC59A3"/>
    <w:rsid w:val="00AC5FB7"/>
    <w:rsid w:val="00AC66B8"/>
    <w:rsid w:val="00AC763C"/>
    <w:rsid w:val="00AC76C1"/>
    <w:rsid w:val="00AD0A2B"/>
    <w:rsid w:val="00AD163B"/>
    <w:rsid w:val="00AD1CE3"/>
    <w:rsid w:val="00AD3657"/>
    <w:rsid w:val="00AD3B4E"/>
    <w:rsid w:val="00AD3FF6"/>
    <w:rsid w:val="00AD4C20"/>
    <w:rsid w:val="00AE0520"/>
    <w:rsid w:val="00AE0600"/>
    <w:rsid w:val="00AE08EF"/>
    <w:rsid w:val="00AE3383"/>
    <w:rsid w:val="00AE7248"/>
    <w:rsid w:val="00AE7971"/>
    <w:rsid w:val="00AF0A61"/>
    <w:rsid w:val="00AF1C06"/>
    <w:rsid w:val="00AF39CA"/>
    <w:rsid w:val="00AF54AB"/>
    <w:rsid w:val="00AF5626"/>
    <w:rsid w:val="00AF5632"/>
    <w:rsid w:val="00AF78FC"/>
    <w:rsid w:val="00B01492"/>
    <w:rsid w:val="00B014CF"/>
    <w:rsid w:val="00B01668"/>
    <w:rsid w:val="00B0249E"/>
    <w:rsid w:val="00B0311D"/>
    <w:rsid w:val="00B04B5A"/>
    <w:rsid w:val="00B04C68"/>
    <w:rsid w:val="00B04C7F"/>
    <w:rsid w:val="00B04F08"/>
    <w:rsid w:val="00B06783"/>
    <w:rsid w:val="00B06ACB"/>
    <w:rsid w:val="00B0715D"/>
    <w:rsid w:val="00B10826"/>
    <w:rsid w:val="00B1083F"/>
    <w:rsid w:val="00B11B72"/>
    <w:rsid w:val="00B12290"/>
    <w:rsid w:val="00B12496"/>
    <w:rsid w:val="00B12C79"/>
    <w:rsid w:val="00B14543"/>
    <w:rsid w:val="00B14675"/>
    <w:rsid w:val="00B15F7E"/>
    <w:rsid w:val="00B20379"/>
    <w:rsid w:val="00B20388"/>
    <w:rsid w:val="00B215E8"/>
    <w:rsid w:val="00B21610"/>
    <w:rsid w:val="00B21BAD"/>
    <w:rsid w:val="00B21CFB"/>
    <w:rsid w:val="00B22AE0"/>
    <w:rsid w:val="00B22FA9"/>
    <w:rsid w:val="00B2389D"/>
    <w:rsid w:val="00B2452F"/>
    <w:rsid w:val="00B2457E"/>
    <w:rsid w:val="00B24A9E"/>
    <w:rsid w:val="00B277AD"/>
    <w:rsid w:val="00B27F57"/>
    <w:rsid w:val="00B3018B"/>
    <w:rsid w:val="00B306ED"/>
    <w:rsid w:val="00B3089B"/>
    <w:rsid w:val="00B31C1C"/>
    <w:rsid w:val="00B32E1A"/>
    <w:rsid w:val="00B33234"/>
    <w:rsid w:val="00B33D04"/>
    <w:rsid w:val="00B34A20"/>
    <w:rsid w:val="00B35D0F"/>
    <w:rsid w:val="00B35FC6"/>
    <w:rsid w:val="00B3662D"/>
    <w:rsid w:val="00B367AD"/>
    <w:rsid w:val="00B36E8E"/>
    <w:rsid w:val="00B40995"/>
    <w:rsid w:val="00B40AEA"/>
    <w:rsid w:val="00B40F5A"/>
    <w:rsid w:val="00B42480"/>
    <w:rsid w:val="00B433C7"/>
    <w:rsid w:val="00B44330"/>
    <w:rsid w:val="00B44788"/>
    <w:rsid w:val="00B45118"/>
    <w:rsid w:val="00B452C7"/>
    <w:rsid w:val="00B455FB"/>
    <w:rsid w:val="00B457B5"/>
    <w:rsid w:val="00B462A4"/>
    <w:rsid w:val="00B467E3"/>
    <w:rsid w:val="00B46D52"/>
    <w:rsid w:val="00B4794E"/>
    <w:rsid w:val="00B50C1D"/>
    <w:rsid w:val="00B50E01"/>
    <w:rsid w:val="00B51492"/>
    <w:rsid w:val="00B520EA"/>
    <w:rsid w:val="00B52297"/>
    <w:rsid w:val="00B5261B"/>
    <w:rsid w:val="00B52775"/>
    <w:rsid w:val="00B529B4"/>
    <w:rsid w:val="00B53358"/>
    <w:rsid w:val="00B53834"/>
    <w:rsid w:val="00B53FEE"/>
    <w:rsid w:val="00B54759"/>
    <w:rsid w:val="00B5589B"/>
    <w:rsid w:val="00B56C37"/>
    <w:rsid w:val="00B625C4"/>
    <w:rsid w:val="00B63221"/>
    <w:rsid w:val="00B63C5A"/>
    <w:rsid w:val="00B63CE9"/>
    <w:rsid w:val="00B64367"/>
    <w:rsid w:val="00B646FA"/>
    <w:rsid w:val="00B6482B"/>
    <w:rsid w:val="00B64940"/>
    <w:rsid w:val="00B65310"/>
    <w:rsid w:val="00B72B52"/>
    <w:rsid w:val="00B736A8"/>
    <w:rsid w:val="00B756D2"/>
    <w:rsid w:val="00B77C3F"/>
    <w:rsid w:val="00B82280"/>
    <w:rsid w:val="00B826D9"/>
    <w:rsid w:val="00B837AA"/>
    <w:rsid w:val="00B83875"/>
    <w:rsid w:val="00B83ED1"/>
    <w:rsid w:val="00B84278"/>
    <w:rsid w:val="00B8499D"/>
    <w:rsid w:val="00B85B8D"/>
    <w:rsid w:val="00B85D75"/>
    <w:rsid w:val="00B86EF9"/>
    <w:rsid w:val="00B87590"/>
    <w:rsid w:val="00B87B48"/>
    <w:rsid w:val="00B90496"/>
    <w:rsid w:val="00B90C97"/>
    <w:rsid w:val="00B90DA4"/>
    <w:rsid w:val="00B910D0"/>
    <w:rsid w:val="00B92953"/>
    <w:rsid w:val="00B93B10"/>
    <w:rsid w:val="00B93E14"/>
    <w:rsid w:val="00B94B74"/>
    <w:rsid w:val="00B94B7D"/>
    <w:rsid w:val="00B951D9"/>
    <w:rsid w:val="00B9555D"/>
    <w:rsid w:val="00B955EF"/>
    <w:rsid w:val="00B95654"/>
    <w:rsid w:val="00BA1AE6"/>
    <w:rsid w:val="00BA3BC0"/>
    <w:rsid w:val="00BA4031"/>
    <w:rsid w:val="00BA4131"/>
    <w:rsid w:val="00BA4BEB"/>
    <w:rsid w:val="00BA5ECD"/>
    <w:rsid w:val="00BA6D03"/>
    <w:rsid w:val="00BA7499"/>
    <w:rsid w:val="00BB184A"/>
    <w:rsid w:val="00BB2559"/>
    <w:rsid w:val="00BB2A79"/>
    <w:rsid w:val="00BB4486"/>
    <w:rsid w:val="00BB57B7"/>
    <w:rsid w:val="00BC0361"/>
    <w:rsid w:val="00BC09CD"/>
    <w:rsid w:val="00BC1593"/>
    <w:rsid w:val="00BC1C94"/>
    <w:rsid w:val="00BC27C9"/>
    <w:rsid w:val="00BC3663"/>
    <w:rsid w:val="00BC3E32"/>
    <w:rsid w:val="00BC404B"/>
    <w:rsid w:val="00BC419C"/>
    <w:rsid w:val="00BC4483"/>
    <w:rsid w:val="00BC49ED"/>
    <w:rsid w:val="00BC5203"/>
    <w:rsid w:val="00BC72B3"/>
    <w:rsid w:val="00BC7610"/>
    <w:rsid w:val="00BD0741"/>
    <w:rsid w:val="00BD0F74"/>
    <w:rsid w:val="00BD1386"/>
    <w:rsid w:val="00BD1EEA"/>
    <w:rsid w:val="00BD277A"/>
    <w:rsid w:val="00BD3324"/>
    <w:rsid w:val="00BD5104"/>
    <w:rsid w:val="00BD5520"/>
    <w:rsid w:val="00BD6334"/>
    <w:rsid w:val="00BE1927"/>
    <w:rsid w:val="00BE1BED"/>
    <w:rsid w:val="00BE21A9"/>
    <w:rsid w:val="00BE317B"/>
    <w:rsid w:val="00BE3CB2"/>
    <w:rsid w:val="00BE4877"/>
    <w:rsid w:val="00BE5B3B"/>
    <w:rsid w:val="00BE6740"/>
    <w:rsid w:val="00BE6B96"/>
    <w:rsid w:val="00BE740D"/>
    <w:rsid w:val="00BE7650"/>
    <w:rsid w:val="00BE7D26"/>
    <w:rsid w:val="00BE7F0C"/>
    <w:rsid w:val="00BF00AE"/>
    <w:rsid w:val="00BF2F46"/>
    <w:rsid w:val="00BF3DB5"/>
    <w:rsid w:val="00BF50F0"/>
    <w:rsid w:val="00BF65D7"/>
    <w:rsid w:val="00BF6FD2"/>
    <w:rsid w:val="00BF717D"/>
    <w:rsid w:val="00C00498"/>
    <w:rsid w:val="00C0088B"/>
    <w:rsid w:val="00C00909"/>
    <w:rsid w:val="00C041A6"/>
    <w:rsid w:val="00C04311"/>
    <w:rsid w:val="00C04B2E"/>
    <w:rsid w:val="00C0540B"/>
    <w:rsid w:val="00C057CB"/>
    <w:rsid w:val="00C05C73"/>
    <w:rsid w:val="00C06802"/>
    <w:rsid w:val="00C076A9"/>
    <w:rsid w:val="00C07FCF"/>
    <w:rsid w:val="00C07FF8"/>
    <w:rsid w:val="00C10952"/>
    <w:rsid w:val="00C1174B"/>
    <w:rsid w:val="00C119F0"/>
    <w:rsid w:val="00C11DC7"/>
    <w:rsid w:val="00C12C8B"/>
    <w:rsid w:val="00C13F35"/>
    <w:rsid w:val="00C14B05"/>
    <w:rsid w:val="00C1546F"/>
    <w:rsid w:val="00C15EB7"/>
    <w:rsid w:val="00C167B1"/>
    <w:rsid w:val="00C17AB9"/>
    <w:rsid w:val="00C17EFD"/>
    <w:rsid w:val="00C210AD"/>
    <w:rsid w:val="00C2265B"/>
    <w:rsid w:val="00C3164E"/>
    <w:rsid w:val="00C319C5"/>
    <w:rsid w:val="00C3378D"/>
    <w:rsid w:val="00C34597"/>
    <w:rsid w:val="00C355BC"/>
    <w:rsid w:val="00C35986"/>
    <w:rsid w:val="00C364E2"/>
    <w:rsid w:val="00C3657D"/>
    <w:rsid w:val="00C40284"/>
    <w:rsid w:val="00C413DC"/>
    <w:rsid w:val="00C41E41"/>
    <w:rsid w:val="00C420B7"/>
    <w:rsid w:val="00C43394"/>
    <w:rsid w:val="00C4373F"/>
    <w:rsid w:val="00C43C15"/>
    <w:rsid w:val="00C43DE9"/>
    <w:rsid w:val="00C44C7C"/>
    <w:rsid w:val="00C4581B"/>
    <w:rsid w:val="00C474FA"/>
    <w:rsid w:val="00C47C8C"/>
    <w:rsid w:val="00C50350"/>
    <w:rsid w:val="00C50617"/>
    <w:rsid w:val="00C513E9"/>
    <w:rsid w:val="00C52261"/>
    <w:rsid w:val="00C52698"/>
    <w:rsid w:val="00C53F82"/>
    <w:rsid w:val="00C54293"/>
    <w:rsid w:val="00C543A2"/>
    <w:rsid w:val="00C55BB3"/>
    <w:rsid w:val="00C56318"/>
    <w:rsid w:val="00C5760D"/>
    <w:rsid w:val="00C6331B"/>
    <w:rsid w:val="00C63930"/>
    <w:rsid w:val="00C63965"/>
    <w:rsid w:val="00C63C3B"/>
    <w:rsid w:val="00C63FF2"/>
    <w:rsid w:val="00C642C3"/>
    <w:rsid w:val="00C6515E"/>
    <w:rsid w:val="00C663C8"/>
    <w:rsid w:val="00C675BC"/>
    <w:rsid w:val="00C67A0B"/>
    <w:rsid w:val="00C718B4"/>
    <w:rsid w:val="00C72F5A"/>
    <w:rsid w:val="00C737B5"/>
    <w:rsid w:val="00C74259"/>
    <w:rsid w:val="00C7485A"/>
    <w:rsid w:val="00C7706D"/>
    <w:rsid w:val="00C77AB3"/>
    <w:rsid w:val="00C77F62"/>
    <w:rsid w:val="00C808E0"/>
    <w:rsid w:val="00C80B7B"/>
    <w:rsid w:val="00C8405A"/>
    <w:rsid w:val="00C84F05"/>
    <w:rsid w:val="00C853A6"/>
    <w:rsid w:val="00C85CA1"/>
    <w:rsid w:val="00C877A6"/>
    <w:rsid w:val="00C91556"/>
    <w:rsid w:val="00C92423"/>
    <w:rsid w:val="00C93AA5"/>
    <w:rsid w:val="00C93E48"/>
    <w:rsid w:val="00C962C7"/>
    <w:rsid w:val="00C962CC"/>
    <w:rsid w:val="00C97C83"/>
    <w:rsid w:val="00CA0779"/>
    <w:rsid w:val="00CA07C4"/>
    <w:rsid w:val="00CA39F8"/>
    <w:rsid w:val="00CA4640"/>
    <w:rsid w:val="00CA46D5"/>
    <w:rsid w:val="00CA4D7F"/>
    <w:rsid w:val="00CA6F0F"/>
    <w:rsid w:val="00CA799B"/>
    <w:rsid w:val="00CB1CB7"/>
    <w:rsid w:val="00CB3C38"/>
    <w:rsid w:val="00CB63DD"/>
    <w:rsid w:val="00CB66AA"/>
    <w:rsid w:val="00CB753E"/>
    <w:rsid w:val="00CC0177"/>
    <w:rsid w:val="00CC2163"/>
    <w:rsid w:val="00CC3429"/>
    <w:rsid w:val="00CC4E01"/>
    <w:rsid w:val="00CC5452"/>
    <w:rsid w:val="00CC57E1"/>
    <w:rsid w:val="00CC5B03"/>
    <w:rsid w:val="00CC5B4B"/>
    <w:rsid w:val="00CC7577"/>
    <w:rsid w:val="00CC7753"/>
    <w:rsid w:val="00CD2296"/>
    <w:rsid w:val="00CD347E"/>
    <w:rsid w:val="00CD3AFF"/>
    <w:rsid w:val="00CD45E0"/>
    <w:rsid w:val="00CD5770"/>
    <w:rsid w:val="00CD5B5D"/>
    <w:rsid w:val="00CD60A9"/>
    <w:rsid w:val="00CD65DD"/>
    <w:rsid w:val="00CD67A4"/>
    <w:rsid w:val="00CD702A"/>
    <w:rsid w:val="00CE0141"/>
    <w:rsid w:val="00CE08DD"/>
    <w:rsid w:val="00CE1310"/>
    <w:rsid w:val="00CE1505"/>
    <w:rsid w:val="00CE1F6A"/>
    <w:rsid w:val="00CE3235"/>
    <w:rsid w:val="00CE3529"/>
    <w:rsid w:val="00CE38EF"/>
    <w:rsid w:val="00CE3D9D"/>
    <w:rsid w:val="00CE504D"/>
    <w:rsid w:val="00CE5092"/>
    <w:rsid w:val="00CE7781"/>
    <w:rsid w:val="00CF082B"/>
    <w:rsid w:val="00CF20F7"/>
    <w:rsid w:val="00CF26D1"/>
    <w:rsid w:val="00CF328B"/>
    <w:rsid w:val="00CF3615"/>
    <w:rsid w:val="00CF3E5C"/>
    <w:rsid w:val="00CF3FAE"/>
    <w:rsid w:val="00CF41F6"/>
    <w:rsid w:val="00CF4C69"/>
    <w:rsid w:val="00CF62CF"/>
    <w:rsid w:val="00CF6F7C"/>
    <w:rsid w:val="00CF75DB"/>
    <w:rsid w:val="00CF7E95"/>
    <w:rsid w:val="00CF7F35"/>
    <w:rsid w:val="00D027B8"/>
    <w:rsid w:val="00D04071"/>
    <w:rsid w:val="00D04830"/>
    <w:rsid w:val="00D076CC"/>
    <w:rsid w:val="00D07B0F"/>
    <w:rsid w:val="00D10040"/>
    <w:rsid w:val="00D10F24"/>
    <w:rsid w:val="00D1109F"/>
    <w:rsid w:val="00D11968"/>
    <w:rsid w:val="00D11B6C"/>
    <w:rsid w:val="00D125E5"/>
    <w:rsid w:val="00D142DF"/>
    <w:rsid w:val="00D159B4"/>
    <w:rsid w:val="00D2347B"/>
    <w:rsid w:val="00D23DC5"/>
    <w:rsid w:val="00D24618"/>
    <w:rsid w:val="00D24739"/>
    <w:rsid w:val="00D24EB6"/>
    <w:rsid w:val="00D25204"/>
    <w:rsid w:val="00D26897"/>
    <w:rsid w:val="00D27445"/>
    <w:rsid w:val="00D275A0"/>
    <w:rsid w:val="00D3174F"/>
    <w:rsid w:val="00D3207F"/>
    <w:rsid w:val="00D33968"/>
    <w:rsid w:val="00D348F1"/>
    <w:rsid w:val="00D352C2"/>
    <w:rsid w:val="00D35DE5"/>
    <w:rsid w:val="00D36CDF"/>
    <w:rsid w:val="00D375B7"/>
    <w:rsid w:val="00D377AC"/>
    <w:rsid w:val="00D37A14"/>
    <w:rsid w:val="00D40052"/>
    <w:rsid w:val="00D4162C"/>
    <w:rsid w:val="00D4255D"/>
    <w:rsid w:val="00D43316"/>
    <w:rsid w:val="00D468B8"/>
    <w:rsid w:val="00D478F3"/>
    <w:rsid w:val="00D47C99"/>
    <w:rsid w:val="00D51623"/>
    <w:rsid w:val="00D53B3F"/>
    <w:rsid w:val="00D53CBB"/>
    <w:rsid w:val="00D541A8"/>
    <w:rsid w:val="00D54B52"/>
    <w:rsid w:val="00D54CC3"/>
    <w:rsid w:val="00D55B2E"/>
    <w:rsid w:val="00D56663"/>
    <w:rsid w:val="00D623CE"/>
    <w:rsid w:val="00D626B3"/>
    <w:rsid w:val="00D627AA"/>
    <w:rsid w:val="00D633B5"/>
    <w:rsid w:val="00D633D8"/>
    <w:rsid w:val="00D651B9"/>
    <w:rsid w:val="00D65C40"/>
    <w:rsid w:val="00D666A9"/>
    <w:rsid w:val="00D703F7"/>
    <w:rsid w:val="00D7111B"/>
    <w:rsid w:val="00D71317"/>
    <w:rsid w:val="00D71630"/>
    <w:rsid w:val="00D732BE"/>
    <w:rsid w:val="00D73546"/>
    <w:rsid w:val="00D73A12"/>
    <w:rsid w:val="00D7438B"/>
    <w:rsid w:val="00D75811"/>
    <w:rsid w:val="00D75BD6"/>
    <w:rsid w:val="00D76EF5"/>
    <w:rsid w:val="00D77BE0"/>
    <w:rsid w:val="00D80880"/>
    <w:rsid w:val="00D80F95"/>
    <w:rsid w:val="00D81FD2"/>
    <w:rsid w:val="00D82AB6"/>
    <w:rsid w:val="00D82F9A"/>
    <w:rsid w:val="00D83414"/>
    <w:rsid w:val="00D843AA"/>
    <w:rsid w:val="00D84D28"/>
    <w:rsid w:val="00D85B93"/>
    <w:rsid w:val="00D85D69"/>
    <w:rsid w:val="00D871CD"/>
    <w:rsid w:val="00D9111E"/>
    <w:rsid w:val="00D91F48"/>
    <w:rsid w:val="00D93032"/>
    <w:rsid w:val="00D950A0"/>
    <w:rsid w:val="00D952A5"/>
    <w:rsid w:val="00D95CFE"/>
    <w:rsid w:val="00D96745"/>
    <w:rsid w:val="00DA0530"/>
    <w:rsid w:val="00DA19EA"/>
    <w:rsid w:val="00DA24D7"/>
    <w:rsid w:val="00DA2CEB"/>
    <w:rsid w:val="00DA3D11"/>
    <w:rsid w:val="00DA4983"/>
    <w:rsid w:val="00DA52D8"/>
    <w:rsid w:val="00DA610E"/>
    <w:rsid w:val="00DA6C0A"/>
    <w:rsid w:val="00DA7A36"/>
    <w:rsid w:val="00DB25B8"/>
    <w:rsid w:val="00DB41A0"/>
    <w:rsid w:val="00DB5651"/>
    <w:rsid w:val="00DB58A1"/>
    <w:rsid w:val="00DB64EB"/>
    <w:rsid w:val="00DB6D97"/>
    <w:rsid w:val="00DB7DE3"/>
    <w:rsid w:val="00DB7DEA"/>
    <w:rsid w:val="00DC0DA7"/>
    <w:rsid w:val="00DC179B"/>
    <w:rsid w:val="00DC2739"/>
    <w:rsid w:val="00DC2E46"/>
    <w:rsid w:val="00DC4A00"/>
    <w:rsid w:val="00DC546D"/>
    <w:rsid w:val="00DC611D"/>
    <w:rsid w:val="00DC67FB"/>
    <w:rsid w:val="00DC6855"/>
    <w:rsid w:val="00DD0E59"/>
    <w:rsid w:val="00DD368B"/>
    <w:rsid w:val="00DD3763"/>
    <w:rsid w:val="00DD37A8"/>
    <w:rsid w:val="00DD50CA"/>
    <w:rsid w:val="00DD5BC3"/>
    <w:rsid w:val="00DD5F30"/>
    <w:rsid w:val="00DD6E96"/>
    <w:rsid w:val="00DE0504"/>
    <w:rsid w:val="00DE333C"/>
    <w:rsid w:val="00DE3CB8"/>
    <w:rsid w:val="00DE402D"/>
    <w:rsid w:val="00DE4F19"/>
    <w:rsid w:val="00DE59BC"/>
    <w:rsid w:val="00DE78AA"/>
    <w:rsid w:val="00DE7A4F"/>
    <w:rsid w:val="00DF0088"/>
    <w:rsid w:val="00DF086C"/>
    <w:rsid w:val="00DF0E9F"/>
    <w:rsid w:val="00DF1160"/>
    <w:rsid w:val="00DF1C83"/>
    <w:rsid w:val="00DF264C"/>
    <w:rsid w:val="00DF2C2E"/>
    <w:rsid w:val="00DF3EA2"/>
    <w:rsid w:val="00DF3F91"/>
    <w:rsid w:val="00DF3FC2"/>
    <w:rsid w:val="00DF482D"/>
    <w:rsid w:val="00DF4C42"/>
    <w:rsid w:val="00DF5447"/>
    <w:rsid w:val="00DF5C51"/>
    <w:rsid w:val="00DF64BA"/>
    <w:rsid w:val="00DF6C82"/>
    <w:rsid w:val="00E0017D"/>
    <w:rsid w:val="00E00918"/>
    <w:rsid w:val="00E00EBF"/>
    <w:rsid w:val="00E00F10"/>
    <w:rsid w:val="00E03102"/>
    <w:rsid w:val="00E0383C"/>
    <w:rsid w:val="00E04A5C"/>
    <w:rsid w:val="00E065CD"/>
    <w:rsid w:val="00E06930"/>
    <w:rsid w:val="00E10BB2"/>
    <w:rsid w:val="00E10D46"/>
    <w:rsid w:val="00E11967"/>
    <w:rsid w:val="00E11F54"/>
    <w:rsid w:val="00E12173"/>
    <w:rsid w:val="00E14044"/>
    <w:rsid w:val="00E144C0"/>
    <w:rsid w:val="00E14587"/>
    <w:rsid w:val="00E14DB8"/>
    <w:rsid w:val="00E15076"/>
    <w:rsid w:val="00E20B63"/>
    <w:rsid w:val="00E21DAC"/>
    <w:rsid w:val="00E22298"/>
    <w:rsid w:val="00E2243E"/>
    <w:rsid w:val="00E23126"/>
    <w:rsid w:val="00E23B12"/>
    <w:rsid w:val="00E249A2"/>
    <w:rsid w:val="00E25ABF"/>
    <w:rsid w:val="00E275DE"/>
    <w:rsid w:val="00E30573"/>
    <w:rsid w:val="00E30B29"/>
    <w:rsid w:val="00E3192B"/>
    <w:rsid w:val="00E326AB"/>
    <w:rsid w:val="00E32ECF"/>
    <w:rsid w:val="00E32F91"/>
    <w:rsid w:val="00E333F2"/>
    <w:rsid w:val="00E33788"/>
    <w:rsid w:val="00E337D0"/>
    <w:rsid w:val="00E33B10"/>
    <w:rsid w:val="00E3590E"/>
    <w:rsid w:val="00E36330"/>
    <w:rsid w:val="00E367D0"/>
    <w:rsid w:val="00E4001E"/>
    <w:rsid w:val="00E401A4"/>
    <w:rsid w:val="00E423F7"/>
    <w:rsid w:val="00E4293F"/>
    <w:rsid w:val="00E43241"/>
    <w:rsid w:val="00E4387F"/>
    <w:rsid w:val="00E43BF7"/>
    <w:rsid w:val="00E4428C"/>
    <w:rsid w:val="00E45CE7"/>
    <w:rsid w:val="00E46256"/>
    <w:rsid w:val="00E47A1B"/>
    <w:rsid w:val="00E50B2E"/>
    <w:rsid w:val="00E50F75"/>
    <w:rsid w:val="00E52DC4"/>
    <w:rsid w:val="00E53881"/>
    <w:rsid w:val="00E562B9"/>
    <w:rsid w:val="00E56856"/>
    <w:rsid w:val="00E56DCB"/>
    <w:rsid w:val="00E6046B"/>
    <w:rsid w:val="00E6062C"/>
    <w:rsid w:val="00E608AE"/>
    <w:rsid w:val="00E6101E"/>
    <w:rsid w:val="00E61337"/>
    <w:rsid w:val="00E61EB4"/>
    <w:rsid w:val="00E645F9"/>
    <w:rsid w:val="00E64681"/>
    <w:rsid w:val="00E64951"/>
    <w:rsid w:val="00E65AFF"/>
    <w:rsid w:val="00E726C8"/>
    <w:rsid w:val="00E72765"/>
    <w:rsid w:val="00E73E48"/>
    <w:rsid w:val="00E75D51"/>
    <w:rsid w:val="00E7672A"/>
    <w:rsid w:val="00E77E33"/>
    <w:rsid w:val="00E8015F"/>
    <w:rsid w:val="00E80611"/>
    <w:rsid w:val="00E80851"/>
    <w:rsid w:val="00E828CA"/>
    <w:rsid w:val="00E82BB0"/>
    <w:rsid w:val="00E82D00"/>
    <w:rsid w:val="00E83061"/>
    <w:rsid w:val="00E83511"/>
    <w:rsid w:val="00E84C07"/>
    <w:rsid w:val="00E8537B"/>
    <w:rsid w:val="00E854E9"/>
    <w:rsid w:val="00E857ED"/>
    <w:rsid w:val="00E85F41"/>
    <w:rsid w:val="00E86109"/>
    <w:rsid w:val="00E86245"/>
    <w:rsid w:val="00E911CC"/>
    <w:rsid w:val="00E92010"/>
    <w:rsid w:val="00E927A7"/>
    <w:rsid w:val="00E9304D"/>
    <w:rsid w:val="00E937AF"/>
    <w:rsid w:val="00E939D3"/>
    <w:rsid w:val="00E93E3D"/>
    <w:rsid w:val="00E94375"/>
    <w:rsid w:val="00E94416"/>
    <w:rsid w:val="00EA005D"/>
    <w:rsid w:val="00EA0185"/>
    <w:rsid w:val="00EA0AD6"/>
    <w:rsid w:val="00EA1642"/>
    <w:rsid w:val="00EA21FD"/>
    <w:rsid w:val="00EA2471"/>
    <w:rsid w:val="00EA29A5"/>
    <w:rsid w:val="00EA43E1"/>
    <w:rsid w:val="00EA5529"/>
    <w:rsid w:val="00EA68BC"/>
    <w:rsid w:val="00EA6D99"/>
    <w:rsid w:val="00EA792B"/>
    <w:rsid w:val="00EA7D59"/>
    <w:rsid w:val="00EB0436"/>
    <w:rsid w:val="00EB115F"/>
    <w:rsid w:val="00EB2C5E"/>
    <w:rsid w:val="00EB327D"/>
    <w:rsid w:val="00EB432F"/>
    <w:rsid w:val="00EB56BA"/>
    <w:rsid w:val="00EB63D9"/>
    <w:rsid w:val="00EC14E4"/>
    <w:rsid w:val="00EC1F56"/>
    <w:rsid w:val="00EC2297"/>
    <w:rsid w:val="00EC4AD8"/>
    <w:rsid w:val="00EC6A60"/>
    <w:rsid w:val="00ED08F7"/>
    <w:rsid w:val="00ED2152"/>
    <w:rsid w:val="00ED2D17"/>
    <w:rsid w:val="00ED3FC2"/>
    <w:rsid w:val="00ED448E"/>
    <w:rsid w:val="00ED478D"/>
    <w:rsid w:val="00ED4D55"/>
    <w:rsid w:val="00ED517A"/>
    <w:rsid w:val="00ED518F"/>
    <w:rsid w:val="00ED6EF7"/>
    <w:rsid w:val="00ED73AE"/>
    <w:rsid w:val="00EE0DCD"/>
    <w:rsid w:val="00EE213C"/>
    <w:rsid w:val="00EE54FA"/>
    <w:rsid w:val="00EE5F14"/>
    <w:rsid w:val="00EF0CC6"/>
    <w:rsid w:val="00EF3F07"/>
    <w:rsid w:val="00EF627F"/>
    <w:rsid w:val="00EF7673"/>
    <w:rsid w:val="00EF79D4"/>
    <w:rsid w:val="00F005C2"/>
    <w:rsid w:val="00F00CA6"/>
    <w:rsid w:val="00F00E83"/>
    <w:rsid w:val="00F01718"/>
    <w:rsid w:val="00F018EC"/>
    <w:rsid w:val="00F01DD2"/>
    <w:rsid w:val="00F02124"/>
    <w:rsid w:val="00F03BF3"/>
    <w:rsid w:val="00F052AB"/>
    <w:rsid w:val="00F0696C"/>
    <w:rsid w:val="00F11A56"/>
    <w:rsid w:val="00F11B47"/>
    <w:rsid w:val="00F12B40"/>
    <w:rsid w:val="00F12DEF"/>
    <w:rsid w:val="00F13099"/>
    <w:rsid w:val="00F13DA7"/>
    <w:rsid w:val="00F140C4"/>
    <w:rsid w:val="00F148C0"/>
    <w:rsid w:val="00F14958"/>
    <w:rsid w:val="00F1509F"/>
    <w:rsid w:val="00F157EC"/>
    <w:rsid w:val="00F15CA3"/>
    <w:rsid w:val="00F16614"/>
    <w:rsid w:val="00F16DC7"/>
    <w:rsid w:val="00F17918"/>
    <w:rsid w:val="00F2194A"/>
    <w:rsid w:val="00F21AAE"/>
    <w:rsid w:val="00F225E8"/>
    <w:rsid w:val="00F22E07"/>
    <w:rsid w:val="00F23680"/>
    <w:rsid w:val="00F24760"/>
    <w:rsid w:val="00F24AB6"/>
    <w:rsid w:val="00F24DF8"/>
    <w:rsid w:val="00F25162"/>
    <w:rsid w:val="00F25A28"/>
    <w:rsid w:val="00F26098"/>
    <w:rsid w:val="00F26942"/>
    <w:rsid w:val="00F2796A"/>
    <w:rsid w:val="00F306D6"/>
    <w:rsid w:val="00F31FAD"/>
    <w:rsid w:val="00F33E5C"/>
    <w:rsid w:val="00F344E8"/>
    <w:rsid w:val="00F34A80"/>
    <w:rsid w:val="00F34FC0"/>
    <w:rsid w:val="00F4075F"/>
    <w:rsid w:val="00F423AF"/>
    <w:rsid w:val="00F43FCE"/>
    <w:rsid w:val="00F445B5"/>
    <w:rsid w:val="00F44E76"/>
    <w:rsid w:val="00F4556F"/>
    <w:rsid w:val="00F476E5"/>
    <w:rsid w:val="00F47F5E"/>
    <w:rsid w:val="00F501D6"/>
    <w:rsid w:val="00F51863"/>
    <w:rsid w:val="00F52D4F"/>
    <w:rsid w:val="00F52F0C"/>
    <w:rsid w:val="00F5309B"/>
    <w:rsid w:val="00F53F9C"/>
    <w:rsid w:val="00F54C00"/>
    <w:rsid w:val="00F56B19"/>
    <w:rsid w:val="00F57B83"/>
    <w:rsid w:val="00F57EFB"/>
    <w:rsid w:val="00F6075E"/>
    <w:rsid w:val="00F61A5C"/>
    <w:rsid w:val="00F61B4E"/>
    <w:rsid w:val="00F61D57"/>
    <w:rsid w:val="00F61EED"/>
    <w:rsid w:val="00F62626"/>
    <w:rsid w:val="00F62AAA"/>
    <w:rsid w:val="00F62F6B"/>
    <w:rsid w:val="00F63898"/>
    <w:rsid w:val="00F643EE"/>
    <w:rsid w:val="00F64C2F"/>
    <w:rsid w:val="00F6503C"/>
    <w:rsid w:val="00F655CA"/>
    <w:rsid w:val="00F65D1B"/>
    <w:rsid w:val="00F66A63"/>
    <w:rsid w:val="00F70689"/>
    <w:rsid w:val="00F71105"/>
    <w:rsid w:val="00F71B3C"/>
    <w:rsid w:val="00F72C73"/>
    <w:rsid w:val="00F72F64"/>
    <w:rsid w:val="00F73BB4"/>
    <w:rsid w:val="00F7568A"/>
    <w:rsid w:val="00F75BCD"/>
    <w:rsid w:val="00F76066"/>
    <w:rsid w:val="00F76E66"/>
    <w:rsid w:val="00F814CE"/>
    <w:rsid w:val="00F82469"/>
    <w:rsid w:val="00F86E8F"/>
    <w:rsid w:val="00F86F50"/>
    <w:rsid w:val="00F87412"/>
    <w:rsid w:val="00F90CA9"/>
    <w:rsid w:val="00F91691"/>
    <w:rsid w:val="00F92176"/>
    <w:rsid w:val="00F9217E"/>
    <w:rsid w:val="00F92D41"/>
    <w:rsid w:val="00F93134"/>
    <w:rsid w:val="00F93791"/>
    <w:rsid w:val="00F939E3"/>
    <w:rsid w:val="00F93E89"/>
    <w:rsid w:val="00F956F9"/>
    <w:rsid w:val="00F97AFD"/>
    <w:rsid w:val="00FA0636"/>
    <w:rsid w:val="00FA1472"/>
    <w:rsid w:val="00FA33F5"/>
    <w:rsid w:val="00FA525B"/>
    <w:rsid w:val="00FA6C7C"/>
    <w:rsid w:val="00FB1258"/>
    <w:rsid w:val="00FB1BBD"/>
    <w:rsid w:val="00FB1BCA"/>
    <w:rsid w:val="00FB24F0"/>
    <w:rsid w:val="00FB30C0"/>
    <w:rsid w:val="00FB5441"/>
    <w:rsid w:val="00FB5E48"/>
    <w:rsid w:val="00FB6A61"/>
    <w:rsid w:val="00FC025C"/>
    <w:rsid w:val="00FC0520"/>
    <w:rsid w:val="00FC0F58"/>
    <w:rsid w:val="00FC12A4"/>
    <w:rsid w:val="00FC2069"/>
    <w:rsid w:val="00FC3D22"/>
    <w:rsid w:val="00FC4065"/>
    <w:rsid w:val="00FC4FC5"/>
    <w:rsid w:val="00FC600E"/>
    <w:rsid w:val="00FC6B18"/>
    <w:rsid w:val="00FD03E0"/>
    <w:rsid w:val="00FD194A"/>
    <w:rsid w:val="00FD2BEC"/>
    <w:rsid w:val="00FD3386"/>
    <w:rsid w:val="00FD3CC0"/>
    <w:rsid w:val="00FD40E0"/>
    <w:rsid w:val="00FD4803"/>
    <w:rsid w:val="00FD4AB2"/>
    <w:rsid w:val="00FD70F2"/>
    <w:rsid w:val="00FE01F0"/>
    <w:rsid w:val="00FE1D1E"/>
    <w:rsid w:val="00FE2084"/>
    <w:rsid w:val="00FE2C87"/>
    <w:rsid w:val="00FE3613"/>
    <w:rsid w:val="00FE3952"/>
    <w:rsid w:val="00FE3B7A"/>
    <w:rsid w:val="00FE4244"/>
    <w:rsid w:val="00FE4F08"/>
    <w:rsid w:val="00FE4FE0"/>
    <w:rsid w:val="00FE5223"/>
    <w:rsid w:val="00FE5A37"/>
    <w:rsid w:val="00FE6402"/>
    <w:rsid w:val="00FF023D"/>
    <w:rsid w:val="00FF0797"/>
    <w:rsid w:val="00FF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41"/>
  </w:style>
  <w:style w:type="paragraph" w:styleId="1">
    <w:name w:val="heading 1"/>
    <w:basedOn w:val="a"/>
    <w:link w:val="10"/>
    <w:uiPriority w:val="9"/>
    <w:qFormat/>
    <w:rsid w:val="00C877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7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feed-post-date">
    <w:name w:val="js-feed-post-date"/>
    <w:basedOn w:val="a0"/>
    <w:rsid w:val="00C877A6"/>
  </w:style>
  <w:style w:type="character" w:customStyle="1" w:styleId="t-uptitle">
    <w:name w:val="t-uptitle"/>
    <w:basedOn w:val="a0"/>
    <w:rsid w:val="00C877A6"/>
  </w:style>
  <w:style w:type="character" w:styleId="a3">
    <w:name w:val="Emphasis"/>
    <w:basedOn w:val="a0"/>
    <w:uiPriority w:val="20"/>
    <w:qFormat/>
    <w:rsid w:val="00C877A6"/>
    <w:rPr>
      <w:i/>
      <w:iCs/>
    </w:rPr>
  </w:style>
  <w:style w:type="character" w:styleId="a4">
    <w:name w:val="Strong"/>
    <w:basedOn w:val="a0"/>
    <w:uiPriority w:val="22"/>
    <w:qFormat/>
    <w:rsid w:val="00C877A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87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74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907</Words>
  <Characters>5171</Characters>
  <Application>Microsoft Office Word</Application>
  <DocSecurity>0</DocSecurity>
  <Lines>43</Lines>
  <Paragraphs>12</Paragraphs>
  <ScaleCrop>false</ScaleCrop>
  <Company>DG Win&amp;Soft</Company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фбуз_3</dc:creator>
  <cp:keywords/>
  <dc:description/>
  <cp:lastModifiedBy>Администрация</cp:lastModifiedBy>
  <cp:revision>5</cp:revision>
  <dcterms:created xsi:type="dcterms:W3CDTF">2022-08-02T06:27:00Z</dcterms:created>
  <dcterms:modified xsi:type="dcterms:W3CDTF">2022-08-08T11:13:00Z</dcterms:modified>
</cp:coreProperties>
</file>