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30" w:rsidRPr="002C5C2B" w:rsidRDefault="00470530" w:rsidP="004705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>АДМИНИСТРАЦИЯ БАКУРСКОГО МУНИЦИПАЛЬНОГО ОБРАЗОВАНИЯ ЕКАТЕРИНОВСКОГО МУНИЦИПАЛЬНОГО РАЙОНА</w:t>
      </w:r>
    </w:p>
    <w:p w:rsidR="00470530" w:rsidRPr="002C5C2B" w:rsidRDefault="00670F31" w:rsidP="00670F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САРАТОВСКОЙ ОБЛАСТИ </w:t>
      </w:r>
    </w:p>
    <w:p w:rsidR="00470530" w:rsidRPr="002C5C2B" w:rsidRDefault="00470530" w:rsidP="004705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0530" w:rsidRPr="002C5C2B" w:rsidRDefault="00470530" w:rsidP="00670F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9A2ACE" w:rsidRPr="002C5C2B" w:rsidRDefault="009A2ACE" w:rsidP="004705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0530" w:rsidRPr="002C5C2B" w:rsidRDefault="00470530" w:rsidP="004705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0530" w:rsidRPr="002C5C2B" w:rsidRDefault="00470530" w:rsidP="004556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70F31">
        <w:rPr>
          <w:rFonts w:ascii="Times New Roman" w:hAnsi="Times New Roman" w:cs="Times New Roman"/>
          <w:b/>
          <w:sz w:val="24"/>
          <w:szCs w:val="24"/>
        </w:rPr>
        <w:t xml:space="preserve">29 января </w:t>
      </w:r>
      <w:r w:rsidRPr="002C5C2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70F31">
        <w:rPr>
          <w:rFonts w:ascii="Times New Roman" w:hAnsi="Times New Roman" w:cs="Times New Roman"/>
          <w:b/>
          <w:sz w:val="24"/>
          <w:szCs w:val="24"/>
        </w:rPr>
        <w:t>21</w:t>
      </w:r>
      <w:r w:rsidRPr="002C5C2B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386E1D">
        <w:rPr>
          <w:rFonts w:ascii="Times New Roman" w:hAnsi="Times New Roman" w:cs="Times New Roman"/>
          <w:b/>
          <w:sz w:val="24"/>
          <w:szCs w:val="24"/>
        </w:rPr>
        <w:t>5</w:t>
      </w:r>
      <w:r w:rsidRPr="002C5C2B">
        <w:rPr>
          <w:rFonts w:ascii="Times New Roman" w:hAnsi="Times New Roman" w:cs="Times New Roman"/>
          <w:b/>
          <w:sz w:val="24"/>
          <w:szCs w:val="24"/>
        </w:rPr>
        <w:t xml:space="preserve">-Р                                       </w:t>
      </w:r>
      <w:r w:rsidR="009A2ACE" w:rsidRPr="002C5C2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2C5C2B">
        <w:rPr>
          <w:rFonts w:ascii="Times New Roman" w:hAnsi="Times New Roman" w:cs="Times New Roman"/>
          <w:b/>
          <w:sz w:val="24"/>
          <w:szCs w:val="24"/>
        </w:rPr>
        <w:t>с Бакуры</w:t>
      </w:r>
    </w:p>
    <w:p w:rsidR="00470530" w:rsidRPr="002C5C2B" w:rsidRDefault="00470530" w:rsidP="004556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0530" w:rsidRPr="002C5C2B" w:rsidRDefault="009A2ACE" w:rsidP="004556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2ACE" w:rsidRPr="002C5C2B" w:rsidRDefault="009A2ACE" w:rsidP="004556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0530" w:rsidRPr="002C5C2B" w:rsidRDefault="00941562" w:rsidP="004556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>Об актуализации</w:t>
      </w:r>
      <w:r w:rsidR="00470530" w:rsidRPr="002C5C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C2B" w:rsidRPr="002C5C2B">
        <w:rPr>
          <w:rFonts w:ascii="Times New Roman" w:hAnsi="Times New Roman" w:cs="Times New Roman"/>
          <w:b/>
          <w:sz w:val="24"/>
          <w:szCs w:val="24"/>
        </w:rPr>
        <w:t xml:space="preserve">схемы </w:t>
      </w:r>
      <w:r w:rsidR="00470530" w:rsidRPr="002C5C2B">
        <w:rPr>
          <w:rFonts w:ascii="Times New Roman" w:hAnsi="Times New Roman" w:cs="Times New Roman"/>
          <w:b/>
          <w:sz w:val="24"/>
          <w:szCs w:val="24"/>
        </w:rPr>
        <w:t>теплосн</w:t>
      </w:r>
      <w:r w:rsidR="002C5C2B" w:rsidRPr="002C5C2B">
        <w:rPr>
          <w:rFonts w:ascii="Times New Roman" w:hAnsi="Times New Roman" w:cs="Times New Roman"/>
          <w:b/>
          <w:sz w:val="24"/>
          <w:szCs w:val="24"/>
        </w:rPr>
        <w:t>а</w:t>
      </w:r>
      <w:r w:rsidR="00470530" w:rsidRPr="002C5C2B">
        <w:rPr>
          <w:rFonts w:ascii="Times New Roman" w:hAnsi="Times New Roman" w:cs="Times New Roman"/>
          <w:b/>
          <w:sz w:val="24"/>
          <w:szCs w:val="24"/>
        </w:rPr>
        <w:t xml:space="preserve">бжения </w:t>
      </w:r>
    </w:p>
    <w:p w:rsidR="00470530" w:rsidRPr="002C5C2B" w:rsidRDefault="00470530" w:rsidP="004556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5C2B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 w:rsidRPr="002C5C2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образования.</w:t>
      </w:r>
    </w:p>
    <w:p w:rsidR="00470530" w:rsidRPr="002C5C2B" w:rsidRDefault="00470530" w:rsidP="004556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14D1" w:rsidRDefault="00DC61BA" w:rsidP="00941562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C2B">
        <w:rPr>
          <w:rFonts w:ascii="Times New Roman" w:eastAsia="Times New Roman" w:hAnsi="Times New Roman" w:cs="Times New Roman"/>
          <w:sz w:val="24"/>
          <w:szCs w:val="24"/>
        </w:rPr>
        <w:t>Руководствуясь  Федеральным закон</w:t>
      </w:r>
      <w:r w:rsidR="00D514D1">
        <w:rPr>
          <w:rFonts w:ascii="Times New Roman" w:eastAsia="Times New Roman" w:hAnsi="Times New Roman" w:cs="Times New Roman"/>
          <w:sz w:val="24"/>
          <w:szCs w:val="24"/>
        </w:rPr>
        <w:t>ом № 190 от 27 июля 2010 года</w:t>
      </w:r>
      <w:proofErr w:type="gramStart"/>
      <w:r w:rsidRPr="002C5C2B">
        <w:rPr>
          <w:rFonts w:ascii="Times New Roman" w:eastAsia="Times New Roman" w:hAnsi="Times New Roman" w:cs="Times New Roman"/>
          <w:sz w:val="24"/>
          <w:szCs w:val="24"/>
        </w:rPr>
        <w:t>«О</w:t>
      </w:r>
      <w:proofErr w:type="gramEnd"/>
      <w:r w:rsidRPr="002C5C2B">
        <w:rPr>
          <w:rFonts w:ascii="Times New Roman" w:eastAsia="Times New Roman" w:hAnsi="Times New Roman" w:cs="Times New Roman"/>
          <w:sz w:val="24"/>
          <w:szCs w:val="24"/>
        </w:rPr>
        <w:t xml:space="preserve"> теплоснабжении» и постановлением Правительства Российской Федерации от 22 февраля 2012 года № 154 «О требованиях к схемам теплоснабжения, порядк</w:t>
      </w:r>
      <w:r w:rsidR="00941562" w:rsidRPr="002C5C2B">
        <w:rPr>
          <w:rFonts w:ascii="Times New Roman" w:eastAsia="Times New Roman" w:hAnsi="Times New Roman" w:cs="Times New Roman"/>
          <w:sz w:val="24"/>
          <w:szCs w:val="24"/>
        </w:rPr>
        <w:t>у их разработки и утверждения</w:t>
      </w:r>
      <w:r w:rsidR="00941562" w:rsidRPr="002C5C2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D514D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C61BA" w:rsidRPr="002C5C2B" w:rsidRDefault="00941562" w:rsidP="00D514D1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C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14D1" w:rsidRPr="00D514D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C5C2B">
        <w:rPr>
          <w:rFonts w:ascii="Times New Roman" w:eastAsia="Times New Roman" w:hAnsi="Times New Roman" w:cs="Times New Roman"/>
          <w:sz w:val="24"/>
          <w:szCs w:val="24"/>
        </w:rPr>
        <w:t>ктуализировать</w:t>
      </w:r>
      <w:r w:rsidR="00DC61BA" w:rsidRPr="002C5C2B">
        <w:rPr>
          <w:rFonts w:ascii="Times New Roman" w:eastAsia="Times New Roman" w:hAnsi="Times New Roman" w:cs="Times New Roman"/>
          <w:sz w:val="24"/>
          <w:szCs w:val="24"/>
        </w:rPr>
        <w:t xml:space="preserve"> схему теплоснабжения </w:t>
      </w:r>
      <w:proofErr w:type="spellStart"/>
      <w:r w:rsidR="00DC61BA" w:rsidRPr="002C5C2B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="00DC61BA" w:rsidRPr="002C5C2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DC61BA" w:rsidRPr="002C5C2B">
        <w:rPr>
          <w:rFonts w:ascii="Times New Roman" w:eastAsia="Times New Roman" w:hAnsi="Times New Roman" w:cs="Times New Roman"/>
          <w:sz w:val="24"/>
          <w:szCs w:val="24"/>
        </w:rPr>
        <w:t>Екатериновского</w:t>
      </w:r>
      <w:proofErr w:type="spellEnd"/>
      <w:r w:rsidR="00DC61BA" w:rsidRPr="002C5C2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D514D1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670F31">
        <w:rPr>
          <w:rFonts w:ascii="Times New Roman" w:eastAsia="Times New Roman" w:hAnsi="Times New Roman" w:cs="Times New Roman"/>
          <w:sz w:val="24"/>
          <w:szCs w:val="24"/>
        </w:rPr>
        <w:t>21</w:t>
      </w:r>
      <w:r w:rsidR="003D6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4D1">
        <w:rPr>
          <w:rFonts w:ascii="Times New Roman" w:eastAsia="Times New Roman" w:hAnsi="Times New Roman" w:cs="Times New Roman"/>
          <w:sz w:val="24"/>
          <w:szCs w:val="24"/>
        </w:rPr>
        <w:t>год.</w:t>
      </w:r>
      <w:r w:rsidR="00DC61BA" w:rsidRPr="002C5C2B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№1).</w:t>
      </w:r>
    </w:p>
    <w:p w:rsidR="00941562" w:rsidRPr="002C5C2B" w:rsidRDefault="00941562" w:rsidP="0094156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5C2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C5C2B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DC61BA" w:rsidRPr="002C5C2B" w:rsidRDefault="00DC61BA" w:rsidP="00DC61BA">
      <w:pPr>
        <w:pStyle w:val="a4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C2B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2C5C2B" w:rsidRPr="002C5C2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2C5C2B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</w:p>
    <w:p w:rsidR="00DC61BA" w:rsidRPr="002C5C2B" w:rsidRDefault="00DC61BA" w:rsidP="00DC61B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C2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образования:                                                          </w:t>
      </w:r>
      <w:proofErr w:type="spellStart"/>
      <w:r w:rsidRPr="002C5C2B">
        <w:rPr>
          <w:rFonts w:ascii="Times New Roman" w:eastAsia="Times New Roman" w:hAnsi="Times New Roman" w:cs="Times New Roman"/>
          <w:sz w:val="24"/>
          <w:szCs w:val="24"/>
        </w:rPr>
        <w:t>А.И.Котков</w:t>
      </w:r>
      <w:proofErr w:type="spellEnd"/>
    </w:p>
    <w:p w:rsidR="00DC61BA" w:rsidRPr="002C5C2B" w:rsidRDefault="00DC61BA" w:rsidP="00DC61B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rPr>
          <w:rFonts w:ascii="Times New Roman" w:hAnsi="Times New Roman" w:cs="Times New Roman"/>
          <w:sz w:val="24"/>
          <w:szCs w:val="24"/>
        </w:rPr>
      </w:pPr>
    </w:p>
    <w:p w:rsidR="00DC61BA" w:rsidRDefault="00DC61BA" w:rsidP="00DC61BA">
      <w:pPr>
        <w:rPr>
          <w:rFonts w:ascii="Times New Roman" w:hAnsi="Times New Roman" w:cs="Times New Roman"/>
          <w:sz w:val="24"/>
          <w:szCs w:val="24"/>
        </w:rPr>
      </w:pPr>
    </w:p>
    <w:p w:rsidR="00D5616F" w:rsidRDefault="00D5616F" w:rsidP="00DC61BA">
      <w:pPr>
        <w:rPr>
          <w:rFonts w:ascii="Times New Roman" w:hAnsi="Times New Roman" w:cs="Times New Roman"/>
          <w:sz w:val="24"/>
          <w:szCs w:val="24"/>
        </w:rPr>
      </w:pPr>
    </w:p>
    <w:p w:rsidR="00D5616F" w:rsidRDefault="00D5616F" w:rsidP="00DC61BA">
      <w:pPr>
        <w:rPr>
          <w:rFonts w:ascii="Times New Roman" w:hAnsi="Times New Roman" w:cs="Times New Roman"/>
          <w:sz w:val="24"/>
          <w:szCs w:val="24"/>
        </w:rPr>
      </w:pPr>
    </w:p>
    <w:p w:rsidR="00670F31" w:rsidRDefault="00670F31" w:rsidP="00DC61BA">
      <w:pPr>
        <w:rPr>
          <w:rFonts w:ascii="Times New Roman" w:hAnsi="Times New Roman" w:cs="Times New Roman"/>
          <w:sz w:val="24"/>
          <w:szCs w:val="24"/>
        </w:rPr>
      </w:pPr>
    </w:p>
    <w:p w:rsidR="00670F31" w:rsidRDefault="00670F31" w:rsidP="00DC61BA">
      <w:pPr>
        <w:rPr>
          <w:rFonts w:ascii="Times New Roman" w:hAnsi="Times New Roman" w:cs="Times New Roman"/>
          <w:sz w:val="24"/>
          <w:szCs w:val="24"/>
        </w:rPr>
      </w:pPr>
    </w:p>
    <w:p w:rsidR="00670F31" w:rsidRDefault="00670F31" w:rsidP="00DC61BA">
      <w:pPr>
        <w:rPr>
          <w:rFonts w:ascii="Times New Roman" w:hAnsi="Times New Roman" w:cs="Times New Roman"/>
          <w:sz w:val="24"/>
          <w:szCs w:val="24"/>
        </w:rPr>
      </w:pPr>
    </w:p>
    <w:p w:rsidR="00670F31" w:rsidRPr="002C5C2B" w:rsidRDefault="00670F31" w:rsidP="00DC61BA">
      <w:pPr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534" w:type="dxa"/>
        <w:tblLayout w:type="fixed"/>
        <w:tblLook w:val="0000"/>
      </w:tblPr>
      <w:tblGrid>
        <w:gridCol w:w="4556"/>
        <w:gridCol w:w="5508"/>
      </w:tblGrid>
      <w:tr w:rsidR="00DC61BA" w:rsidRPr="002C5C2B" w:rsidTr="00997399">
        <w:tc>
          <w:tcPr>
            <w:tcW w:w="4556" w:type="dxa"/>
            <w:shd w:val="clear" w:color="auto" w:fill="auto"/>
          </w:tcPr>
          <w:p w:rsidR="00DC61BA" w:rsidRPr="002C5C2B" w:rsidRDefault="00DC61BA" w:rsidP="00997399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DC61BA" w:rsidRPr="002C5C2B" w:rsidRDefault="00DC61BA" w:rsidP="00997399">
            <w:pPr>
              <w:pStyle w:val="a4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DC61BA" w:rsidRPr="002C5C2B" w:rsidRDefault="00DC61BA" w:rsidP="00386E1D">
            <w:pPr>
              <w:pStyle w:val="a4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41562" w:rsidRPr="002C5C2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распоряжению </w:t>
            </w:r>
            <w:r w:rsidR="00941562" w:rsidRPr="002C5C2B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от </w:t>
            </w:r>
            <w:r w:rsidR="00670F3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29</w:t>
            </w:r>
            <w:r w:rsidR="003D6CDA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.0</w:t>
            </w:r>
            <w:r w:rsidR="00670F3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</w:t>
            </w:r>
            <w:r w:rsidR="00941562" w:rsidRPr="002C5C2B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.20</w:t>
            </w:r>
            <w:r w:rsidR="00670F3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21</w:t>
            </w:r>
            <w:r w:rsidRPr="002C5C2B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г.№ </w:t>
            </w:r>
            <w:r w:rsidR="00386E1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</w:t>
            </w:r>
            <w:r w:rsidR="00670F3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-Р</w:t>
            </w:r>
          </w:p>
        </w:tc>
      </w:tr>
    </w:tbl>
    <w:p w:rsidR="00DC61BA" w:rsidRPr="002C5C2B" w:rsidRDefault="00DC61BA" w:rsidP="00DC61BA">
      <w:pPr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 xml:space="preserve">Схема теплоснабжения </w:t>
      </w:r>
    </w:p>
    <w:p w:rsidR="00DC61BA" w:rsidRPr="002C5C2B" w:rsidRDefault="00DC61BA" w:rsidP="00DC6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5C2B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 w:rsidRPr="002C5C2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DC61BA" w:rsidRPr="002C5C2B" w:rsidRDefault="00DC61BA" w:rsidP="00DC6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1BA" w:rsidRPr="002C5C2B" w:rsidRDefault="00DC61BA" w:rsidP="00DC6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>І. Общие положения</w:t>
      </w:r>
    </w:p>
    <w:p w:rsidR="00DC61BA" w:rsidRPr="002C5C2B" w:rsidRDefault="00DC61BA" w:rsidP="00670F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C2B">
        <w:rPr>
          <w:rFonts w:ascii="Times New Roman" w:hAnsi="Times New Roman" w:cs="Times New Roman"/>
          <w:sz w:val="24"/>
          <w:szCs w:val="24"/>
        </w:rPr>
        <w:t xml:space="preserve">Схема теплоснабжения </w:t>
      </w:r>
      <w:proofErr w:type="spellStart"/>
      <w:r w:rsidRPr="002C5C2B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2C5C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документ, содержащий материалы по обоснованию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повышения энергетической эффективности,   разработана   на   основании  Федерального   закона   от  27.07.10г.   № 190-ФЗ «О теплоснабжении» и в соответствии с постановлением Правительства РФ от 22.02.12г.  № 154 «О требованиях к схемам теплоснабжения, порядку их разработки и</w:t>
      </w:r>
      <w:proofErr w:type="gramEnd"/>
      <w:r w:rsidRPr="002C5C2B">
        <w:rPr>
          <w:rFonts w:ascii="Times New Roman" w:hAnsi="Times New Roman" w:cs="Times New Roman"/>
          <w:sz w:val="24"/>
          <w:szCs w:val="24"/>
        </w:rPr>
        <w:t xml:space="preserve"> утверждения»,  и  собранной первичной информацией.</w:t>
      </w:r>
    </w:p>
    <w:p w:rsidR="00DC61BA" w:rsidRPr="00670F31" w:rsidRDefault="00DC61BA" w:rsidP="00670F31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>ІІ. Основные цели и задачи схемы теплоснабжения</w:t>
      </w:r>
    </w:p>
    <w:p w:rsidR="00DC61BA" w:rsidRPr="002C5C2B" w:rsidRDefault="00DC61BA" w:rsidP="00DC61B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Целями разработки схемы теплоснабжения </w:t>
      </w:r>
      <w:proofErr w:type="spellStart"/>
      <w:r w:rsidRPr="002C5C2B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2C5C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являются:</w:t>
      </w:r>
    </w:p>
    <w:p w:rsidR="00DC61BA" w:rsidRPr="002C5C2B" w:rsidRDefault="00DC61BA" w:rsidP="00DC61BA">
      <w:pPr>
        <w:pStyle w:val="a5"/>
        <w:numPr>
          <w:ilvl w:val="0"/>
          <w:numId w:val="2"/>
        </w:numPr>
        <w:ind w:left="567"/>
        <w:jc w:val="both"/>
      </w:pPr>
      <w:r w:rsidRPr="002C5C2B">
        <w:t>Анализ существующего положения в сфере производства, передачи и потребления тепловой энергии для теплоснабжения объектов жилищного фонда и социальной сферы.</w:t>
      </w:r>
    </w:p>
    <w:p w:rsidR="00DC61BA" w:rsidRPr="002C5C2B" w:rsidRDefault="00DC61BA" w:rsidP="00DC61BA">
      <w:pPr>
        <w:pStyle w:val="a5"/>
        <w:numPr>
          <w:ilvl w:val="0"/>
          <w:numId w:val="2"/>
        </w:numPr>
        <w:ind w:left="567"/>
        <w:jc w:val="both"/>
      </w:pPr>
      <w:r w:rsidRPr="002C5C2B">
        <w:t>Удовлетворение спроса на тепловую энергию и теплоноситель, возможность подключения к сетям теплоснабжения объектов капитального строительства.</w:t>
      </w:r>
    </w:p>
    <w:p w:rsidR="00DC61BA" w:rsidRPr="002C5C2B" w:rsidRDefault="00DC61BA" w:rsidP="00DC61BA">
      <w:pPr>
        <w:pStyle w:val="a5"/>
        <w:numPr>
          <w:ilvl w:val="0"/>
          <w:numId w:val="2"/>
        </w:numPr>
        <w:ind w:left="567"/>
        <w:jc w:val="both"/>
      </w:pPr>
      <w:r w:rsidRPr="002C5C2B">
        <w:t>Повышение надежности работы систем теплоснабжения в соответствии с нормативными требованиями.</w:t>
      </w:r>
    </w:p>
    <w:p w:rsidR="00DC61BA" w:rsidRPr="002C5C2B" w:rsidRDefault="00DC61BA" w:rsidP="00DC61BA">
      <w:pPr>
        <w:pStyle w:val="a5"/>
        <w:numPr>
          <w:ilvl w:val="0"/>
          <w:numId w:val="2"/>
        </w:numPr>
        <w:ind w:left="567"/>
        <w:jc w:val="both"/>
      </w:pPr>
      <w:r w:rsidRPr="002C5C2B">
        <w:t>Минимизация затрат на теплоснабжение в расчете на каждого потребителя с соблюдением качества предоставляемых услуг.</w:t>
      </w:r>
    </w:p>
    <w:p w:rsidR="00DC61BA" w:rsidRPr="002C5C2B" w:rsidRDefault="00DC61BA" w:rsidP="00DC61B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Схема теплоснабжения </w:t>
      </w:r>
      <w:proofErr w:type="spellStart"/>
      <w:r w:rsidRPr="002C5C2B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2C5C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представляет документ, в котором обосновывается необходимость и экономическая целесообразность проектирования и строительства новых, расширения и реконструкции существующих источников тепловой энергии и тепловых сетей, средств их эксплуатации и управления с целью обеспечения энергетической безопасности, развития экономики муниципального образования и надежности теплоснабжения потребителей.</w:t>
      </w:r>
    </w:p>
    <w:p w:rsidR="00DC61BA" w:rsidRPr="002C5C2B" w:rsidRDefault="00DC61BA" w:rsidP="00DC61B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Основными задачами при разработке схемы теплоснабжения </w:t>
      </w:r>
      <w:proofErr w:type="spellStart"/>
      <w:r w:rsidRPr="002C5C2B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2C5C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являются:</w:t>
      </w:r>
    </w:p>
    <w:p w:rsidR="00DC61BA" w:rsidRPr="002C5C2B" w:rsidRDefault="00DC61BA" w:rsidP="00DC61BA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Обследование системы теплоснабжения  и анализ существующей ситуации в теплоснабжении муниципального образования.</w:t>
      </w:r>
    </w:p>
    <w:p w:rsidR="00DC61BA" w:rsidRPr="002C5C2B" w:rsidRDefault="00DC61BA" w:rsidP="00DC61BA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Выявление дефицита и </w:t>
      </w:r>
      <w:proofErr w:type="spellStart"/>
      <w:r w:rsidRPr="002C5C2B">
        <w:rPr>
          <w:rFonts w:ascii="Times New Roman" w:hAnsi="Times New Roman" w:cs="Times New Roman"/>
          <w:sz w:val="24"/>
          <w:szCs w:val="24"/>
        </w:rPr>
        <w:t>профицита</w:t>
      </w:r>
      <w:proofErr w:type="spellEnd"/>
      <w:r w:rsidRPr="002C5C2B">
        <w:rPr>
          <w:rFonts w:ascii="Times New Roman" w:hAnsi="Times New Roman" w:cs="Times New Roman"/>
          <w:sz w:val="24"/>
          <w:szCs w:val="24"/>
        </w:rPr>
        <w:t xml:space="preserve"> тепловой энергии и формирование вариантов развития системы теплоснабжения для ликвидации данной ситуации.</w:t>
      </w:r>
    </w:p>
    <w:p w:rsidR="00DC61BA" w:rsidRPr="002C5C2B" w:rsidRDefault="00DC61BA" w:rsidP="00DC61BA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Выбор оптимального варианта развития теплоснабжения и основные рекомендации по развитию системы теплоснабжения </w:t>
      </w:r>
      <w:proofErr w:type="spellStart"/>
      <w:r w:rsidRPr="002C5C2B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2C5C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DC61BA" w:rsidRDefault="00DC61BA" w:rsidP="00DC6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F31" w:rsidRDefault="00670F31" w:rsidP="00DC6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F31" w:rsidRPr="002C5C2B" w:rsidRDefault="00670F31" w:rsidP="00DC6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 xml:space="preserve">ІІІ. Краткая характеристика </w:t>
      </w:r>
      <w:proofErr w:type="spellStart"/>
      <w:r w:rsidRPr="002C5C2B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 w:rsidRPr="002C5C2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DC61BA" w:rsidRPr="002C5C2B" w:rsidRDefault="00DC61BA" w:rsidP="00DC6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1BA" w:rsidRPr="002C5C2B" w:rsidRDefault="00DC61BA" w:rsidP="00DC61BA">
      <w:pPr>
        <w:autoSpaceDE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 xml:space="preserve">География </w:t>
      </w:r>
    </w:p>
    <w:p w:rsidR="00DC61BA" w:rsidRPr="002C5C2B" w:rsidRDefault="00DC61BA" w:rsidP="00DC61BA">
      <w:pPr>
        <w:autoSpaceDE w:val="0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C5C2B">
        <w:rPr>
          <w:rFonts w:ascii="Times New Roman" w:hAnsi="Times New Roman" w:cs="Times New Roman"/>
          <w:sz w:val="24"/>
          <w:szCs w:val="24"/>
        </w:rPr>
        <w:t>Бакурское</w:t>
      </w:r>
      <w:proofErr w:type="spellEnd"/>
      <w:r w:rsidRPr="002C5C2B">
        <w:rPr>
          <w:rFonts w:ascii="Times New Roman" w:hAnsi="Times New Roman" w:cs="Times New Roman"/>
          <w:sz w:val="24"/>
          <w:szCs w:val="24"/>
        </w:rPr>
        <w:t xml:space="preserve"> муниципальное образование  находится на севере Саратовской области на расстоянии около 200 километров от Саратова, занимая территорию у северных границ </w:t>
      </w:r>
      <w:proofErr w:type="spellStart"/>
      <w:r w:rsidRPr="002C5C2B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2C5C2B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области. Площадь муниципального образования составляет </w:t>
      </w:r>
      <w:r w:rsidR="00D514D1">
        <w:rPr>
          <w:rFonts w:ascii="Times New Roman" w:hAnsi="Times New Roman" w:cs="Times New Roman"/>
          <w:sz w:val="24"/>
          <w:szCs w:val="24"/>
        </w:rPr>
        <w:t>48667</w:t>
      </w:r>
      <w:r w:rsidRPr="002C5C2B">
        <w:rPr>
          <w:rFonts w:ascii="Times New Roman" w:hAnsi="Times New Roman" w:cs="Times New Roman"/>
          <w:sz w:val="24"/>
          <w:szCs w:val="24"/>
        </w:rPr>
        <w:t xml:space="preserve"> га. </w:t>
      </w:r>
      <w:proofErr w:type="gramStart"/>
      <w:r w:rsidRPr="002C5C2B">
        <w:rPr>
          <w:rFonts w:ascii="Times New Roman" w:hAnsi="Times New Roman" w:cs="Times New Roman"/>
          <w:spacing w:val="1"/>
          <w:sz w:val="24"/>
          <w:szCs w:val="24"/>
        </w:rPr>
        <w:t xml:space="preserve">В состав поселения входит </w:t>
      </w:r>
      <w:r w:rsidR="002C5C2B">
        <w:rPr>
          <w:rFonts w:ascii="Times New Roman" w:hAnsi="Times New Roman" w:cs="Times New Roman"/>
          <w:spacing w:val="1"/>
          <w:sz w:val="24"/>
          <w:szCs w:val="24"/>
        </w:rPr>
        <w:t>десять</w:t>
      </w:r>
      <w:r w:rsidRPr="002C5C2B">
        <w:rPr>
          <w:rFonts w:ascii="Times New Roman" w:hAnsi="Times New Roman" w:cs="Times New Roman"/>
          <w:spacing w:val="1"/>
          <w:sz w:val="24"/>
          <w:szCs w:val="24"/>
        </w:rPr>
        <w:t xml:space="preserve"> населенных пункта:                                                           с. Бакуры, с. Ивановка, с. Михайловка, с. </w:t>
      </w:r>
      <w:proofErr w:type="spellStart"/>
      <w:r w:rsidRPr="002C5C2B">
        <w:rPr>
          <w:rFonts w:ascii="Times New Roman" w:hAnsi="Times New Roman" w:cs="Times New Roman"/>
          <w:spacing w:val="1"/>
          <w:sz w:val="24"/>
          <w:szCs w:val="24"/>
        </w:rPr>
        <w:t>Кор-Поляна</w:t>
      </w:r>
      <w:proofErr w:type="spellEnd"/>
      <w:r w:rsidRPr="002C5C2B">
        <w:rPr>
          <w:rFonts w:ascii="Times New Roman" w:hAnsi="Times New Roman" w:cs="Times New Roman"/>
          <w:spacing w:val="1"/>
          <w:sz w:val="24"/>
          <w:szCs w:val="24"/>
        </w:rPr>
        <w:t xml:space="preserve">, с. Баклуши, д. </w:t>
      </w:r>
      <w:proofErr w:type="spellStart"/>
      <w:r w:rsidRPr="002C5C2B">
        <w:rPr>
          <w:rFonts w:ascii="Times New Roman" w:hAnsi="Times New Roman" w:cs="Times New Roman"/>
          <w:spacing w:val="1"/>
          <w:sz w:val="24"/>
          <w:szCs w:val="24"/>
        </w:rPr>
        <w:t>Шиловка</w:t>
      </w:r>
      <w:proofErr w:type="spellEnd"/>
      <w:r w:rsidRPr="002C5C2B">
        <w:rPr>
          <w:rFonts w:ascii="Times New Roman" w:hAnsi="Times New Roman" w:cs="Times New Roman"/>
          <w:spacing w:val="1"/>
          <w:sz w:val="24"/>
          <w:szCs w:val="24"/>
        </w:rPr>
        <w:t>, пос. Аннино.</w:t>
      </w:r>
      <w:proofErr w:type="gramEnd"/>
      <w:r w:rsidR="002C5C2B">
        <w:rPr>
          <w:rFonts w:ascii="Times New Roman" w:hAnsi="Times New Roman" w:cs="Times New Roman"/>
          <w:spacing w:val="1"/>
          <w:sz w:val="24"/>
          <w:szCs w:val="24"/>
        </w:rPr>
        <w:t xml:space="preserve"> С. Комаровка, с. Кручи, пос. </w:t>
      </w:r>
      <w:proofErr w:type="spellStart"/>
      <w:r w:rsidR="002C5C2B">
        <w:rPr>
          <w:rFonts w:ascii="Times New Roman" w:hAnsi="Times New Roman" w:cs="Times New Roman"/>
          <w:spacing w:val="1"/>
          <w:sz w:val="24"/>
          <w:szCs w:val="24"/>
        </w:rPr>
        <w:t>Жулевский</w:t>
      </w:r>
      <w:proofErr w:type="spellEnd"/>
      <w:r w:rsidR="002C5C2B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DC61BA" w:rsidRPr="002C5C2B" w:rsidRDefault="00DC61BA" w:rsidP="00DC61BA">
      <w:pPr>
        <w:autoSpaceDE w:val="0"/>
        <w:ind w:firstLine="505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    Муниципальное образование граничит: с севера - с Пензенской обл</w:t>
      </w:r>
      <w:r w:rsidR="00D5616F">
        <w:rPr>
          <w:rFonts w:ascii="Times New Roman" w:hAnsi="Times New Roman" w:cs="Times New Roman"/>
          <w:sz w:val="24"/>
          <w:szCs w:val="24"/>
        </w:rPr>
        <w:t xml:space="preserve">астью, с запада </w:t>
      </w:r>
      <w:proofErr w:type="gramStart"/>
      <w:r w:rsidR="00D5616F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D5616F">
        <w:rPr>
          <w:rFonts w:ascii="Times New Roman" w:hAnsi="Times New Roman" w:cs="Times New Roman"/>
          <w:sz w:val="24"/>
          <w:szCs w:val="24"/>
        </w:rPr>
        <w:t xml:space="preserve"> Петровским районом Саратовской области</w:t>
      </w:r>
      <w:r w:rsidRPr="002C5C2B">
        <w:rPr>
          <w:rFonts w:ascii="Times New Roman" w:hAnsi="Times New Roman" w:cs="Times New Roman"/>
          <w:sz w:val="24"/>
          <w:szCs w:val="24"/>
        </w:rPr>
        <w:t xml:space="preserve">, с юга с Андреевским муниципальным образованием </w:t>
      </w:r>
      <w:proofErr w:type="spellStart"/>
      <w:r w:rsidRPr="002C5C2B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2C5C2B">
        <w:rPr>
          <w:rFonts w:ascii="Times New Roman" w:hAnsi="Times New Roman" w:cs="Times New Roman"/>
          <w:sz w:val="24"/>
          <w:szCs w:val="24"/>
        </w:rPr>
        <w:t xml:space="preserve"> муниципального района. На территории муниципального образования протекают реки: </w:t>
      </w:r>
      <w:proofErr w:type="spellStart"/>
      <w:r w:rsidRPr="002C5C2B">
        <w:rPr>
          <w:rFonts w:ascii="Times New Roman" w:hAnsi="Times New Roman" w:cs="Times New Roman"/>
          <w:sz w:val="24"/>
          <w:szCs w:val="24"/>
        </w:rPr>
        <w:t>Сердоба</w:t>
      </w:r>
      <w:proofErr w:type="spellEnd"/>
      <w:r w:rsidRPr="002C5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5C2B">
        <w:rPr>
          <w:rFonts w:ascii="Times New Roman" w:hAnsi="Times New Roman" w:cs="Times New Roman"/>
          <w:sz w:val="24"/>
          <w:szCs w:val="24"/>
        </w:rPr>
        <w:t>Бакурка</w:t>
      </w:r>
      <w:proofErr w:type="spellEnd"/>
      <w:r w:rsidRPr="002C5C2B">
        <w:rPr>
          <w:rFonts w:ascii="Times New Roman" w:hAnsi="Times New Roman" w:cs="Times New Roman"/>
          <w:sz w:val="24"/>
          <w:szCs w:val="24"/>
        </w:rPr>
        <w:t>.</w:t>
      </w:r>
    </w:p>
    <w:p w:rsidR="00DC61BA" w:rsidRPr="002C5C2B" w:rsidRDefault="00DC61BA" w:rsidP="00DC61BA">
      <w:pPr>
        <w:autoSpaceDE w:val="0"/>
        <w:ind w:firstLine="505"/>
        <w:jc w:val="both"/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autoSpaceDE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>Демография поселения</w:t>
      </w:r>
    </w:p>
    <w:p w:rsidR="00DC61BA" w:rsidRPr="002C5C2B" w:rsidRDefault="00DC61BA" w:rsidP="00DC61BA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    Население поселения составляет  </w:t>
      </w:r>
      <w:r w:rsidR="002C5C2B" w:rsidRPr="002C5C2B">
        <w:rPr>
          <w:rFonts w:ascii="Times New Roman" w:hAnsi="Times New Roman" w:cs="Times New Roman"/>
          <w:sz w:val="24"/>
          <w:szCs w:val="24"/>
        </w:rPr>
        <w:t>2</w:t>
      </w:r>
      <w:r w:rsidR="00670F31">
        <w:rPr>
          <w:rFonts w:ascii="Times New Roman" w:hAnsi="Times New Roman" w:cs="Times New Roman"/>
          <w:sz w:val="24"/>
          <w:szCs w:val="24"/>
        </w:rPr>
        <w:t>225</w:t>
      </w:r>
      <w:r w:rsidRPr="002C5C2B">
        <w:rPr>
          <w:rFonts w:ascii="Times New Roman" w:hAnsi="Times New Roman" w:cs="Times New Roman"/>
          <w:sz w:val="24"/>
          <w:szCs w:val="24"/>
        </w:rPr>
        <w:t xml:space="preserve"> человек по состоянию на 01.01.20</w:t>
      </w:r>
      <w:r w:rsidR="00670F31">
        <w:rPr>
          <w:rFonts w:ascii="Times New Roman" w:hAnsi="Times New Roman" w:cs="Times New Roman"/>
          <w:sz w:val="24"/>
          <w:szCs w:val="24"/>
        </w:rPr>
        <w:t>21</w:t>
      </w:r>
      <w:r w:rsidRPr="002C5C2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C61BA" w:rsidRPr="002C5C2B" w:rsidRDefault="00DC61BA" w:rsidP="00DC61BA">
      <w:pPr>
        <w:autoSpaceDE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1BA" w:rsidRPr="002C5C2B" w:rsidRDefault="00DC61BA" w:rsidP="00DC61BA">
      <w:pPr>
        <w:autoSpaceDE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>Климат района</w:t>
      </w:r>
    </w:p>
    <w:p w:rsidR="00DC61BA" w:rsidRPr="002C5C2B" w:rsidRDefault="00DC61BA" w:rsidP="00DC61BA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    Территориальное изменение климата в муниципальном образовании выражается в его зональности.  На территории всего муниципального образования происходит чёткая смена сезонных явлений. Самым холодным месяцем является январь, а самым жарким – июль. Среднегодовая температура воздуха составляет +3,4</w:t>
      </w:r>
      <w:r w:rsidRPr="002C5C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C5C2B">
        <w:rPr>
          <w:rFonts w:ascii="Times New Roman" w:hAnsi="Times New Roman" w:cs="Times New Roman"/>
          <w:sz w:val="24"/>
          <w:szCs w:val="24"/>
        </w:rPr>
        <w:t>С. Зима довольно снежная. Число дней в году со снежным покровом составляет 140-147.</w:t>
      </w:r>
    </w:p>
    <w:p w:rsidR="00DC61BA" w:rsidRPr="002C5C2B" w:rsidRDefault="00DC61BA" w:rsidP="00DC61BA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    Средняя годовая норма атмосферных осадков составляет 234 мм</w:t>
      </w:r>
    </w:p>
    <w:p w:rsidR="00DC61BA" w:rsidRPr="002C5C2B" w:rsidRDefault="00DC61BA" w:rsidP="00DC61BA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    Преобладающее направление ветров западное и северо-западное (40,8%), реже повторяются южные и юго-восточные ветры (23,4%). Среднегодовая скорость ветра 4,2 м/</w:t>
      </w:r>
      <w:proofErr w:type="gramStart"/>
      <w:r w:rsidRPr="002C5C2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C5C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1BA" w:rsidRPr="002C5C2B" w:rsidRDefault="00DC61BA" w:rsidP="00DC61BA">
      <w:pPr>
        <w:autoSpaceDE w:val="0"/>
        <w:rPr>
          <w:rFonts w:ascii="Times New Roman" w:hAnsi="Times New Roman" w:cs="Times New Roman"/>
          <w:b/>
          <w:sz w:val="24"/>
          <w:szCs w:val="24"/>
        </w:rPr>
      </w:pPr>
    </w:p>
    <w:p w:rsidR="00DC61BA" w:rsidRPr="002C5C2B" w:rsidRDefault="00DC61BA" w:rsidP="00DC61BA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>ІV. Комплексный план развития систем теплоснабжения</w:t>
      </w:r>
    </w:p>
    <w:p w:rsidR="00DC61BA" w:rsidRPr="002C5C2B" w:rsidRDefault="00DC61BA" w:rsidP="00DC61BA">
      <w:pPr>
        <w:numPr>
          <w:ilvl w:val="0"/>
          <w:numId w:val="4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>Тепловые сети. Общая характеристика тепловых сетей.</w:t>
      </w:r>
    </w:p>
    <w:p w:rsidR="00DC61BA" w:rsidRPr="002C5C2B" w:rsidRDefault="00DC61BA" w:rsidP="00DC61BA">
      <w:pPr>
        <w:autoSpaceDE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61BA" w:rsidRPr="002C5C2B" w:rsidRDefault="00DC61BA" w:rsidP="00DC61BA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>Современное состояние.</w:t>
      </w:r>
    </w:p>
    <w:p w:rsidR="00DC61BA" w:rsidRPr="002C5C2B" w:rsidRDefault="00DC61BA" w:rsidP="00DC61B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1BA" w:rsidRPr="002C5C2B" w:rsidRDefault="00DC61BA" w:rsidP="00DC61B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    Теплоснабжение в населенных пунктах </w:t>
      </w:r>
      <w:proofErr w:type="spellStart"/>
      <w:r w:rsidRPr="002C5C2B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2C5C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осуществляется от котельных, индивидуальных котлов. Отопление жилого сектора, принадлежащего гражданам на правах частной собственности, осуществляется от газовых котлов. Отопительные котельные имеют тупиковые сети в подземном и надземном исполнении. Отпуск тепла потребителям осуществляется в виде горячей воды по температурному графику 95 — 70</w:t>
      </w:r>
      <w:r w:rsidRPr="002C5C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C5C2B">
        <w:rPr>
          <w:rFonts w:ascii="Times New Roman" w:hAnsi="Times New Roman" w:cs="Times New Roman"/>
          <w:sz w:val="24"/>
          <w:szCs w:val="24"/>
        </w:rPr>
        <w:t>С от котельных. Основным топливом для котельных служит газ.</w:t>
      </w:r>
    </w:p>
    <w:p w:rsidR="00DC61BA" w:rsidRPr="002C5C2B" w:rsidRDefault="00DC61BA" w:rsidP="00DC61B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1562" w:rsidRPr="002C5C2B" w:rsidRDefault="00941562" w:rsidP="00DC61B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5C2B" w:rsidRPr="002C5C2B" w:rsidRDefault="002C5C2B" w:rsidP="00670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41562" w:rsidRPr="002C5C2B" w:rsidRDefault="00941562" w:rsidP="00DC61B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>с. Бакуры</w:t>
      </w:r>
    </w:p>
    <w:p w:rsidR="00DC61BA" w:rsidRPr="002C5C2B" w:rsidRDefault="00DC61BA" w:rsidP="00DC61BA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C61BA" w:rsidRPr="002C5C2B" w:rsidRDefault="00DC61BA" w:rsidP="00DC61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Теплоснабжение жилых и общественных зданий с. Бакуры осуществляется от </w:t>
      </w:r>
      <w:r w:rsidR="00B06B7E">
        <w:rPr>
          <w:rFonts w:ascii="Times New Roman" w:hAnsi="Times New Roman" w:cs="Times New Roman"/>
          <w:sz w:val="24"/>
          <w:szCs w:val="24"/>
        </w:rPr>
        <w:t xml:space="preserve">четырех </w:t>
      </w:r>
      <w:r w:rsidRPr="002C5C2B">
        <w:rPr>
          <w:rFonts w:ascii="Times New Roman" w:hAnsi="Times New Roman" w:cs="Times New Roman"/>
          <w:sz w:val="24"/>
          <w:szCs w:val="24"/>
        </w:rPr>
        <w:t>котельных.</w:t>
      </w:r>
    </w:p>
    <w:p w:rsidR="00DC61BA" w:rsidRPr="002C5C2B" w:rsidRDefault="00DC61BA" w:rsidP="00DC61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Котельная на ул. Крупская, 20 оборудована 2 котлами марки НАЯН-35, обслуживает  здание больницы.</w:t>
      </w:r>
    </w:p>
    <w:p w:rsidR="00DC61BA" w:rsidRPr="002C5C2B" w:rsidRDefault="00DC61BA" w:rsidP="00DC61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 Котельная на ул. Тургенева, 5 оборудована 4 котлами марки Хопер-80, обслуживает здание школы.</w:t>
      </w:r>
    </w:p>
    <w:p w:rsidR="00DC61BA" w:rsidRPr="002C5C2B" w:rsidRDefault="00DC61BA" w:rsidP="00DC61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Котельная по ул. Крупская, 18 оборудована 1 котлом марки КОВ-С «Сигнал», обслуживает здание детского сада.</w:t>
      </w:r>
    </w:p>
    <w:p w:rsidR="00DC61BA" w:rsidRPr="002C5C2B" w:rsidRDefault="00DC61BA" w:rsidP="00DC61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Котельная по ул. Крупская, 21 оборудована 1 котлом марки КОВ-100 СТ</w:t>
      </w:r>
      <w:r w:rsidR="000F020D">
        <w:rPr>
          <w:rFonts w:ascii="Times New Roman" w:hAnsi="Times New Roman" w:cs="Times New Roman"/>
          <w:sz w:val="24"/>
          <w:szCs w:val="24"/>
        </w:rPr>
        <w:t>Н «Сигнал»</w:t>
      </w:r>
      <w:r w:rsidRPr="002C5C2B">
        <w:rPr>
          <w:rFonts w:ascii="Times New Roman" w:hAnsi="Times New Roman" w:cs="Times New Roman"/>
          <w:sz w:val="24"/>
          <w:szCs w:val="24"/>
        </w:rPr>
        <w:t>, обслуживает здание сельского дома культуры.</w:t>
      </w:r>
    </w:p>
    <w:p w:rsidR="00DC61BA" w:rsidRPr="002C5C2B" w:rsidRDefault="00DC61BA" w:rsidP="00DC61BA">
      <w:pPr>
        <w:pStyle w:val="a4"/>
        <w:rPr>
          <w:rFonts w:ascii="Times New Roman" w:eastAsia="Lucida Sans Unicode" w:hAnsi="Times New Roman" w:cs="Times New Roman"/>
          <w:b/>
          <w:sz w:val="24"/>
          <w:szCs w:val="24"/>
          <w:lang w:eastAsia="en-US" w:bidi="en-US"/>
        </w:rPr>
      </w:pPr>
    </w:p>
    <w:p w:rsidR="00DC61BA" w:rsidRPr="002C5C2B" w:rsidRDefault="00DC61BA" w:rsidP="00DC61BA">
      <w:pPr>
        <w:pStyle w:val="a4"/>
        <w:rPr>
          <w:rFonts w:ascii="Times New Roman" w:eastAsia="Lucida Sans Unicode" w:hAnsi="Times New Roman" w:cs="Times New Roman"/>
          <w:b/>
          <w:sz w:val="24"/>
          <w:szCs w:val="24"/>
          <w:lang w:eastAsia="en-US" w:bidi="en-US"/>
        </w:rPr>
      </w:pPr>
      <w:r w:rsidRPr="002C5C2B">
        <w:rPr>
          <w:rFonts w:ascii="Times New Roman" w:eastAsia="Lucida Sans Unicode" w:hAnsi="Times New Roman" w:cs="Times New Roman"/>
          <w:b/>
          <w:sz w:val="24"/>
          <w:szCs w:val="24"/>
          <w:lang w:eastAsia="en-US" w:bidi="en-US"/>
        </w:rPr>
        <w:t>Таблица 1.</w:t>
      </w:r>
    </w:p>
    <w:p w:rsidR="00DC61BA" w:rsidRPr="002C5C2B" w:rsidRDefault="00DC61BA" w:rsidP="00DC61BA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C2B">
        <w:rPr>
          <w:rFonts w:ascii="Times New Roman" w:hAnsi="Times New Roman" w:cs="Times New Roman"/>
          <w:b/>
          <w:i/>
          <w:iCs/>
          <w:sz w:val="24"/>
          <w:szCs w:val="24"/>
        </w:rPr>
        <w:t>Перечень и основная характеристика отопительных котельных с. Бакуры</w:t>
      </w:r>
    </w:p>
    <w:p w:rsidR="00DC61BA" w:rsidRPr="002C5C2B" w:rsidRDefault="00DC61BA" w:rsidP="00DC61BA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10911" w:type="dxa"/>
        <w:tblInd w:w="-186" w:type="dxa"/>
        <w:tblLayout w:type="fixed"/>
        <w:tblLook w:val="0000"/>
      </w:tblPr>
      <w:tblGrid>
        <w:gridCol w:w="584"/>
        <w:gridCol w:w="1516"/>
        <w:gridCol w:w="1303"/>
        <w:gridCol w:w="1701"/>
        <w:gridCol w:w="1417"/>
        <w:gridCol w:w="10"/>
        <w:gridCol w:w="1124"/>
        <w:gridCol w:w="1276"/>
        <w:gridCol w:w="992"/>
        <w:gridCol w:w="988"/>
      </w:tblGrid>
      <w:tr w:rsidR="00DC61BA" w:rsidRPr="002C5C2B" w:rsidTr="002C5C2B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источника </w:t>
            </w:r>
            <w:proofErr w:type="spellStart"/>
            <w:proofErr w:type="gram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теплоснаб-жения</w:t>
            </w:r>
            <w:proofErr w:type="spellEnd"/>
            <w:proofErr w:type="gramEnd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(котельная)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Характерис-тика</w:t>
            </w:r>
            <w:proofErr w:type="spellEnd"/>
            <w:proofErr w:type="gramEnd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Марка котлов и количество шт.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ввода в </w:t>
            </w:r>
            <w:proofErr w:type="spellStart"/>
            <w:proofErr w:type="gram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эксплуа-тацию</w:t>
            </w:r>
            <w:proofErr w:type="spellEnd"/>
            <w:proofErr w:type="gram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Установ-ленная</w:t>
            </w:r>
            <w:proofErr w:type="spellEnd"/>
            <w:proofErr w:type="gramEnd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мощность котельной</w:t>
            </w:r>
          </w:p>
          <w:p w:rsidR="00DC61BA" w:rsidRPr="002C5C2B" w:rsidRDefault="00DC61BA" w:rsidP="0099739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Гкал/</w:t>
            </w:r>
            <w:proofErr w:type="gram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Тепловая нагрузка </w:t>
            </w:r>
            <w:proofErr w:type="spell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котельнойГкал</w:t>
            </w:r>
            <w:proofErr w:type="spellEnd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/час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Способ </w:t>
            </w:r>
            <w:proofErr w:type="spellStart"/>
            <w:proofErr w:type="gram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про-кладки</w:t>
            </w:r>
            <w:proofErr w:type="spellEnd"/>
            <w:proofErr w:type="gramEnd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тепло-вых</w:t>
            </w:r>
            <w:proofErr w:type="spellEnd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сетей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Протя-жен-ность</w:t>
            </w:r>
            <w:proofErr w:type="spellEnd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тепло-вых</w:t>
            </w:r>
            <w:proofErr w:type="spellEnd"/>
            <w:proofErr w:type="gramEnd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сетей, м</w:t>
            </w:r>
          </w:p>
        </w:tc>
      </w:tr>
      <w:tr w:rsidR="00DC61BA" w:rsidRPr="002C5C2B" w:rsidTr="002C5C2B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ул. Крупская, 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Start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тоящая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НАЯН-35 — 2шт.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 xml:space="preserve">  2002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eastAsia="Lucida Sans Unicode" w:hAnsi="Times New Roman" w:cs="Times New Roman"/>
                <w:sz w:val="20"/>
                <w:szCs w:val="20"/>
                <w:lang w:eastAsia="en-US" w:bidi="en-US"/>
              </w:rPr>
            </w:pPr>
            <w:proofErr w:type="spellStart"/>
            <w:r w:rsidRPr="002C5C2B">
              <w:rPr>
                <w:rFonts w:ascii="Times New Roman" w:eastAsia="Lucida Sans Unicode" w:hAnsi="Times New Roman" w:cs="Times New Roman"/>
                <w:sz w:val="20"/>
                <w:szCs w:val="20"/>
                <w:lang w:eastAsia="en-US" w:bidi="en-US"/>
              </w:rPr>
              <w:t>надз</w:t>
            </w:r>
            <w:proofErr w:type="spellEnd"/>
            <w:r w:rsidRPr="002C5C2B">
              <w:rPr>
                <w:rFonts w:ascii="Times New Roman" w:eastAsia="Lucida Sans Unicode" w:hAnsi="Times New Roman" w:cs="Times New Roman"/>
                <w:sz w:val="20"/>
                <w:szCs w:val="20"/>
                <w:lang w:eastAsia="en-US" w:bidi="en-US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DC61BA" w:rsidRPr="002C5C2B" w:rsidTr="0099739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ул. Тургенева,5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Start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тоящая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Хопер-80 — 4шт.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 xml:space="preserve">  2002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надз</w:t>
            </w:r>
            <w:proofErr w:type="spellEnd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C61BA" w:rsidRPr="002C5C2B" w:rsidTr="0099739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ул. Крупская, 18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Start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тоящая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КОВ-С «сигнал» — 1шт.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 xml:space="preserve"> 2002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надз</w:t>
            </w:r>
            <w:proofErr w:type="spellEnd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C61BA" w:rsidRPr="002C5C2B" w:rsidTr="0099739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ул. Крупская, 21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Start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тоящая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КОВ-100 СТ</w:t>
            </w:r>
            <w:r w:rsidR="000F020D">
              <w:rPr>
                <w:rFonts w:ascii="Times New Roman" w:hAnsi="Times New Roman" w:cs="Times New Roman"/>
                <w:sz w:val="20"/>
                <w:szCs w:val="20"/>
              </w:rPr>
              <w:t>Н-СИГНАЛ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0F020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надз</w:t>
            </w:r>
            <w:proofErr w:type="spellEnd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DC61BA" w:rsidRPr="002C5C2B" w:rsidRDefault="00DC61BA" w:rsidP="00DC61B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pStyle w:val="a4"/>
        <w:ind w:left="708" w:firstLine="708"/>
        <w:rPr>
          <w:rFonts w:ascii="Times New Roman" w:eastAsia="Lucida Sans Unicode" w:hAnsi="Times New Roman" w:cs="Times New Roman"/>
          <w:b/>
          <w:bCs/>
          <w:sz w:val="24"/>
          <w:szCs w:val="24"/>
          <w:lang w:eastAsia="en-US" w:bidi="en-US"/>
        </w:rPr>
      </w:pPr>
      <w:proofErr w:type="gramStart"/>
      <w:r w:rsidRPr="002C5C2B">
        <w:rPr>
          <w:rFonts w:ascii="Times New Roman" w:eastAsia="Lucida Sans Unicode" w:hAnsi="Times New Roman" w:cs="Times New Roman"/>
          <w:b/>
          <w:bCs/>
          <w:sz w:val="24"/>
          <w:szCs w:val="24"/>
          <w:lang w:eastAsia="en-US" w:bidi="en-US"/>
        </w:rPr>
        <w:t>с</w:t>
      </w:r>
      <w:proofErr w:type="gramEnd"/>
      <w:r w:rsidRPr="002C5C2B">
        <w:rPr>
          <w:rFonts w:ascii="Times New Roman" w:eastAsia="Lucida Sans Unicode" w:hAnsi="Times New Roman" w:cs="Times New Roman"/>
          <w:b/>
          <w:bCs/>
          <w:sz w:val="24"/>
          <w:szCs w:val="24"/>
          <w:lang w:eastAsia="en-US" w:bidi="en-US"/>
        </w:rPr>
        <w:t>. Ивановка</w:t>
      </w:r>
    </w:p>
    <w:p w:rsidR="00DC61BA" w:rsidRPr="002C5C2B" w:rsidRDefault="00DC61BA" w:rsidP="00DC61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Теплоснабжение общественных зданий </w:t>
      </w:r>
      <w:proofErr w:type="gramStart"/>
      <w:r w:rsidRPr="002C5C2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C5C2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C5C2B">
        <w:rPr>
          <w:rFonts w:ascii="Times New Roman" w:hAnsi="Times New Roman" w:cs="Times New Roman"/>
          <w:sz w:val="24"/>
          <w:szCs w:val="24"/>
        </w:rPr>
        <w:t>Ивановка</w:t>
      </w:r>
      <w:proofErr w:type="gramEnd"/>
      <w:r w:rsidRPr="002C5C2B">
        <w:rPr>
          <w:rFonts w:ascii="Times New Roman" w:hAnsi="Times New Roman" w:cs="Times New Roman"/>
          <w:sz w:val="24"/>
          <w:szCs w:val="24"/>
        </w:rPr>
        <w:t xml:space="preserve"> осуществляется от трех котельных.</w:t>
      </w:r>
    </w:p>
    <w:p w:rsidR="00DC61BA" w:rsidRPr="002C5C2B" w:rsidRDefault="00DC61BA" w:rsidP="00DC61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Котельная по ул. Советская, 38 оборудована 1 котлом марки АОГВ-69, обслуживает здание сельского дома культуры.</w:t>
      </w:r>
    </w:p>
    <w:p w:rsidR="00DC61BA" w:rsidRPr="002C5C2B" w:rsidRDefault="00DC61BA" w:rsidP="00DC61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Котельная по ул. Советская, 44 оборудована 2 котлами марки КОВТ-80 обслуживает здание школы.</w:t>
      </w:r>
    </w:p>
    <w:p w:rsidR="00DC61BA" w:rsidRPr="002C5C2B" w:rsidRDefault="00DC61BA" w:rsidP="00DC61B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Котельная по ул. Советская, 41 оборудована 1 котлом марки УГ-9 обслуживает здание ФАП.</w:t>
      </w:r>
    </w:p>
    <w:p w:rsidR="00DC61BA" w:rsidRPr="002C5C2B" w:rsidRDefault="00DC61BA" w:rsidP="00DC61BA">
      <w:pPr>
        <w:pStyle w:val="a4"/>
        <w:rPr>
          <w:rFonts w:ascii="Times New Roman" w:eastAsia="Lucida Sans Unicode" w:hAnsi="Times New Roman" w:cs="Times New Roman"/>
          <w:b/>
          <w:sz w:val="24"/>
          <w:szCs w:val="24"/>
          <w:lang w:eastAsia="en-US" w:bidi="en-US"/>
        </w:rPr>
      </w:pPr>
    </w:p>
    <w:p w:rsidR="00DC61BA" w:rsidRPr="002C5C2B" w:rsidRDefault="00DC61BA" w:rsidP="00DC61BA">
      <w:pPr>
        <w:pStyle w:val="a4"/>
        <w:rPr>
          <w:rFonts w:ascii="Times New Roman" w:eastAsia="Lucida Sans Unicode" w:hAnsi="Times New Roman" w:cs="Times New Roman"/>
          <w:b/>
          <w:sz w:val="24"/>
          <w:szCs w:val="24"/>
          <w:lang w:eastAsia="en-US" w:bidi="en-US"/>
        </w:rPr>
      </w:pPr>
      <w:r w:rsidRPr="002C5C2B">
        <w:rPr>
          <w:rFonts w:ascii="Times New Roman" w:eastAsia="Lucida Sans Unicode" w:hAnsi="Times New Roman" w:cs="Times New Roman"/>
          <w:b/>
          <w:sz w:val="24"/>
          <w:szCs w:val="24"/>
          <w:lang w:eastAsia="en-US" w:bidi="en-US"/>
        </w:rPr>
        <w:t>Таблица 2.</w:t>
      </w:r>
    </w:p>
    <w:p w:rsidR="00DC61BA" w:rsidRPr="002C5C2B" w:rsidRDefault="00DC61BA" w:rsidP="00DC61BA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C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Перечень и основная характеристика отопительных котельных </w:t>
      </w:r>
      <w:proofErr w:type="gramStart"/>
      <w:r w:rsidRPr="002C5C2B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proofErr w:type="gramEnd"/>
      <w:r w:rsidRPr="002C5C2B">
        <w:rPr>
          <w:rFonts w:ascii="Times New Roman" w:hAnsi="Times New Roman" w:cs="Times New Roman"/>
          <w:b/>
          <w:i/>
          <w:iCs/>
          <w:sz w:val="24"/>
          <w:szCs w:val="24"/>
        </w:rPr>
        <w:t>. Ивановка</w:t>
      </w:r>
    </w:p>
    <w:p w:rsidR="00DC61BA" w:rsidRPr="002C5C2B" w:rsidRDefault="00DC61BA" w:rsidP="00DC61BA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0" w:type="auto"/>
        <w:tblInd w:w="-44" w:type="dxa"/>
        <w:tblLayout w:type="fixed"/>
        <w:tblLook w:val="0000"/>
      </w:tblPr>
      <w:tblGrid>
        <w:gridCol w:w="402"/>
        <w:gridCol w:w="1866"/>
        <w:gridCol w:w="1418"/>
        <w:gridCol w:w="1540"/>
        <w:gridCol w:w="1263"/>
        <w:gridCol w:w="1024"/>
        <w:gridCol w:w="1276"/>
        <w:gridCol w:w="992"/>
        <w:gridCol w:w="1013"/>
      </w:tblGrid>
      <w:tr w:rsidR="00DC61BA" w:rsidRPr="002C5C2B" w:rsidTr="00997399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Адрес источника теплоснабжения (котельная)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объекта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Марка котлов и количество шт.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ввода в </w:t>
            </w:r>
            <w:proofErr w:type="spellStart"/>
            <w:proofErr w:type="gram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эксплуа-тацию</w:t>
            </w:r>
            <w:proofErr w:type="spellEnd"/>
            <w:proofErr w:type="gram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Установ-ленная</w:t>
            </w:r>
            <w:proofErr w:type="spellEnd"/>
            <w:proofErr w:type="gramEnd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мощность </w:t>
            </w:r>
            <w:proofErr w:type="spell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котель-ной</w:t>
            </w:r>
            <w:proofErr w:type="spellEnd"/>
          </w:p>
          <w:p w:rsidR="00DC61BA" w:rsidRPr="002C5C2B" w:rsidRDefault="00DC61BA" w:rsidP="0099739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Гкал/</w:t>
            </w:r>
            <w:proofErr w:type="gram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Тепловая нагрузка </w:t>
            </w:r>
            <w:proofErr w:type="spellStart"/>
            <w:proofErr w:type="gram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котель-ной</w:t>
            </w:r>
            <w:proofErr w:type="spellEnd"/>
            <w:proofErr w:type="gramEnd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, Гкал/час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Способ прокладки </w:t>
            </w:r>
            <w:proofErr w:type="spellStart"/>
            <w:proofErr w:type="gram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тепло-вых</w:t>
            </w:r>
            <w:proofErr w:type="spellEnd"/>
            <w:proofErr w:type="gramEnd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сетей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Протяжен-ность</w:t>
            </w:r>
            <w:proofErr w:type="spellEnd"/>
            <w:proofErr w:type="gramEnd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>тепло-вых</w:t>
            </w:r>
            <w:proofErr w:type="spellEnd"/>
            <w:r w:rsidRPr="002C5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сетей, м</w:t>
            </w:r>
          </w:p>
        </w:tc>
      </w:tr>
      <w:tr w:rsidR="00DC61BA" w:rsidRPr="002C5C2B" w:rsidTr="00997399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ул. Советская, 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Start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тоящая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АОГВ-69 – 1шт.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 xml:space="preserve">  2002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надз</w:t>
            </w:r>
            <w:proofErr w:type="spellEnd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61BA" w:rsidRPr="002C5C2B" w:rsidTr="00997399">
        <w:trPr>
          <w:trHeight w:hRule="exact" w:val="516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ул. Советская, 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Start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тоящая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КОВТ-80 — 2шт.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 xml:space="preserve">  2001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0,121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надз</w:t>
            </w:r>
            <w:proofErr w:type="spellEnd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C61BA" w:rsidRPr="002C5C2B" w:rsidTr="00997399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ул. Советская, 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proofErr w:type="gramStart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тоящая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УГ-9 — 1шт.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 xml:space="preserve"> 2001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1BA" w:rsidRPr="002C5C2B" w:rsidRDefault="00DC61BA" w:rsidP="00997399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C61BA" w:rsidRPr="002C5C2B" w:rsidRDefault="00DC61BA" w:rsidP="00DC61BA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2C5C2B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5616F" w:rsidRDefault="00D5616F" w:rsidP="002C5C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5C2B" w:rsidRPr="002C5C2B" w:rsidRDefault="002C5C2B" w:rsidP="002C5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2C5C2B">
        <w:rPr>
          <w:rFonts w:ascii="Times New Roman" w:hAnsi="Times New Roman" w:cs="Times New Roman"/>
          <w:b/>
          <w:sz w:val="24"/>
          <w:szCs w:val="24"/>
        </w:rPr>
        <w:t xml:space="preserve">.Комаровка </w:t>
      </w:r>
    </w:p>
    <w:p w:rsidR="002C5C2B" w:rsidRPr="002C5C2B" w:rsidRDefault="002C5C2B" w:rsidP="002C5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ab/>
        <w:t>Теплоснабжение с</w:t>
      </w:r>
      <w:proofErr w:type="gramStart"/>
      <w:r w:rsidRPr="002C5C2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C5C2B">
        <w:rPr>
          <w:rFonts w:ascii="Times New Roman" w:hAnsi="Times New Roman" w:cs="Times New Roman"/>
          <w:sz w:val="24"/>
          <w:szCs w:val="24"/>
        </w:rPr>
        <w:t>омаровки  осуществляется:</w:t>
      </w:r>
    </w:p>
    <w:p w:rsidR="002C5C2B" w:rsidRPr="002C5C2B" w:rsidRDefault="002C5C2B" w:rsidP="002C5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ab/>
        <w:t>- отопление в частных домах от печей и котлов на твердом топливе (дрова) и с газовым отоплением, горячее водоснабжение – отсутствует.</w:t>
      </w:r>
    </w:p>
    <w:p w:rsidR="002C5C2B" w:rsidRPr="002C5C2B" w:rsidRDefault="002C5C2B" w:rsidP="002C5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- в с</w:t>
      </w:r>
      <w:proofErr w:type="gramStart"/>
      <w:r w:rsidRPr="002C5C2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C5C2B">
        <w:rPr>
          <w:rFonts w:ascii="Times New Roman" w:hAnsi="Times New Roman" w:cs="Times New Roman"/>
          <w:sz w:val="24"/>
          <w:szCs w:val="24"/>
        </w:rPr>
        <w:t>омаровка здание средней школы – 1,  теплоснабжение централизовано от существующей котельной на газу ( с резервным котлом на твердом  топливе), установленной мощностью  50   Г кал/час, во всех остальных учреждениях  образования, культуры, здравоохранения от локальных, индивидуальных котлов на газу.</w:t>
      </w:r>
    </w:p>
    <w:p w:rsidR="002C5C2B" w:rsidRPr="002C5C2B" w:rsidRDefault="002C5C2B" w:rsidP="002C5C2B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>Таблица 3</w:t>
      </w:r>
      <w:r w:rsidRPr="002C5C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C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Перечень и основная характеристика отопительных котельных </w:t>
      </w:r>
      <w:proofErr w:type="gramStart"/>
      <w:r w:rsidRPr="002C5C2B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proofErr w:type="gramEnd"/>
      <w:r w:rsidRPr="002C5C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Комаровка</w:t>
      </w:r>
    </w:p>
    <w:p w:rsidR="002C5C2B" w:rsidRPr="002C5C2B" w:rsidRDefault="002C5C2B" w:rsidP="002C5C2B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C5C2B" w:rsidRPr="002C5C2B" w:rsidRDefault="002C5C2B" w:rsidP="002C5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.</w:t>
      </w:r>
    </w:p>
    <w:p w:rsidR="002C5C2B" w:rsidRPr="002C5C2B" w:rsidRDefault="002C5C2B" w:rsidP="002C5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540"/>
        <w:gridCol w:w="4925"/>
        <w:gridCol w:w="1914"/>
        <w:gridCol w:w="1915"/>
      </w:tblGrid>
      <w:tr w:rsidR="002C5C2B" w:rsidRPr="002C5C2B" w:rsidTr="00F338BB">
        <w:tc>
          <w:tcPr>
            <w:tcW w:w="540" w:type="dxa"/>
          </w:tcPr>
          <w:p w:rsidR="002C5C2B" w:rsidRPr="002C5C2B" w:rsidRDefault="002C5C2B" w:rsidP="00F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5C2B" w:rsidRPr="002C5C2B" w:rsidRDefault="002C5C2B" w:rsidP="00F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2C5C2B" w:rsidRPr="002C5C2B" w:rsidRDefault="002C5C2B" w:rsidP="00F33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2C5C2B" w:rsidRPr="002C5C2B" w:rsidRDefault="002C5C2B" w:rsidP="00F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Наименование котельной, адрес</w:t>
            </w:r>
          </w:p>
        </w:tc>
        <w:tc>
          <w:tcPr>
            <w:tcW w:w="1914" w:type="dxa"/>
          </w:tcPr>
          <w:p w:rsidR="002C5C2B" w:rsidRPr="002C5C2B" w:rsidRDefault="002C5C2B" w:rsidP="00F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мощность, Гкал/час</w:t>
            </w:r>
          </w:p>
        </w:tc>
        <w:tc>
          <w:tcPr>
            <w:tcW w:w="1915" w:type="dxa"/>
          </w:tcPr>
          <w:p w:rsidR="002C5C2B" w:rsidRPr="002C5C2B" w:rsidRDefault="002C5C2B" w:rsidP="00F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теплосетей в 2-х </w:t>
            </w:r>
            <w:proofErr w:type="spellStart"/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Start"/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сч.км</w:t>
            </w:r>
            <w:proofErr w:type="spellEnd"/>
          </w:p>
        </w:tc>
      </w:tr>
      <w:tr w:rsidR="002C5C2B" w:rsidRPr="002C5C2B" w:rsidTr="00F338BB">
        <w:tc>
          <w:tcPr>
            <w:tcW w:w="540" w:type="dxa"/>
          </w:tcPr>
          <w:p w:rsidR="002C5C2B" w:rsidRPr="002C5C2B" w:rsidRDefault="002C5C2B" w:rsidP="00F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5" w:type="dxa"/>
          </w:tcPr>
          <w:p w:rsidR="002C5C2B" w:rsidRPr="002C5C2B" w:rsidRDefault="002C5C2B" w:rsidP="00F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Котельная, ул</w:t>
            </w:r>
            <w:proofErr w:type="gramStart"/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гловая, 31А с.Комаровка</w:t>
            </w:r>
          </w:p>
        </w:tc>
        <w:tc>
          <w:tcPr>
            <w:tcW w:w="1914" w:type="dxa"/>
          </w:tcPr>
          <w:p w:rsidR="002C5C2B" w:rsidRPr="002C5C2B" w:rsidRDefault="002C5C2B" w:rsidP="00F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 xml:space="preserve">КС-Г-В 50 </w:t>
            </w:r>
          </w:p>
          <w:p w:rsidR="002C5C2B" w:rsidRPr="002C5C2B" w:rsidRDefault="002C5C2B" w:rsidP="00F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 xml:space="preserve">(2  </w:t>
            </w:r>
            <w:proofErr w:type="spellStart"/>
            <w:proofErr w:type="gramStart"/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5" w:type="dxa"/>
          </w:tcPr>
          <w:p w:rsidR="002C5C2B" w:rsidRPr="002C5C2B" w:rsidRDefault="002C5C2B" w:rsidP="00F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 xml:space="preserve">0,080 </w:t>
            </w:r>
          </w:p>
        </w:tc>
      </w:tr>
    </w:tbl>
    <w:p w:rsidR="002C5C2B" w:rsidRPr="002C5C2B" w:rsidRDefault="002C5C2B" w:rsidP="002C5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C2B" w:rsidRPr="002C5C2B" w:rsidRDefault="002C5C2B" w:rsidP="002C5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C2B" w:rsidRPr="002C5C2B" w:rsidRDefault="002C5C2B" w:rsidP="002C5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ab/>
        <w:t>Централизованного теплоснабжения  жилых домов нет.</w:t>
      </w:r>
    </w:p>
    <w:p w:rsidR="002C5C2B" w:rsidRPr="002C5C2B" w:rsidRDefault="002C5C2B" w:rsidP="002C5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C2B" w:rsidRPr="002C5C2B" w:rsidRDefault="002C5C2B" w:rsidP="002C5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2C5C2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2C5C2B">
        <w:rPr>
          <w:rFonts w:ascii="Times New Roman" w:hAnsi="Times New Roman" w:cs="Times New Roman"/>
          <w:b/>
          <w:sz w:val="24"/>
          <w:szCs w:val="24"/>
        </w:rPr>
        <w:t xml:space="preserve">ручи </w:t>
      </w:r>
    </w:p>
    <w:p w:rsidR="002C5C2B" w:rsidRPr="002C5C2B" w:rsidRDefault="002C5C2B" w:rsidP="002C5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C2B" w:rsidRPr="002C5C2B" w:rsidRDefault="002C5C2B" w:rsidP="002C5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   Теплоснабжение с</w:t>
      </w:r>
      <w:proofErr w:type="gramStart"/>
      <w:r w:rsidRPr="002C5C2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C5C2B">
        <w:rPr>
          <w:rFonts w:ascii="Times New Roman" w:hAnsi="Times New Roman" w:cs="Times New Roman"/>
          <w:sz w:val="24"/>
          <w:szCs w:val="24"/>
        </w:rPr>
        <w:t>ручи  осуществляется:</w:t>
      </w:r>
    </w:p>
    <w:p w:rsidR="002C5C2B" w:rsidRPr="002C5C2B" w:rsidRDefault="002C5C2B" w:rsidP="002C5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- отопление в частных домах от печей и котлов на твердом топливе (дрова) и с газовым отоплением, горячее водоснабжение – отсутствует.</w:t>
      </w:r>
    </w:p>
    <w:p w:rsidR="002C5C2B" w:rsidRPr="002C5C2B" w:rsidRDefault="00B06B7E" w:rsidP="002C5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C5C2B" w:rsidRPr="002C5C2B">
        <w:rPr>
          <w:rFonts w:ascii="Times New Roman" w:hAnsi="Times New Roman" w:cs="Times New Roman"/>
          <w:sz w:val="24"/>
          <w:szCs w:val="24"/>
        </w:rPr>
        <w:t>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C2B" w:rsidRPr="002C5C2B">
        <w:rPr>
          <w:rFonts w:ascii="Times New Roman" w:hAnsi="Times New Roman" w:cs="Times New Roman"/>
          <w:sz w:val="24"/>
          <w:szCs w:val="24"/>
        </w:rPr>
        <w:t xml:space="preserve"> культуры, здравоохранения </w:t>
      </w:r>
      <w:r>
        <w:rPr>
          <w:rFonts w:ascii="Times New Roman" w:hAnsi="Times New Roman" w:cs="Times New Roman"/>
          <w:sz w:val="24"/>
          <w:szCs w:val="24"/>
        </w:rPr>
        <w:t xml:space="preserve">отапливаются </w:t>
      </w:r>
      <w:r w:rsidR="002C5C2B" w:rsidRPr="002C5C2B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>
        <w:rPr>
          <w:rFonts w:ascii="Times New Roman" w:hAnsi="Times New Roman" w:cs="Times New Roman"/>
          <w:sz w:val="24"/>
          <w:szCs w:val="24"/>
        </w:rPr>
        <w:t>ми газовыми котлами</w:t>
      </w:r>
      <w:r w:rsidR="002C5C2B" w:rsidRPr="002C5C2B">
        <w:rPr>
          <w:rFonts w:ascii="Times New Roman" w:hAnsi="Times New Roman" w:cs="Times New Roman"/>
          <w:sz w:val="24"/>
          <w:szCs w:val="24"/>
        </w:rPr>
        <w:t>.</w:t>
      </w:r>
    </w:p>
    <w:p w:rsidR="00DC61BA" w:rsidRDefault="002C5C2B" w:rsidP="002C5C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Централизованного теплоснабжения  жилых домов также нет.</w:t>
      </w:r>
    </w:p>
    <w:p w:rsidR="002C5C2B" w:rsidRPr="002C5C2B" w:rsidRDefault="002C5C2B" w:rsidP="002C5C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2C5C2B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>2. Основные направления модернизации системы теплоснабжения</w:t>
      </w:r>
    </w:p>
    <w:p w:rsidR="00DC61BA" w:rsidRPr="002C5C2B" w:rsidRDefault="00DC61BA" w:rsidP="002C5C2B">
      <w:pPr>
        <w:autoSpaceDE w:val="0"/>
        <w:spacing w:after="0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C5C2B">
        <w:rPr>
          <w:rFonts w:ascii="Times New Roman" w:hAnsi="Times New Roman" w:cs="Times New Roman"/>
          <w:spacing w:val="1"/>
          <w:sz w:val="24"/>
          <w:szCs w:val="24"/>
        </w:rPr>
        <w:t xml:space="preserve">На территории </w:t>
      </w:r>
      <w:proofErr w:type="spellStart"/>
      <w:r w:rsidRPr="002C5C2B">
        <w:rPr>
          <w:rFonts w:ascii="Times New Roman" w:hAnsi="Times New Roman" w:cs="Times New Roman"/>
          <w:spacing w:val="1"/>
          <w:sz w:val="24"/>
          <w:szCs w:val="24"/>
        </w:rPr>
        <w:t>Бакурского</w:t>
      </w:r>
      <w:proofErr w:type="spellEnd"/>
      <w:r w:rsidRPr="002C5C2B">
        <w:rPr>
          <w:rFonts w:ascii="Times New Roman" w:hAnsi="Times New Roman" w:cs="Times New Roman"/>
          <w:spacing w:val="1"/>
          <w:sz w:val="24"/>
          <w:szCs w:val="24"/>
        </w:rPr>
        <w:t xml:space="preserve"> муниципального образования объекты  социальной сферы получают тепловую энергию от индивидуальных газовых котельных расположенных на территории муниципального образования. В связи с этим основные направления модернизации системы теплоснабжения муниципального образования связаны с котельными и тепловыми сетями данного муниципального образования.</w:t>
      </w:r>
    </w:p>
    <w:p w:rsidR="00DC61BA" w:rsidRPr="002C5C2B" w:rsidRDefault="00DC61BA" w:rsidP="002C5C2B">
      <w:pPr>
        <w:autoSpaceDE w:val="0"/>
        <w:spacing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Анализ существующей системы теплоснабжения и дальнейших перспектив развития </w:t>
      </w:r>
      <w:proofErr w:type="spellStart"/>
      <w:r w:rsidRPr="002C5C2B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2C5C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показывает, что действующие сети теплоснабжения находятся в удовлетворительном состоянии. </w:t>
      </w:r>
    </w:p>
    <w:p w:rsidR="00DC61BA" w:rsidRPr="002C5C2B" w:rsidRDefault="00DC61BA" w:rsidP="002C5C2B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Модернизация системы теплоснабжения обеспечивается выполнением следующих мероприятий:</w:t>
      </w:r>
    </w:p>
    <w:p w:rsidR="00DC61BA" w:rsidRPr="002C5C2B" w:rsidRDefault="00DC61BA" w:rsidP="002C5C2B">
      <w:pPr>
        <w:autoSpaceDE w:val="0"/>
        <w:spacing w:after="0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модернизация систем теплоснабжения с учетом нового строительства объектов жилищного или строительного назначения;</w:t>
      </w:r>
    </w:p>
    <w:p w:rsidR="00DC61BA" w:rsidRPr="002C5C2B" w:rsidRDefault="00DC61BA" w:rsidP="002C5C2B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реконструкция котельного оборудования;</w:t>
      </w:r>
    </w:p>
    <w:p w:rsidR="00DC61BA" w:rsidRPr="002C5C2B" w:rsidRDefault="00DC61BA" w:rsidP="00DC61BA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реализация проектов реконструкции тепловых сетей.</w:t>
      </w:r>
    </w:p>
    <w:p w:rsidR="00DC61BA" w:rsidRPr="002C5C2B" w:rsidRDefault="00DC61BA" w:rsidP="00DC61B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rPr>
          <w:rFonts w:ascii="Times New Roman" w:hAnsi="Times New Roman" w:cs="Times New Roman"/>
          <w:sz w:val="24"/>
          <w:szCs w:val="24"/>
        </w:rPr>
        <w:sectPr w:rsidR="00DC61BA" w:rsidRPr="002C5C2B" w:rsidSect="00CC5FD9">
          <w:pgSz w:w="11906" w:h="16838"/>
          <w:pgMar w:top="454" w:right="1134" w:bottom="425" w:left="510" w:header="720" w:footer="709" w:gutter="0"/>
          <w:cols w:space="720"/>
        </w:sectPr>
      </w:pPr>
    </w:p>
    <w:p w:rsidR="00DC61BA" w:rsidRPr="002C5C2B" w:rsidRDefault="00DC61BA" w:rsidP="00DC61BA">
      <w:pPr>
        <w:autoSpaceDE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Графическая модель схемы теплоснабжения </w:t>
      </w:r>
      <w:proofErr w:type="spellStart"/>
      <w:r w:rsidRPr="002C5C2B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 w:rsidRPr="002C5C2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DC61BA" w:rsidRPr="002C5C2B" w:rsidRDefault="00DC61BA" w:rsidP="00DC61B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>СХЕМА ТЕПЛОСНАБЖЕНИЯ с</w:t>
      </w:r>
      <w:proofErr w:type="gramStart"/>
      <w:r w:rsidRPr="002C5C2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C5C2B">
        <w:rPr>
          <w:rFonts w:ascii="Times New Roman" w:hAnsi="Times New Roman" w:cs="Times New Roman"/>
          <w:sz w:val="24"/>
          <w:szCs w:val="24"/>
        </w:rPr>
        <w:t>БАКУРЫ</w:t>
      </w:r>
    </w:p>
    <w:p w:rsidR="00DC61BA" w:rsidRPr="002C5C2B" w:rsidRDefault="00DC61BA" w:rsidP="002C5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autoSpaceDE w:val="0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 xml:space="preserve">Диаметр трубопроводов  </w:t>
      </w:r>
      <w:r w:rsidRPr="002C5C2B">
        <w:rPr>
          <w:rFonts w:ascii="Times New Roman" w:hAnsi="Times New Roman" w:cs="Times New Roman"/>
          <w:b/>
          <w:i/>
          <w:sz w:val="24"/>
          <w:szCs w:val="24"/>
          <w:u w:val="single"/>
        </w:rPr>
        <w:t>от 50 до 100 мм</w:t>
      </w:r>
    </w:p>
    <w:p w:rsidR="00DC61BA" w:rsidRPr="002C5C2B" w:rsidRDefault="00DC61BA" w:rsidP="00DC61BA">
      <w:pPr>
        <w:autoSpaceDE w:val="0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C5C2B">
        <w:rPr>
          <w:rFonts w:ascii="Times New Roman" w:hAnsi="Times New Roman" w:cs="Times New Roman"/>
          <w:b/>
          <w:i/>
          <w:sz w:val="24"/>
          <w:szCs w:val="24"/>
        </w:rPr>
        <w:t>Протяженность в 2-х трубном исчислении от 8 до 210 м</w:t>
      </w:r>
    </w:p>
    <w:p w:rsidR="00DC61BA" w:rsidRPr="002C5C2B" w:rsidRDefault="00DC61BA" w:rsidP="00DC61BA">
      <w:pPr>
        <w:autoSpaceDE w:val="0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C5C2B">
        <w:rPr>
          <w:rFonts w:ascii="Times New Roman" w:hAnsi="Times New Roman" w:cs="Times New Roman"/>
          <w:b/>
          <w:i/>
          <w:sz w:val="24"/>
          <w:szCs w:val="24"/>
        </w:rPr>
        <w:t>Способ прокладки  надземный</w:t>
      </w:r>
    </w:p>
    <w:p w:rsidR="00DC61BA" w:rsidRPr="002C5C2B" w:rsidRDefault="00DC61BA" w:rsidP="00DC61BA">
      <w:pPr>
        <w:tabs>
          <w:tab w:val="left" w:pos="7155"/>
        </w:tabs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ab/>
      </w:r>
    </w:p>
    <w:p w:rsidR="00DC61BA" w:rsidRPr="002C5C2B" w:rsidRDefault="00DC61BA" w:rsidP="00DC61BA">
      <w:pPr>
        <w:pStyle w:val="a4"/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ab/>
      </w:r>
    </w:p>
    <w:p w:rsidR="00DC61BA" w:rsidRPr="002C5C2B" w:rsidRDefault="00675619" w:rsidP="00DC61BA">
      <w:pPr>
        <w:pStyle w:val="a4"/>
        <w:tabs>
          <w:tab w:val="left" w:pos="7095"/>
          <w:tab w:val="center" w:pos="7979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619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689.25pt;margin-top:8.8pt;width:72.15pt;height:60.9pt;z-index:251677696;mso-wrap-distance-left:9.05pt;mso-wrap-distance-right:9.05pt" strokeweight=".5pt">
            <v:fill color2="black"/>
            <v:textbox style="mso-next-textbox:#_x0000_s1043" inset="7.45pt,3.85pt,7.45pt,3.85pt">
              <w:txbxContent>
                <w:p w:rsidR="00DC61BA" w:rsidRDefault="00DC61BA" w:rsidP="00DC61BA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Бакурский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сельский дом культуры</w:t>
                  </w:r>
                </w:p>
              </w:txbxContent>
            </v:textbox>
          </v:shape>
        </w:pict>
      </w:r>
      <w:r w:rsidR="00DC61BA" w:rsidRPr="002C5C2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C61BA" w:rsidRPr="002C5C2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C61BA" w:rsidRPr="002C5C2B" w:rsidRDefault="00675619" w:rsidP="00DC61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44" style="position:absolute;left:0;text-align:left;margin-left:321.5pt;margin-top:3.1pt;width:1in;height:66.75pt;z-index:251678720">
            <v:textbox style="mso-next-textbox:#_x0000_s1044">
              <w:txbxContent>
                <w:p w:rsidR="00DC61BA" w:rsidRDefault="00DC61BA" w:rsidP="00DC61BA">
                  <w:r>
                    <w:t>МКДОУ №4 «</w:t>
                  </w:r>
                  <w:proofErr w:type="spellStart"/>
                  <w:r>
                    <w:t>Ивушка</w:t>
                  </w:r>
                  <w:proofErr w:type="spellEnd"/>
                  <w:r>
                    <w:t>» с. Бакуры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8" style="position:absolute;left:0;text-align:left;margin-left:26pt;margin-top:10.35pt;width:64.5pt;height:55.5pt;z-index:251662336;mso-wrap-style:none;v-text-anchor:middle" strokeweight=".26mm">
            <v:fill color2="black"/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26" type="#_x0000_t202" style="position:absolute;left:0;text-align:left;margin-left:134pt;margin-top:13.35pt;width:71.3pt;height:54.05pt;z-index:251660288" strokeweight=".26mm">
            <v:fill color2="black"/>
            <v:textbox style="layout-flow:vertical-ideographic;mso-next-textbox:#_x0000_s1026;mso-rotate-with-shape:t" inset="3.6pt,7.2pt,3.6pt,7.2pt">
              <w:txbxContent>
                <w:p w:rsidR="00DC61BA" w:rsidRDefault="00DC61BA" w:rsidP="00DC61B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МКОУ СОШ с. Бакуры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27" type="#_x0000_t202" style="position:absolute;left:0;text-align:left;margin-left:90.75pt;margin-top:22pt;width:43.65pt;height:40.35pt;z-index:251661312;mso-wrap-distance-left:9.05pt;mso-wrap-distance-right:9.05pt" strokeweight=".5pt">
            <v:fill color2="black"/>
            <v:textbox style="mso-next-textbox:#_x0000_s1027" inset="7.45pt,3.85pt,7.45pt,3.85pt">
              <w:txbxContent>
                <w:p w:rsidR="00DC61BA" w:rsidRDefault="00DC61BA" w:rsidP="00DC61BA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13.75pt;margin-top:62.15pt;width:.15pt;height:15.1pt;flip:y;z-index:251664384" o:connectortype="straight" strokeweight=".26mm">
            <v:stroke joinstyle="miter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5" type="#_x0000_t32" style="position:absolute;left:0;text-align:left;margin-left:353.75pt;margin-top:57.65pt;width:.15pt;height:15.1pt;flip:y;z-index:251679744" o:connectortype="straight" strokeweight=".26mm">
            <v:stroke joinstyle="miter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2" type="#_x0000_t202" style="position:absolute;left:0;text-align:left;margin-left:715.5pt;margin-top:66.9pt;width:19.65pt;height:23.4pt;z-index:251676672;mso-wrap-distance-left:9.05pt;mso-wrap-distance-right:9.05pt" strokeweight=".5pt">
            <v:fill color2="black"/>
            <v:textbox style="mso-next-textbox:#_x0000_s1042" inset="7.45pt,3.85pt,7.45pt,3.85pt">
              <w:txbxContent>
                <w:p w:rsidR="00DC61BA" w:rsidRDefault="00DC61BA" w:rsidP="00DC61B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7" type="#_x0000_t32" style="position:absolute;left:0;text-align:left;margin-left:728pt;margin-top:55.4pt;width:.15pt;height:15.1pt;flip:y;z-index:251681792" o:connectortype="straight" strokeweight=".26mm">
            <v:stroke joinstyle="miter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0" type="#_x0000_t202" style="position:absolute;left:0;text-align:left;margin-left:508.5pt;margin-top:.35pt;width:23.4pt;height:21.15pt;z-index:251674624;mso-wrap-distance-left:9.05pt;mso-wrap-distance-right:9.05pt" strokeweight=".5pt">
            <v:fill color2="black"/>
            <v:textbox style="mso-next-textbox:#_x0000_s1040" inset="7.45pt,3.85pt,7.45pt,3.85pt">
              <w:txbxContent>
                <w:p w:rsidR="00DC61BA" w:rsidRDefault="00DC61BA" w:rsidP="00DC61B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1" type="#_x0000_t202" style="position:absolute;left:0;text-align:left;margin-left:532.5pt;margin-top:-.2pt;width:91.65pt;height:57.9pt;z-index:251675648;mso-wrap-distance-left:9.05pt;mso-wrap-distance-right:9.05pt" strokeweight=".5pt">
            <v:fill color2="black"/>
            <v:textbox style="mso-next-textbox:#_x0000_s1041" inset="7.45pt,3.85pt,7.45pt,3.85pt">
              <w:txbxContent>
                <w:p w:rsidR="00DC61BA" w:rsidRDefault="00DC61BA" w:rsidP="00DC61BA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Бакурская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участковая больница</w:t>
                  </w:r>
                </w:p>
                <w:p w:rsidR="00DC61BA" w:rsidRDefault="00DC61BA" w:rsidP="00DC61B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DC61BA" w:rsidRPr="002C5C2B" w:rsidRDefault="00DC61BA" w:rsidP="00DC61BA">
      <w:pPr>
        <w:rPr>
          <w:rFonts w:ascii="Times New Roman" w:hAnsi="Times New Roman" w:cs="Times New Roman"/>
          <w:b/>
          <w:sz w:val="24"/>
          <w:szCs w:val="24"/>
        </w:rPr>
      </w:pPr>
    </w:p>
    <w:p w:rsidR="00DC61BA" w:rsidRPr="002C5C2B" w:rsidRDefault="00DC61BA" w:rsidP="00DC61BA">
      <w:pPr>
        <w:rPr>
          <w:rFonts w:ascii="Times New Roman" w:hAnsi="Times New Roman" w:cs="Times New Roman"/>
          <w:b/>
          <w:sz w:val="24"/>
          <w:szCs w:val="24"/>
        </w:rPr>
      </w:pPr>
    </w:p>
    <w:p w:rsidR="00DC61BA" w:rsidRPr="002C5C2B" w:rsidRDefault="00DC61BA" w:rsidP="00DC61BA">
      <w:pPr>
        <w:rPr>
          <w:rFonts w:ascii="Times New Roman" w:hAnsi="Times New Roman" w:cs="Times New Roman"/>
          <w:b/>
          <w:sz w:val="24"/>
          <w:szCs w:val="24"/>
        </w:rPr>
      </w:pPr>
    </w:p>
    <w:p w:rsidR="00DC61BA" w:rsidRPr="002C5C2B" w:rsidRDefault="00DC61BA" w:rsidP="00DC61BA">
      <w:pPr>
        <w:rPr>
          <w:rFonts w:ascii="Times New Roman" w:hAnsi="Times New Roman" w:cs="Times New Roman"/>
          <w:b/>
          <w:sz w:val="24"/>
          <w:szCs w:val="24"/>
        </w:rPr>
      </w:pPr>
    </w:p>
    <w:p w:rsidR="00DC61BA" w:rsidRPr="002C5C2B" w:rsidRDefault="00DC61BA" w:rsidP="00DC61BA">
      <w:pPr>
        <w:tabs>
          <w:tab w:val="left" w:pos="900"/>
          <w:tab w:val="left" w:pos="13740"/>
        </w:tabs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DC61BA" w:rsidRPr="002C5C2B" w:rsidRDefault="00675619" w:rsidP="00DC61BA">
      <w:pPr>
        <w:tabs>
          <w:tab w:val="left" w:pos="900"/>
          <w:tab w:val="left" w:pos="13740"/>
        </w:tabs>
        <w:rPr>
          <w:rFonts w:ascii="Times New Roman" w:hAnsi="Times New Roman" w:cs="Times New Roman"/>
          <w:sz w:val="24"/>
          <w:szCs w:val="24"/>
        </w:rPr>
      </w:pPr>
      <w:r w:rsidRPr="00675619">
        <w:rPr>
          <w:rFonts w:ascii="Times New Roman" w:eastAsia="Calibri" w:hAnsi="Times New Roman" w:cs="Times New Roman"/>
          <w:sz w:val="24"/>
          <w:szCs w:val="24"/>
        </w:rPr>
        <w:pict>
          <v:shape id="_x0000_s1046" type="#_x0000_t202" style="position:absolute;margin-left:344.25pt;margin-top:2.4pt;width:21.9pt;height:20.4pt;z-index:251680768;mso-wrap-distance-left:9.05pt;mso-wrap-distance-right:9.05pt" strokeweight=".5pt">
            <v:fill color2="black"/>
            <v:textbox inset="7.45pt,3.85pt,7.45pt,3.85pt">
              <w:txbxContent>
                <w:p w:rsidR="00DC61BA" w:rsidRDefault="00DC61BA" w:rsidP="00DC61BA">
                  <w:r>
                    <w:t>К</w:t>
                  </w:r>
                </w:p>
              </w:txbxContent>
            </v:textbox>
          </v:shape>
        </w:pict>
      </w:r>
      <w:r w:rsidRPr="00675619">
        <w:rPr>
          <w:rFonts w:ascii="Times New Roman" w:eastAsia="Calibri" w:hAnsi="Times New Roman" w:cs="Times New Roman"/>
          <w:sz w:val="24"/>
          <w:szCs w:val="24"/>
        </w:rPr>
        <w:pict>
          <v:shape id="_x0000_s1029" type="#_x0000_t202" style="position:absolute;margin-left:104.25pt;margin-top:4.65pt;width:17.4pt;height:18.15pt;z-index:251663360;mso-wrap-distance-left:9.05pt;mso-wrap-distance-right:9.05pt" strokeweight=".5pt">
            <v:fill color2="black"/>
            <v:textbox style="mso-next-textbox:#_x0000_s1029" inset="7.45pt,3.85pt,7.45pt,3.85pt">
              <w:txbxContent>
                <w:p w:rsidR="00DC61BA" w:rsidRDefault="00DC61BA" w:rsidP="00DC61BA">
                  <w:r>
                    <w:t>К</w:t>
                  </w:r>
                </w:p>
              </w:txbxContent>
            </v:textbox>
          </v:shape>
        </w:pict>
      </w:r>
    </w:p>
    <w:p w:rsidR="00DC61BA" w:rsidRPr="002C5C2B" w:rsidRDefault="00DC61BA" w:rsidP="00DC61BA">
      <w:pPr>
        <w:tabs>
          <w:tab w:val="left" w:pos="900"/>
          <w:tab w:val="left" w:pos="13740"/>
        </w:tabs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tabs>
          <w:tab w:val="left" w:pos="900"/>
          <w:tab w:val="left" w:pos="13740"/>
        </w:tabs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tabs>
          <w:tab w:val="left" w:pos="900"/>
          <w:tab w:val="left" w:pos="13740"/>
        </w:tabs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tabs>
          <w:tab w:val="left" w:pos="900"/>
          <w:tab w:val="left" w:pos="13740"/>
        </w:tabs>
        <w:rPr>
          <w:rFonts w:ascii="Times New Roman" w:eastAsia="Calibri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                 ул. Тургенева, 5                                                                ул</w:t>
      </w:r>
      <w:proofErr w:type="gramStart"/>
      <w:r w:rsidRPr="002C5C2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C5C2B">
        <w:rPr>
          <w:rFonts w:ascii="Times New Roman" w:hAnsi="Times New Roman" w:cs="Times New Roman"/>
          <w:sz w:val="24"/>
          <w:szCs w:val="24"/>
        </w:rPr>
        <w:t>рупская, 18                                            ул. Крупская, 20</w:t>
      </w:r>
      <w:r w:rsidRPr="002C5C2B">
        <w:rPr>
          <w:rFonts w:ascii="Times New Roman" w:hAnsi="Times New Roman" w:cs="Times New Roman"/>
          <w:sz w:val="24"/>
          <w:szCs w:val="24"/>
        </w:rPr>
        <w:tab/>
        <w:t>ул. Крупская, 21</w:t>
      </w:r>
    </w:p>
    <w:p w:rsidR="00DC61BA" w:rsidRPr="002C5C2B" w:rsidRDefault="00DC61BA" w:rsidP="00DC61BA">
      <w:pPr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rPr>
          <w:rFonts w:ascii="Times New Roman" w:hAnsi="Times New Roman" w:cs="Times New Roman"/>
          <w:sz w:val="24"/>
          <w:szCs w:val="24"/>
        </w:rPr>
      </w:pPr>
    </w:p>
    <w:p w:rsidR="00DC61BA" w:rsidRPr="002C5C2B" w:rsidRDefault="00DC61BA" w:rsidP="00DC61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СХЕМА ТЕПЛОСНАБЖЕНИЯ </w:t>
      </w:r>
      <w:proofErr w:type="gramStart"/>
      <w:r w:rsidRPr="002C5C2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C5C2B">
        <w:rPr>
          <w:rFonts w:ascii="Times New Roman" w:hAnsi="Times New Roman" w:cs="Times New Roman"/>
          <w:sz w:val="24"/>
          <w:szCs w:val="24"/>
        </w:rPr>
        <w:t>. ИВАНОВКА</w:t>
      </w:r>
    </w:p>
    <w:p w:rsidR="00DC61BA" w:rsidRPr="002C5C2B" w:rsidRDefault="00DC61BA" w:rsidP="00DC61BA">
      <w:pPr>
        <w:autoSpaceDE w:val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61BA" w:rsidRPr="002C5C2B" w:rsidRDefault="00DC61BA" w:rsidP="00DC61BA">
      <w:pPr>
        <w:autoSpaceDE w:val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61BA" w:rsidRPr="002C5C2B" w:rsidRDefault="00DC61BA" w:rsidP="002C5C2B">
      <w:pPr>
        <w:autoSpaceDE w:val="0"/>
        <w:rPr>
          <w:rFonts w:ascii="Times New Roman" w:hAnsi="Times New Roman" w:cs="Times New Roman"/>
          <w:b/>
          <w:sz w:val="24"/>
          <w:szCs w:val="24"/>
        </w:rPr>
      </w:pPr>
    </w:p>
    <w:p w:rsidR="00DC61BA" w:rsidRPr="002C5C2B" w:rsidRDefault="00DC61BA" w:rsidP="00DC61BA">
      <w:pPr>
        <w:autoSpaceDE w:val="0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 xml:space="preserve">Диаметр трубопроводов  </w:t>
      </w:r>
      <w:r w:rsidRPr="002C5C2B">
        <w:rPr>
          <w:rFonts w:ascii="Times New Roman" w:hAnsi="Times New Roman" w:cs="Times New Roman"/>
          <w:b/>
          <w:i/>
          <w:sz w:val="24"/>
          <w:szCs w:val="24"/>
          <w:u w:val="single"/>
        </w:rPr>
        <w:t>от 50 до 100 мм</w:t>
      </w:r>
    </w:p>
    <w:p w:rsidR="00DC61BA" w:rsidRPr="002C5C2B" w:rsidRDefault="00DC61BA" w:rsidP="00DC61BA">
      <w:pPr>
        <w:autoSpaceDE w:val="0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C5C2B">
        <w:rPr>
          <w:rFonts w:ascii="Times New Roman" w:hAnsi="Times New Roman" w:cs="Times New Roman"/>
          <w:b/>
          <w:i/>
          <w:sz w:val="24"/>
          <w:szCs w:val="24"/>
        </w:rPr>
        <w:t>Протяженность в 2-х трубном исчислении 18 м</w:t>
      </w:r>
    </w:p>
    <w:p w:rsidR="00DC61BA" w:rsidRPr="002C5C2B" w:rsidRDefault="00675619" w:rsidP="00DC61BA">
      <w:pPr>
        <w:autoSpaceDE w:val="0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</w:rPr>
        <w:sectPr w:rsidR="00DC61BA" w:rsidRPr="002C5C2B" w:rsidSect="00CC5FD9">
          <w:pgSz w:w="16838" w:h="11906" w:orient="landscape"/>
          <w:pgMar w:top="510" w:right="454" w:bottom="1134" w:left="425" w:header="720" w:footer="709" w:gutter="0"/>
          <w:cols w:space="720"/>
        </w:sectPr>
      </w:pPr>
      <w:r w:rsidRPr="00675619">
        <w:rPr>
          <w:rFonts w:ascii="Times New Roman" w:eastAsia="Calibri" w:hAnsi="Times New Roman" w:cs="Times New Roman"/>
          <w:sz w:val="24"/>
          <w:szCs w:val="24"/>
        </w:rPr>
        <w:pict>
          <v:shape id="_x0000_s1031" type="#_x0000_t202" style="position:absolute;left:0;text-align:left;margin-left:156.75pt;margin-top:32pt;width:88.65pt;height:42.9pt;z-index:251665408;mso-wrap-distance-left:9.05pt;mso-wrap-distance-right:9.05pt" strokeweight=".5pt">
            <v:fill color2="black"/>
            <v:textbox inset="7.45pt,3.85pt,7.45pt,3.85pt">
              <w:txbxContent>
                <w:p w:rsidR="00DC61BA" w:rsidRDefault="00DC61BA" w:rsidP="00DC61B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Автономная котельная ул. Советская, 38</w:t>
                  </w:r>
                </w:p>
              </w:txbxContent>
            </v:textbox>
          </v:shape>
        </w:pict>
      </w:r>
      <w:r w:rsidRPr="00675619">
        <w:rPr>
          <w:rFonts w:ascii="Times New Roman" w:eastAsia="Calibri" w:hAnsi="Times New Roman" w:cs="Times New Roman"/>
          <w:sz w:val="24"/>
          <w:szCs w:val="24"/>
        </w:rPr>
        <w:pict>
          <v:shape id="_x0000_s1032" type="#_x0000_t202" style="position:absolute;left:0;text-align:left;margin-left:162.75pt;margin-top:125.55pt;width:77.4pt;height:87.15pt;z-index:251666432;mso-wrap-distance-left:9.05pt;mso-wrap-distance-right:9.05pt" strokeweight=".5pt">
            <v:fill color2="black"/>
            <v:textbox inset="7.45pt,3.85pt,7.45pt,3.85pt">
              <w:txbxContent>
                <w:p w:rsidR="00DC61BA" w:rsidRDefault="00DC61BA" w:rsidP="00DC61B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Ивановский сельский дом культуры</w:t>
                  </w:r>
                </w:p>
              </w:txbxContent>
            </v:textbox>
          </v:shape>
        </w:pict>
      </w:r>
      <w:r w:rsidRPr="00675619">
        <w:rPr>
          <w:rFonts w:ascii="Times New Roman" w:eastAsia="Calibri" w:hAnsi="Times New Roman" w:cs="Times New Roman"/>
          <w:sz w:val="24"/>
          <w:szCs w:val="24"/>
        </w:rPr>
        <w:pict>
          <v:shape id="_x0000_s1033" type="#_x0000_t202" style="position:absolute;left:0;text-align:left;margin-left:342pt;margin-top:32pt;width:120.15pt;height:42.9pt;z-index:251667456;mso-wrap-distance-left:9.05pt;mso-wrap-distance-right:9.05pt" strokeweight=".5pt">
            <v:fill color2="black"/>
            <v:textbox inset="7.45pt,3.85pt,7.45pt,3.85pt">
              <w:txbxContent>
                <w:p w:rsidR="00DC61BA" w:rsidRDefault="00DC61BA" w:rsidP="00DC61B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Автономная котельная,  Советская, 41</w:t>
                  </w:r>
                </w:p>
              </w:txbxContent>
            </v:textbox>
          </v:shape>
        </w:pict>
      </w:r>
      <w:r w:rsidRPr="00675619">
        <w:rPr>
          <w:rFonts w:ascii="Times New Roman" w:eastAsia="Calibri" w:hAnsi="Times New Roman" w:cs="Times New Roman"/>
          <w:sz w:val="24"/>
          <w:szCs w:val="24"/>
        </w:rPr>
        <w:pict>
          <v:shape id="_x0000_s1034" type="#_x0000_t202" style="position:absolute;left:0;text-align:left;margin-left:348.75pt;margin-top:125.55pt;width:91.65pt;height:87.15pt;z-index:251668480;mso-wrap-distance-left:9.05pt;mso-wrap-distance-right:9.05pt" strokeweight=".5pt">
            <v:fill color2="black"/>
            <v:textbox inset="7.45pt,3.85pt,7.45pt,3.85pt">
              <w:txbxContent>
                <w:p w:rsidR="00DC61BA" w:rsidRDefault="00DC61BA" w:rsidP="00DC61B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ФАП </w:t>
                  </w:r>
                  <w:proofErr w:type="gramStart"/>
                  <w:r>
                    <w:rPr>
                      <w:sz w:val="16"/>
                      <w:szCs w:val="16"/>
                    </w:rPr>
                    <w:t>с</w:t>
                  </w:r>
                  <w:proofErr w:type="gramEnd"/>
                  <w:r>
                    <w:rPr>
                      <w:sz w:val="16"/>
                      <w:szCs w:val="16"/>
                    </w:rPr>
                    <w:t>. Ивановка</w:t>
                  </w:r>
                </w:p>
                <w:p w:rsidR="00DC61BA" w:rsidRDefault="00DC61BA" w:rsidP="00DC61B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Pr="00675619">
        <w:rPr>
          <w:rFonts w:ascii="Times New Roman" w:eastAsia="Calibri" w:hAnsi="Times New Roman" w:cs="Times New Roman"/>
          <w:sz w:val="24"/>
          <w:szCs w:val="24"/>
        </w:rPr>
        <w:pict>
          <v:shape id="_x0000_s1035" type="#_x0000_t32" style="position:absolute;left:0;text-align:left;margin-left:200pt;margin-top:74.5pt;width:.15pt;height:42.85pt;z-index:251669504" o:connectortype="straight" strokeweight=".26mm">
            <v:stroke endarrow="block" joinstyle="miter"/>
          </v:shape>
        </w:pict>
      </w:r>
      <w:r w:rsidRPr="00675619">
        <w:rPr>
          <w:rFonts w:ascii="Times New Roman" w:eastAsia="Calibri" w:hAnsi="Times New Roman" w:cs="Times New Roman"/>
          <w:sz w:val="24"/>
          <w:szCs w:val="24"/>
        </w:rPr>
        <w:pict>
          <v:shape id="_x0000_s1036" type="#_x0000_t32" style="position:absolute;left:0;text-align:left;margin-left:395.75pt;margin-top:74.5pt;width:.15pt;height:42.85pt;z-index:251670528" o:connectortype="straight" strokeweight=".26mm">
            <v:stroke endarrow="block" joinstyle="miter"/>
          </v:shape>
        </w:pict>
      </w:r>
      <w:r w:rsidRPr="00675619">
        <w:rPr>
          <w:rFonts w:ascii="Times New Roman" w:eastAsia="Calibri" w:hAnsi="Times New Roman" w:cs="Times New Roman"/>
          <w:sz w:val="24"/>
          <w:szCs w:val="24"/>
        </w:rPr>
        <w:pict>
          <v:shape id="_x0000_s1037" type="#_x0000_t202" style="position:absolute;left:0;text-align:left;margin-left:548.25pt;margin-top:32pt;width:88.65pt;height:42.9pt;z-index:251671552;mso-wrap-distance-left:9.05pt;mso-wrap-distance-right:9.05pt" strokeweight=".5pt">
            <v:fill color2="black"/>
            <v:textbox inset="7.45pt,3.85pt,7.45pt,3.85pt">
              <w:txbxContent>
                <w:p w:rsidR="00DC61BA" w:rsidRDefault="00DC61BA" w:rsidP="00DC61B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Автономная котельная ул. Советская, 44</w:t>
                  </w:r>
                </w:p>
              </w:txbxContent>
            </v:textbox>
          </v:shape>
        </w:pict>
      </w:r>
      <w:r w:rsidRPr="00675619">
        <w:rPr>
          <w:rFonts w:ascii="Times New Roman" w:eastAsia="Calibri" w:hAnsi="Times New Roman" w:cs="Times New Roman"/>
          <w:sz w:val="24"/>
          <w:szCs w:val="24"/>
        </w:rPr>
        <w:pict>
          <v:shape id="_x0000_s1038" type="#_x0000_t202" style="position:absolute;left:0;text-align:left;margin-left:548.25pt;margin-top:125.55pt;width:91.65pt;height:87.15pt;z-index:251672576;mso-wrap-distance-left:9.05pt;mso-wrap-distance-right:9.05pt" strokeweight=".5pt">
            <v:fill color2="black"/>
            <v:textbox inset="7.45pt,3.85pt,7.45pt,3.85pt">
              <w:txbxContent>
                <w:p w:rsidR="00DC61BA" w:rsidRDefault="00DC61BA" w:rsidP="00DC61B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Муниципальное  казенное общеобразовательное учреждение  средняя общеобразовательная школа </w:t>
                  </w:r>
                  <w:proofErr w:type="gramStart"/>
                  <w:r>
                    <w:rPr>
                      <w:sz w:val="16"/>
                      <w:szCs w:val="16"/>
                    </w:rPr>
                    <w:t>с</w:t>
                  </w:r>
                  <w:proofErr w:type="gramEnd"/>
                  <w:r>
                    <w:rPr>
                      <w:sz w:val="16"/>
                      <w:szCs w:val="16"/>
                    </w:rPr>
                    <w:t>. Ивановка</w:t>
                  </w:r>
                </w:p>
                <w:p w:rsidR="00DC61BA" w:rsidRDefault="00DC61BA" w:rsidP="00DC61B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Pr="00675619">
        <w:rPr>
          <w:rFonts w:ascii="Times New Roman" w:eastAsia="Calibri" w:hAnsi="Times New Roman" w:cs="Times New Roman"/>
          <w:sz w:val="24"/>
          <w:szCs w:val="24"/>
        </w:rPr>
        <w:pict>
          <v:shape id="_x0000_s1039" type="#_x0000_t32" style="position:absolute;left:0;text-align:left;margin-left:575.8pt;margin-top:79.55pt;width:.15pt;height:42.85pt;z-index:251673600" o:connectortype="straight" strokeweight=".26mm">
            <v:stroke endarrow="block" joinstyle="miter"/>
          </v:shape>
        </w:pict>
      </w:r>
      <w:r w:rsidR="00DC61BA" w:rsidRPr="002C5C2B">
        <w:rPr>
          <w:rFonts w:ascii="Times New Roman" w:hAnsi="Times New Roman" w:cs="Times New Roman"/>
          <w:b/>
          <w:i/>
          <w:sz w:val="24"/>
          <w:szCs w:val="24"/>
        </w:rPr>
        <w:t xml:space="preserve">Способ прокладки 18 м </w:t>
      </w:r>
      <w:proofErr w:type="spellStart"/>
      <w:r w:rsidR="00DC61BA" w:rsidRPr="002C5C2B">
        <w:rPr>
          <w:rFonts w:ascii="Times New Roman" w:hAnsi="Times New Roman" w:cs="Times New Roman"/>
          <w:b/>
          <w:i/>
          <w:sz w:val="24"/>
          <w:szCs w:val="24"/>
        </w:rPr>
        <w:t>надземны</w:t>
      </w:r>
      <w:proofErr w:type="spellEnd"/>
    </w:p>
    <w:p w:rsidR="00DC61BA" w:rsidRPr="002C5C2B" w:rsidRDefault="00DC61BA" w:rsidP="0045567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16380" w:rsidRPr="002C5C2B" w:rsidRDefault="00E16380" w:rsidP="002C5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380" w:rsidRPr="002C5C2B" w:rsidRDefault="00E16380" w:rsidP="0045567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16380" w:rsidRPr="002C5C2B" w:rsidRDefault="00E16380" w:rsidP="00E163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C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2C5C2B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Start"/>
      <w:r w:rsidRPr="002C5C2B">
        <w:rPr>
          <w:rFonts w:ascii="Times New Roman" w:hAnsi="Times New Roman" w:cs="Times New Roman"/>
          <w:b/>
          <w:sz w:val="24"/>
          <w:szCs w:val="24"/>
          <w:u w:val="single"/>
        </w:rPr>
        <w:t>.К</w:t>
      </w:r>
      <w:proofErr w:type="gramEnd"/>
      <w:r w:rsidRPr="002C5C2B">
        <w:rPr>
          <w:rFonts w:ascii="Times New Roman" w:hAnsi="Times New Roman" w:cs="Times New Roman"/>
          <w:b/>
          <w:sz w:val="24"/>
          <w:szCs w:val="24"/>
          <w:u w:val="single"/>
        </w:rPr>
        <w:t xml:space="preserve">омаровка                  </w:t>
      </w:r>
    </w:p>
    <w:tbl>
      <w:tblPr>
        <w:tblpPr w:leftFromText="180" w:rightFromText="180" w:vertAnchor="text" w:tblpX="5269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</w:tblGrid>
      <w:tr w:rsidR="00E16380" w:rsidRPr="002C5C2B" w:rsidTr="00997399">
        <w:trPr>
          <w:trHeight w:val="1110"/>
        </w:trPr>
        <w:tc>
          <w:tcPr>
            <w:tcW w:w="1590" w:type="dxa"/>
          </w:tcPr>
          <w:p w:rsidR="00E16380" w:rsidRPr="002C5C2B" w:rsidRDefault="00E16380" w:rsidP="0099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</w:tbl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Ул</w:t>
      </w:r>
      <w:proofErr w:type="gramStart"/>
      <w:r w:rsidRPr="002C5C2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C5C2B">
        <w:rPr>
          <w:rFonts w:ascii="Times New Roman" w:hAnsi="Times New Roman" w:cs="Times New Roman"/>
          <w:sz w:val="24"/>
          <w:szCs w:val="24"/>
        </w:rPr>
        <w:t>гловая д31А</w:t>
      </w: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2"/>
      </w:tblGrid>
      <w:tr w:rsidR="00E16380" w:rsidRPr="002C5C2B" w:rsidTr="00077DE6">
        <w:trPr>
          <w:trHeight w:val="885"/>
        </w:trPr>
        <w:tc>
          <w:tcPr>
            <w:tcW w:w="1125" w:type="dxa"/>
          </w:tcPr>
          <w:p w:rsidR="00E16380" w:rsidRPr="002C5C2B" w:rsidRDefault="00E16380" w:rsidP="00077DE6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</w:tbl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pPr w:leftFromText="180" w:rightFromText="180" w:vertAnchor="text" w:tblpX="7264" w:tblpY="-2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9"/>
      </w:tblGrid>
      <w:tr w:rsidR="00E16380" w:rsidRPr="002C5C2B" w:rsidTr="00997399">
        <w:trPr>
          <w:trHeight w:val="450"/>
        </w:trPr>
        <w:tc>
          <w:tcPr>
            <w:tcW w:w="615" w:type="dxa"/>
          </w:tcPr>
          <w:p w:rsidR="00E16380" w:rsidRPr="002C5C2B" w:rsidRDefault="00E16380" w:rsidP="0099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</w:tc>
      </w:tr>
    </w:tbl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700" w:type="dxa"/>
        <w:tblInd w:w="-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00"/>
      </w:tblGrid>
      <w:tr w:rsidR="00E16380" w:rsidRPr="002C5C2B" w:rsidTr="00997399">
        <w:trPr>
          <w:trHeight w:val="375"/>
        </w:trPr>
        <w:tc>
          <w:tcPr>
            <w:tcW w:w="11700" w:type="dxa"/>
          </w:tcPr>
          <w:p w:rsidR="00E16380" w:rsidRPr="002C5C2B" w:rsidRDefault="00E16380" w:rsidP="0099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дорога</w:t>
            </w:r>
          </w:p>
        </w:tc>
      </w:tr>
    </w:tbl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839" w:tblpY="2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</w:tblGrid>
      <w:tr w:rsidR="00E16380" w:rsidRPr="002C5C2B" w:rsidTr="00997399">
        <w:trPr>
          <w:trHeight w:val="570"/>
        </w:trPr>
        <w:tc>
          <w:tcPr>
            <w:tcW w:w="855" w:type="dxa"/>
          </w:tcPr>
          <w:p w:rsidR="00E16380" w:rsidRPr="002C5C2B" w:rsidRDefault="00E16380" w:rsidP="0099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C2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  <w:proofErr w:type="spellEnd"/>
          </w:p>
        </w:tc>
      </w:tr>
    </w:tbl>
    <w:tbl>
      <w:tblPr>
        <w:tblpPr w:leftFromText="180" w:rightFromText="180" w:vertAnchor="text" w:tblpX="6574" w:tblpY="30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</w:tblGrid>
      <w:tr w:rsidR="00E16380" w:rsidRPr="002C5C2B" w:rsidTr="00997399">
        <w:trPr>
          <w:trHeight w:val="960"/>
        </w:trPr>
        <w:tc>
          <w:tcPr>
            <w:tcW w:w="1365" w:type="dxa"/>
          </w:tcPr>
          <w:p w:rsidR="00E16380" w:rsidRPr="002C5C2B" w:rsidRDefault="00E16380" w:rsidP="0099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B">
              <w:rPr>
                <w:rFonts w:ascii="Times New Roman" w:hAnsi="Times New Roman" w:cs="Times New Roman"/>
                <w:sz w:val="24"/>
                <w:szCs w:val="24"/>
              </w:rPr>
              <w:t xml:space="preserve">  СДК</w:t>
            </w:r>
          </w:p>
        </w:tc>
      </w:tr>
    </w:tbl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</w:p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E16380" w:rsidRPr="002C5C2B" w:rsidRDefault="00E16380" w:rsidP="00E1638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C2B">
        <w:rPr>
          <w:rFonts w:ascii="Times New Roman" w:hAnsi="Times New Roman" w:cs="Times New Roman"/>
          <w:b/>
          <w:sz w:val="24"/>
          <w:szCs w:val="24"/>
          <w:u w:val="single"/>
        </w:rPr>
        <w:t>С.Кручи</w:t>
      </w:r>
    </w:p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</w:p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</w:p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</w:p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</w:p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</w:p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</w:p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</w:p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</w:p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</w:p>
    <w:p w:rsidR="00E16380" w:rsidRPr="002C5C2B" w:rsidRDefault="00E16380" w:rsidP="00E16380">
      <w:pPr>
        <w:rPr>
          <w:rFonts w:ascii="Times New Roman" w:hAnsi="Times New Roman" w:cs="Times New Roman"/>
          <w:sz w:val="24"/>
          <w:szCs w:val="24"/>
        </w:rPr>
      </w:pPr>
    </w:p>
    <w:p w:rsidR="00E16380" w:rsidRPr="002C5C2B" w:rsidRDefault="00E16380" w:rsidP="00E16380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 w:rsidRPr="002C5C2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16380" w:rsidRPr="002C5C2B" w:rsidRDefault="00E16380" w:rsidP="0045567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55676" w:rsidRPr="002C5C2B" w:rsidRDefault="00455676" w:rsidP="004556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2833" w:rsidRPr="002C5C2B" w:rsidRDefault="00352833">
      <w:pPr>
        <w:rPr>
          <w:rFonts w:ascii="Times New Roman" w:hAnsi="Times New Roman" w:cs="Times New Roman"/>
          <w:sz w:val="24"/>
          <w:szCs w:val="24"/>
        </w:rPr>
      </w:pPr>
    </w:p>
    <w:sectPr w:rsidR="00352833" w:rsidRPr="002C5C2B" w:rsidSect="008E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7BF" w:rsidRDefault="00E107BF" w:rsidP="00D5616F">
      <w:pPr>
        <w:spacing w:after="0" w:line="240" w:lineRule="auto"/>
      </w:pPr>
      <w:r>
        <w:separator/>
      </w:r>
    </w:p>
  </w:endnote>
  <w:endnote w:type="continuationSeparator" w:id="0">
    <w:p w:rsidR="00E107BF" w:rsidRDefault="00E107BF" w:rsidP="00D5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7BF" w:rsidRDefault="00E107BF" w:rsidP="00D5616F">
      <w:pPr>
        <w:spacing w:after="0" w:line="240" w:lineRule="auto"/>
      </w:pPr>
      <w:r>
        <w:separator/>
      </w:r>
    </w:p>
  </w:footnote>
  <w:footnote w:type="continuationSeparator" w:id="0">
    <w:p w:rsidR="00E107BF" w:rsidRDefault="00E107BF" w:rsidP="00D56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-153"/>
        </w:tabs>
        <w:ind w:left="927" w:hanging="360"/>
      </w:pPr>
      <w:rPr>
        <w:b w:val="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</w:abstractNum>
  <w:abstractNum w:abstractNumId="2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5676"/>
    <w:rsid w:val="0005565E"/>
    <w:rsid w:val="00077DE6"/>
    <w:rsid w:val="000D3294"/>
    <w:rsid w:val="000F020D"/>
    <w:rsid w:val="00137612"/>
    <w:rsid w:val="001D06E4"/>
    <w:rsid w:val="002C5C2B"/>
    <w:rsid w:val="002F51C3"/>
    <w:rsid w:val="00352833"/>
    <w:rsid w:val="00364672"/>
    <w:rsid w:val="00386E1D"/>
    <w:rsid w:val="003D6CDA"/>
    <w:rsid w:val="004145C0"/>
    <w:rsid w:val="00455676"/>
    <w:rsid w:val="00470530"/>
    <w:rsid w:val="004C062C"/>
    <w:rsid w:val="004C64A6"/>
    <w:rsid w:val="00522CBC"/>
    <w:rsid w:val="00552063"/>
    <w:rsid w:val="0057361C"/>
    <w:rsid w:val="005E5890"/>
    <w:rsid w:val="00640E76"/>
    <w:rsid w:val="00647A95"/>
    <w:rsid w:val="00670F31"/>
    <w:rsid w:val="00675619"/>
    <w:rsid w:val="006A261C"/>
    <w:rsid w:val="007E352F"/>
    <w:rsid w:val="00897944"/>
    <w:rsid w:val="008E153B"/>
    <w:rsid w:val="00941562"/>
    <w:rsid w:val="009A2ACE"/>
    <w:rsid w:val="00A04803"/>
    <w:rsid w:val="00B06B7E"/>
    <w:rsid w:val="00BD5537"/>
    <w:rsid w:val="00CA5461"/>
    <w:rsid w:val="00CC3314"/>
    <w:rsid w:val="00D514D1"/>
    <w:rsid w:val="00D5616F"/>
    <w:rsid w:val="00DC61BA"/>
    <w:rsid w:val="00DF392C"/>
    <w:rsid w:val="00E107BF"/>
    <w:rsid w:val="00E16380"/>
    <w:rsid w:val="00E8004D"/>
    <w:rsid w:val="00F0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30"/>
        <o:r id="V:Rule8" type="connector" idref="#_x0000_s1047"/>
        <o:r id="V:Rule9" type="connector" idref="#_x0000_s1039"/>
        <o:r id="V:Rule10" type="connector" idref="#_x0000_s1035"/>
        <o:r id="V:Rule11" type="connector" idref="#_x0000_s1036"/>
        <o:r id="V:Rule1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6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DC61BA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a5">
    <w:name w:val="List Paragraph"/>
    <w:basedOn w:val="a"/>
    <w:qFormat/>
    <w:rsid w:val="00DC61B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D5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616F"/>
  </w:style>
  <w:style w:type="paragraph" w:styleId="a8">
    <w:name w:val="footer"/>
    <w:basedOn w:val="a"/>
    <w:link w:val="a9"/>
    <w:uiPriority w:val="99"/>
    <w:semiHidden/>
    <w:unhideWhenUsed/>
    <w:rsid w:val="00D5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6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13</cp:revision>
  <cp:lastPrinted>2015-01-29T12:11:00Z</cp:lastPrinted>
  <dcterms:created xsi:type="dcterms:W3CDTF">2015-01-23T12:44:00Z</dcterms:created>
  <dcterms:modified xsi:type="dcterms:W3CDTF">2021-02-01T05:28:00Z</dcterms:modified>
</cp:coreProperties>
</file>