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66B" w:rsidRDefault="00EF066B" w:rsidP="00EF066B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Российская Федерация</w:t>
      </w:r>
    </w:p>
    <w:p w:rsidR="00EF066B" w:rsidRDefault="00EF066B" w:rsidP="00EF066B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Администрация Андреевского  муниципального образования</w:t>
      </w:r>
    </w:p>
    <w:p w:rsidR="00EF066B" w:rsidRDefault="00EF066B" w:rsidP="00EF066B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Екатериновского муниципального района                         Саратовской области</w:t>
      </w:r>
    </w:p>
    <w:p w:rsidR="00EF066B" w:rsidRDefault="00EF066B" w:rsidP="00EF066B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F066B" w:rsidRDefault="00EF066B" w:rsidP="00EF066B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EF066B" w:rsidRDefault="00EF066B" w:rsidP="00EF066B">
      <w:pPr>
        <w:pStyle w:val="a3"/>
        <w:jc w:val="center"/>
        <w:rPr>
          <w:szCs w:val="28"/>
        </w:rPr>
      </w:pPr>
    </w:p>
    <w:p w:rsidR="00EF066B" w:rsidRDefault="00EF066B" w:rsidP="00EF066B">
      <w:pPr>
        <w:pStyle w:val="a5"/>
        <w:rPr>
          <w:rFonts w:ascii="Times New Roman" w:hAnsi="Times New Roman" w:cs="Times New Roman"/>
          <w:b/>
          <w:sz w:val="28"/>
          <w:szCs w:val="28"/>
        </w:rPr>
      </w:pPr>
      <w:bookmarkStart w:id="0" w:name="OLE_LINK1"/>
      <w:bookmarkStart w:id="1" w:name="OLE_LINK2"/>
      <w:r>
        <w:rPr>
          <w:rFonts w:ascii="Times New Roman" w:hAnsi="Times New Roman" w:cs="Times New Roman"/>
          <w:sz w:val="28"/>
          <w:szCs w:val="28"/>
        </w:rPr>
        <w:t xml:space="preserve">от 26.02.2021 года                  </w:t>
      </w:r>
      <w:r>
        <w:rPr>
          <w:rFonts w:ascii="Times New Roman" w:hAnsi="Times New Roman" w:cs="Times New Roman"/>
          <w:b/>
          <w:sz w:val="28"/>
          <w:szCs w:val="28"/>
        </w:rPr>
        <w:t>№ 7</w:t>
      </w:r>
    </w:p>
    <w:p w:rsidR="00EF066B" w:rsidRDefault="00EF066B" w:rsidP="00EF066B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EF066B" w:rsidRDefault="00EF066B" w:rsidP="00EF066B">
      <w:pPr>
        <w:pStyle w:val="a5"/>
        <w:widowContro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оценке эффективности реализации</w:t>
      </w:r>
    </w:p>
    <w:p w:rsidR="00EF066B" w:rsidRDefault="00EF066B" w:rsidP="00EF066B">
      <w:pPr>
        <w:pStyle w:val="a5"/>
        <w:widowContro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муниципальной программы Андреевского</w:t>
      </w:r>
    </w:p>
    <w:p w:rsidR="00EF066B" w:rsidRDefault="00EF066B" w:rsidP="00EF066B">
      <w:pPr>
        <w:pStyle w:val="a5"/>
        <w:widowContro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  «Комплексное</w:t>
      </w:r>
    </w:p>
    <w:p w:rsidR="00EF066B" w:rsidRDefault="00EF066B" w:rsidP="00EF066B">
      <w:pPr>
        <w:pStyle w:val="a5"/>
        <w:widowContro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благоустройство территории  Андреевского</w:t>
      </w:r>
    </w:p>
    <w:p w:rsidR="00EF066B" w:rsidRDefault="00EF066B" w:rsidP="00EF066B">
      <w:pPr>
        <w:pStyle w:val="a5"/>
        <w:widowContro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 образования на 2020 год»</w:t>
      </w:r>
      <w:bookmarkEnd w:id="0"/>
      <w:bookmarkEnd w:id="1"/>
    </w:p>
    <w:p w:rsidR="00EF066B" w:rsidRDefault="00EF066B" w:rsidP="00EF066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F066B" w:rsidRDefault="00EF066B" w:rsidP="00EF066B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постановлением администрации Андреевского муниципального образования от 06.06.2016 года № 40</w:t>
      </w:r>
      <w:r>
        <w:rPr>
          <w:rFonts w:ascii="Times New Roman" w:hAnsi="Times New Roman"/>
          <w:b/>
          <w:sz w:val="28"/>
          <w:szCs w:val="28"/>
        </w:rPr>
        <w:t xml:space="preserve">  «</w:t>
      </w:r>
      <w:r>
        <w:rPr>
          <w:rFonts w:ascii="Times New Roman" w:eastAsia="Times New Roman" w:hAnsi="Times New Roman" w:cs="Times New Roman"/>
          <w:sz w:val="28"/>
          <w:szCs w:val="28"/>
        </w:rPr>
        <w:t>Об утверждении Порядка разработки, формирования, реализации и порядка проведения оценки эффективности муниципальных программ Андреевского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», руководствуясь Федеральным Законом от 06.10.2003 года № 131-ФЗ «Об общих принципах организации местного самоуправления в РФ»,   администрация </w:t>
      </w:r>
      <w:r>
        <w:rPr>
          <w:rFonts w:ascii="Times New Roman" w:eastAsia="Times New Roman" w:hAnsi="Times New Roman" w:cs="Times New Roman"/>
          <w:sz w:val="28"/>
          <w:szCs w:val="28"/>
        </w:rPr>
        <w:t>Андреевского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  </w:t>
      </w:r>
    </w:p>
    <w:p w:rsidR="00EF066B" w:rsidRDefault="00EF066B" w:rsidP="00EF066B">
      <w:pPr>
        <w:pStyle w:val="a5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ПОСТАНОВЛЯЕТ: </w:t>
      </w:r>
    </w:p>
    <w:p w:rsidR="00EF066B" w:rsidRDefault="00EF066B" w:rsidP="00EF066B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</w:p>
    <w:p w:rsidR="00EF066B" w:rsidRDefault="00EF066B" w:rsidP="00EF066B">
      <w:pPr>
        <w:pStyle w:val="a5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оценку эффективности муниципальной программы </w:t>
      </w:r>
      <w:r>
        <w:rPr>
          <w:rFonts w:ascii="Times New Roman" w:eastAsia="Times New Roman" w:hAnsi="Times New Roman" w:cs="Times New Roman"/>
          <w:sz w:val="28"/>
          <w:szCs w:val="28"/>
        </w:rPr>
        <w:t>Андреевского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 «</w:t>
      </w:r>
      <w:r>
        <w:rPr>
          <w:rFonts w:ascii="Times New Roman" w:hAnsi="Times New Roman"/>
          <w:sz w:val="28"/>
          <w:szCs w:val="28"/>
        </w:rPr>
        <w:t xml:space="preserve">Комплексное благоустройство территории  </w:t>
      </w:r>
      <w:r>
        <w:rPr>
          <w:rFonts w:ascii="Times New Roman" w:eastAsia="Times New Roman" w:hAnsi="Times New Roman" w:cs="Times New Roman"/>
          <w:sz w:val="28"/>
          <w:szCs w:val="28"/>
        </w:rPr>
        <w:t>Андреевского</w:t>
      </w:r>
      <w:r>
        <w:rPr>
          <w:rFonts w:ascii="Times New Roman" w:hAnsi="Times New Roman"/>
          <w:sz w:val="28"/>
          <w:szCs w:val="28"/>
        </w:rPr>
        <w:t xml:space="preserve">  муниципального образования на 2020 год».                                           </w:t>
      </w:r>
      <w:r>
        <w:rPr>
          <w:rFonts w:ascii="Times New Roman" w:hAnsi="Times New Roman" w:cs="Times New Roman"/>
          <w:sz w:val="28"/>
          <w:szCs w:val="28"/>
        </w:rPr>
        <w:t>(Приложение 1).</w:t>
      </w:r>
    </w:p>
    <w:p w:rsidR="00EF066B" w:rsidRDefault="00EF066B" w:rsidP="00EF066B">
      <w:pPr>
        <w:pStyle w:val="a5"/>
        <w:numPr>
          <w:ilvl w:val="0"/>
          <w:numId w:val="2"/>
        </w:numPr>
        <w:ind w:left="0" w:firstLine="360"/>
        <w:jc w:val="both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 xml:space="preserve"> Настоящее Постановление вступает в силу после его официального опубликования (обнародования).   </w:t>
      </w:r>
    </w:p>
    <w:p w:rsidR="00EF066B" w:rsidRDefault="00EF066B" w:rsidP="00EF066B">
      <w:pPr>
        <w:pStyle w:val="a6"/>
        <w:numPr>
          <w:ilvl w:val="0"/>
          <w:numId w:val="2"/>
        </w:numPr>
        <w:spacing w:after="0" w:line="240" w:lineRule="auto"/>
        <w:ind w:left="0" w:firstLine="360"/>
        <w:jc w:val="both"/>
      </w:pP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Контроль  за</w:t>
      </w:r>
      <w:proofErr w:type="gramEnd"/>
      <w:r>
        <w:rPr>
          <w:rFonts w:ascii="Times New Roman" w:hAnsi="Times New Roman"/>
          <w:sz w:val="28"/>
          <w:szCs w:val="28"/>
        </w:rPr>
        <w:t xml:space="preserve">  исполнением настоящего  постановления  оставляю за собой.</w:t>
      </w:r>
    </w:p>
    <w:p w:rsidR="00EF066B" w:rsidRDefault="00EF066B" w:rsidP="00EF066B">
      <w:pPr>
        <w:pStyle w:val="a6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F066B" w:rsidRDefault="00EF066B" w:rsidP="00EF066B">
      <w:pPr>
        <w:pStyle w:val="a6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Глава администрации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Андреевского</w:t>
      </w:r>
    </w:p>
    <w:p w:rsidR="00EF066B" w:rsidRDefault="00EF066B" w:rsidP="00EF066B">
      <w:pPr>
        <w:pStyle w:val="a6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муниципального образования                                           А.Н.Яшин</w:t>
      </w:r>
    </w:p>
    <w:p w:rsidR="00EF066B" w:rsidRDefault="00EF066B" w:rsidP="00EF066B"/>
    <w:p w:rsidR="00EF066B" w:rsidRDefault="00EF066B" w:rsidP="00EF066B"/>
    <w:p w:rsidR="00EF066B" w:rsidRDefault="00EF066B" w:rsidP="00EF066B"/>
    <w:p w:rsidR="00EF066B" w:rsidRDefault="00EF066B" w:rsidP="00EF066B"/>
    <w:p w:rsidR="00EF066B" w:rsidRDefault="00EF066B" w:rsidP="00EF066B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Приложение 1                                                                                                                                                      к постановлению администрации </w:t>
      </w:r>
    </w:p>
    <w:p w:rsidR="00EF066B" w:rsidRDefault="00EF066B" w:rsidP="00EF066B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Андреевского</w:t>
      </w:r>
      <w:r>
        <w:rPr>
          <w:rFonts w:ascii="Times New Roman" w:hAnsi="Times New Roman" w:cs="Times New Roman"/>
        </w:rPr>
        <w:t xml:space="preserve"> муниципального образования </w:t>
      </w:r>
    </w:p>
    <w:p w:rsidR="00EF066B" w:rsidRDefault="00EF066B" w:rsidP="00EF066B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от 26.02.2021 года № 7</w:t>
      </w:r>
    </w:p>
    <w:p w:rsidR="00EF066B" w:rsidRDefault="00EF066B" w:rsidP="00EF066B">
      <w:pPr>
        <w:pStyle w:val="a5"/>
        <w:rPr>
          <w:rFonts w:ascii="Times New Roman" w:hAnsi="Times New Roman" w:cs="Times New Roman"/>
        </w:rPr>
      </w:pPr>
    </w:p>
    <w:p w:rsidR="00EF066B" w:rsidRDefault="00EF066B" w:rsidP="00EF066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F066B" w:rsidRDefault="00EF066B" w:rsidP="00EF066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Оценка эффективности</w:t>
      </w:r>
    </w:p>
    <w:p w:rsidR="00EF066B" w:rsidRDefault="00EF066B" w:rsidP="00EF066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реализации муниципальной программы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Андреевского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 «Комплексное благоустройство территории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Андреевского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 образования на 2020 год» </w:t>
      </w:r>
    </w:p>
    <w:p w:rsidR="00EF066B" w:rsidRDefault="00EF066B" w:rsidP="00EF066B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EF066B" w:rsidRDefault="00EF066B" w:rsidP="00EF066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F066B" w:rsidRDefault="00EF066B" w:rsidP="00EF066B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Порядком разработки, формирования, реализации и порядка проведения оценки эффективности муниципальных программ Андреевского муниципального образования, </w:t>
      </w:r>
      <w:r>
        <w:rPr>
          <w:rFonts w:ascii="Times New Roman" w:hAnsi="Times New Roman" w:cs="Times New Roman"/>
          <w:sz w:val="28"/>
          <w:szCs w:val="28"/>
        </w:rPr>
        <w:t xml:space="preserve"> утвержденным постановлением администрация </w:t>
      </w:r>
      <w:r>
        <w:rPr>
          <w:rFonts w:ascii="Times New Roman" w:eastAsia="Times New Roman" w:hAnsi="Times New Roman" w:cs="Times New Roman"/>
          <w:sz w:val="28"/>
          <w:szCs w:val="28"/>
        </w:rPr>
        <w:t>Андреевского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от 06.06.2016 года № 40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>
        <w:rPr>
          <w:rFonts w:ascii="Times New Roman" w:eastAsia="Times New Roman" w:hAnsi="Times New Roman" w:cs="Times New Roman"/>
          <w:sz w:val="28"/>
          <w:szCs w:val="28"/>
        </w:rPr>
        <w:t>Андреевского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ежегодно проводит оценку эффективности реализации муниципальных программ.</w:t>
      </w:r>
    </w:p>
    <w:p w:rsidR="00EF066B" w:rsidRDefault="00EF066B" w:rsidP="00EF066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Результаты оценки эффективности муниципальных программ используются в целях принятия объективных решений по составу муниципальных программ, предлагаемых к финансированию на очередной финансовый год и плановый период, и распределения средств по программам с учетом хода их реализации.</w:t>
      </w:r>
    </w:p>
    <w:p w:rsidR="00EF066B" w:rsidRDefault="00EF066B" w:rsidP="00EF066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Для обеспечения оценки результатов эффективности целевых программ в муниципальном образовании разработаны целевые индикаторы, то есть количественные показатели эффективности реализации муниципальной программы, отражающие степень достижения цели и решения задач муниципальной программы. Проведенный на основании индикативных показателей сравнительный анализ отражает влияние Программ на уровень социально-экономического развития  </w:t>
      </w:r>
      <w:r>
        <w:rPr>
          <w:rFonts w:ascii="Times New Roman" w:eastAsia="Times New Roman" w:hAnsi="Times New Roman" w:cs="Times New Roman"/>
          <w:sz w:val="28"/>
          <w:szCs w:val="28"/>
        </w:rPr>
        <w:t>Андреевского</w:t>
      </w:r>
      <w:r>
        <w:rPr>
          <w:rFonts w:ascii="Times New Roman" w:hAnsi="Times New Roman" w:cs="Times New Roman"/>
          <w:sz w:val="28"/>
          <w:szCs w:val="28"/>
        </w:rPr>
        <w:t xml:space="preserve">  муниципального образования, позволяет своевременно корректировать механизм реализации Программы, уточнять основные целевые показатели.</w:t>
      </w:r>
    </w:p>
    <w:p w:rsidR="00EF066B" w:rsidRDefault="00EF066B" w:rsidP="00EF066B">
      <w:pPr>
        <w:jc w:val="both"/>
      </w:pPr>
    </w:p>
    <w:p w:rsidR="00EF066B" w:rsidRDefault="00EF066B" w:rsidP="00EF066B"/>
    <w:p w:rsidR="00EF066B" w:rsidRDefault="00EF066B" w:rsidP="00EF066B"/>
    <w:p w:rsidR="00EF066B" w:rsidRDefault="00EF066B" w:rsidP="00EF066B"/>
    <w:p w:rsidR="00EF066B" w:rsidRDefault="00EF066B" w:rsidP="00EF066B"/>
    <w:p w:rsidR="00EF066B" w:rsidRDefault="00EF066B" w:rsidP="00EF066B"/>
    <w:p w:rsidR="00EF066B" w:rsidRDefault="00EF066B" w:rsidP="00EF066B"/>
    <w:p w:rsidR="00EF066B" w:rsidRDefault="00EF066B" w:rsidP="00EF066B"/>
    <w:p w:rsidR="00EF066B" w:rsidRDefault="00EF066B" w:rsidP="00EF066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 об использовании бюджета поселения</w:t>
      </w:r>
    </w:p>
    <w:p w:rsidR="00EF066B" w:rsidRDefault="00EF066B" w:rsidP="00EF066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реализацию  муниципальной программы</w:t>
      </w:r>
    </w:p>
    <w:p w:rsidR="00EF066B" w:rsidRDefault="00EF066B" w:rsidP="00EF066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«Комплексное благоустройство территории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Андреевского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муниципального  образования на 2020 год» за январь – декабрь 2020 года (нарастающим итогом с начала года)</w:t>
      </w:r>
    </w:p>
    <w:p w:rsidR="00EF066B" w:rsidRDefault="00EF066B" w:rsidP="00EF066B">
      <w:pPr>
        <w:pStyle w:val="a5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Ind w:w="-601" w:type="dxa"/>
        <w:tblLook w:val="04A0"/>
      </w:tblPr>
      <w:tblGrid>
        <w:gridCol w:w="617"/>
        <w:gridCol w:w="2211"/>
        <w:gridCol w:w="3988"/>
        <w:gridCol w:w="1546"/>
        <w:gridCol w:w="1810"/>
      </w:tblGrid>
      <w:tr w:rsidR="00EF066B" w:rsidTr="00EF066B"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6B" w:rsidRDefault="00EF066B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6B" w:rsidRDefault="00EF066B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Статус</w:t>
            </w:r>
          </w:p>
        </w:tc>
        <w:tc>
          <w:tcPr>
            <w:tcW w:w="4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6B" w:rsidRDefault="00EF066B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6B" w:rsidRDefault="00EF066B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Расходы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руб.)</w:t>
            </w:r>
          </w:p>
        </w:tc>
      </w:tr>
      <w:tr w:rsidR="00EF066B" w:rsidTr="00EF066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66B" w:rsidRDefault="00EF066B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66B" w:rsidRDefault="00EF066B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66B" w:rsidRDefault="00EF066B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6B" w:rsidRDefault="00EF066B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План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6B" w:rsidRDefault="00EF066B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Кассовое исполнение за январь-декабрь 2019 года</w:t>
            </w:r>
          </w:p>
        </w:tc>
      </w:tr>
      <w:tr w:rsidR="00EF066B" w:rsidTr="00EF066B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6B" w:rsidRDefault="00EF066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6B" w:rsidRDefault="00EF066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6B" w:rsidRDefault="00EF066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«Комплексное благоустройство на территории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Андреевского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 образования на 2020 год»  за январь – декабрь 2020 года (нарастающим итогом с начала года)»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6B" w:rsidRDefault="006313BC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1568052,62</w:t>
            </w:r>
            <w:r w:rsidR="00EF066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6B" w:rsidRDefault="00EF066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1019094,09    </w:t>
            </w:r>
          </w:p>
        </w:tc>
      </w:tr>
    </w:tbl>
    <w:p w:rsidR="00EF066B" w:rsidRDefault="00EF066B" w:rsidP="00EF066B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F066B" w:rsidRDefault="00EF066B" w:rsidP="00EF066B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финансирования реализации основных мероприятий муниципальной программы (Уф) определяется по формуле:</w:t>
      </w:r>
    </w:p>
    <w:p w:rsidR="00EF066B" w:rsidRDefault="00EF066B" w:rsidP="00EF066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F066B" w:rsidRDefault="00EF066B" w:rsidP="00EF066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Уф = </w:t>
      </w:r>
      <w:proofErr w:type="spellStart"/>
      <w:r>
        <w:rPr>
          <w:rFonts w:ascii="Times New Roman" w:hAnsi="Times New Roman" w:cs="Times New Roman"/>
          <w:sz w:val="28"/>
          <w:szCs w:val="28"/>
        </w:rPr>
        <w:t>Фф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Фп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100%,  где:</w:t>
      </w:r>
    </w:p>
    <w:p w:rsidR="00EF066B" w:rsidRDefault="00EF066B" w:rsidP="00EF066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F066B" w:rsidRDefault="00EF066B" w:rsidP="00EF066B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фактический объем финансовых ресурсов, направленный на реализацию мероприятий муниципальной программы;</w:t>
      </w:r>
    </w:p>
    <w:p w:rsidR="00EF066B" w:rsidRDefault="00EF066B" w:rsidP="00EF066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F066B" w:rsidRDefault="00EF066B" w:rsidP="00EF066B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плановый объем финансовых ресурсов на соответствующий отчетный период.</w:t>
      </w:r>
    </w:p>
    <w:p w:rsidR="00EF066B" w:rsidRDefault="00EF066B" w:rsidP="00EF066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F066B" w:rsidRDefault="00EF066B" w:rsidP="00EF066B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Уф=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13BC">
        <w:rPr>
          <w:rFonts w:ascii="Times New Roman" w:hAnsi="Times New Roman" w:cs="Times New Roman"/>
          <w:bCs/>
          <w:sz w:val="28"/>
          <w:szCs w:val="28"/>
        </w:rPr>
        <w:t xml:space="preserve">1019094,09    </w:t>
      </w:r>
      <w:r>
        <w:rPr>
          <w:rFonts w:ascii="Times New Roman" w:hAnsi="Times New Roman" w:cs="Times New Roman"/>
          <w:sz w:val="28"/>
          <w:szCs w:val="28"/>
        </w:rPr>
        <w:t xml:space="preserve">/ </w:t>
      </w:r>
      <w:r w:rsidR="006313BC">
        <w:rPr>
          <w:rFonts w:ascii="Times New Roman" w:hAnsi="Times New Roman" w:cs="Times New Roman"/>
          <w:bCs/>
          <w:sz w:val="28"/>
          <w:szCs w:val="28"/>
        </w:rPr>
        <w:t xml:space="preserve">1568052,62    </w:t>
      </w:r>
      <w:r w:rsidR="006313BC">
        <w:rPr>
          <w:rFonts w:ascii="Times New Roman" w:hAnsi="Times New Roman" w:cs="Times New Roman"/>
          <w:sz w:val="28"/>
          <w:szCs w:val="28"/>
        </w:rPr>
        <w:t>х100%= 65,0</w:t>
      </w:r>
      <w:r>
        <w:rPr>
          <w:rFonts w:ascii="Times New Roman" w:hAnsi="Times New Roman" w:cs="Times New Roman"/>
          <w:sz w:val="28"/>
          <w:szCs w:val="28"/>
        </w:rPr>
        <w:t>0 %</w:t>
      </w:r>
    </w:p>
    <w:p w:rsidR="00EF066B" w:rsidRDefault="00EF066B" w:rsidP="00EF066B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исполнении данной программы были достигнуты положительные результаты</w:t>
      </w:r>
      <w:proofErr w:type="gramStart"/>
      <w:r w:rsidR="006313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Плановые мероприятия по реализации</w:t>
      </w:r>
      <w:r w:rsidR="006313BC">
        <w:rPr>
          <w:rFonts w:ascii="Times New Roman" w:hAnsi="Times New Roman" w:cs="Times New Roman"/>
          <w:sz w:val="28"/>
          <w:szCs w:val="28"/>
        </w:rPr>
        <w:t xml:space="preserve"> муниципальной программы на 2020 год выполнены на  65,</w:t>
      </w:r>
      <w:r>
        <w:rPr>
          <w:rFonts w:ascii="Times New Roman" w:hAnsi="Times New Roman" w:cs="Times New Roman"/>
          <w:sz w:val="28"/>
          <w:szCs w:val="28"/>
        </w:rPr>
        <w:t>0 %. Муниципальная программа считается реализуемой с высоким уровнем эффективности.</w:t>
      </w:r>
    </w:p>
    <w:p w:rsidR="00EF066B" w:rsidRDefault="00EF066B" w:rsidP="00EF066B">
      <w:pPr>
        <w:pStyle w:val="a5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По итогам исполнения данной программы успешно выполнена значительная часть основных задач программы.</w:t>
      </w:r>
    </w:p>
    <w:p w:rsidR="00EF066B" w:rsidRDefault="00EF066B" w:rsidP="00EF066B">
      <w:pPr>
        <w:jc w:val="both"/>
      </w:pPr>
    </w:p>
    <w:p w:rsidR="00EF066B" w:rsidRDefault="00EF066B" w:rsidP="00EF066B"/>
    <w:p w:rsidR="00EF066B" w:rsidRDefault="00EF066B" w:rsidP="00EF066B"/>
    <w:p w:rsidR="006D71E9" w:rsidRDefault="006D71E9"/>
    <w:sectPr w:rsidR="006D71E9" w:rsidSect="006D71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16E4B2A"/>
    <w:multiLevelType w:val="hybridMultilevel"/>
    <w:tmpl w:val="44E429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EF066B"/>
    <w:rsid w:val="006313BC"/>
    <w:rsid w:val="006D71E9"/>
    <w:rsid w:val="00EF06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66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EF066B"/>
    <w:pPr>
      <w:suppressAutoHyphens/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EF066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No Spacing"/>
    <w:uiPriority w:val="1"/>
    <w:qFormat/>
    <w:rsid w:val="00EF066B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EF066B"/>
    <w:pPr>
      <w:ind w:left="720"/>
      <w:contextualSpacing/>
    </w:pPr>
  </w:style>
  <w:style w:type="character" w:customStyle="1" w:styleId="FontStyle18">
    <w:name w:val="Font Style18"/>
    <w:uiPriority w:val="99"/>
    <w:rsid w:val="00EF066B"/>
    <w:rPr>
      <w:rFonts w:ascii="Times New Roman" w:hAnsi="Times New Roman" w:cs="Times New Roman" w:hint="default"/>
      <w:sz w:val="26"/>
      <w:szCs w:val="26"/>
    </w:rPr>
  </w:style>
  <w:style w:type="table" w:styleId="a7">
    <w:name w:val="Table Grid"/>
    <w:basedOn w:val="a1"/>
    <w:uiPriority w:val="59"/>
    <w:rsid w:val="00EF06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91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664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1</cp:revision>
  <dcterms:created xsi:type="dcterms:W3CDTF">2021-02-26T05:58:00Z</dcterms:created>
  <dcterms:modified xsi:type="dcterms:W3CDTF">2021-02-26T06:13:00Z</dcterms:modified>
</cp:coreProperties>
</file>