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2ED" w:rsidRDefault="001642ED" w:rsidP="001642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1642ED" w:rsidRDefault="001642ED" w:rsidP="001642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АЛЬШАНСКОГО МУНИЦИПАЛЬНОГО ОБРАЗОВАНИЯ</w:t>
      </w:r>
    </w:p>
    <w:p w:rsidR="001642ED" w:rsidRDefault="001642ED" w:rsidP="001642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1642ED" w:rsidRDefault="001642ED" w:rsidP="001642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1642ED" w:rsidRDefault="001642ED" w:rsidP="001642E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СОРОК ДЕВЯТОЕ ЗАСЕДАНИЕ СОВЕТА ДЕПУТАТОВ АЛЬШАНСКОГО МУНИЦИПАЛЬНОГО ОБРАЗОВАНИЯ                             ТРЕТЬЕГО  СОЗЫВА</w:t>
      </w:r>
    </w:p>
    <w:p w:rsidR="001642ED" w:rsidRDefault="001642ED" w:rsidP="001642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42ED" w:rsidRDefault="001642ED" w:rsidP="001642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642ED" w:rsidRDefault="001642ED" w:rsidP="001642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42ED" w:rsidRDefault="001642ED" w:rsidP="001642ED">
      <w:pPr>
        <w:spacing w:after="0" w:line="240" w:lineRule="auto"/>
        <w:rPr>
          <w:rStyle w:val="s1"/>
        </w:rPr>
      </w:pPr>
      <w:r>
        <w:rPr>
          <w:rFonts w:ascii="Times New Roman" w:hAnsi="Times New Roman" w:cs="Times New Roman"/>
          <w:sz w:val="28"/>
          <w:szCs w:val="28"/>
        </w:rPr>
        <w:t xml:space="preserve"> от  26.10. 2016 г.                              </w:t>
      </w:r>
      <w:r w:rsidRPr="001642ED">
        <w:rPr>
          <w:rFonts w:ascii="Times New Roman" w:hAnsi="Times New Roman" w:cs="Times New Roman"/>
          <w:b/>
          <w:sz w:val="28"/>
          <w:szCs w:val="28"/>
        </w:rPr>
        <w:t>№ 49 - 96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42ED" w:rsidRDefault="001642ED" w:rsidP="001642ED">
      <w:pPr>
        <w:pStyle w:val="p2"/>
        <w:shd w:val="clear" w:color="auto" w:fill="FFFFFF"/>
        <w:rPr>
          <w:color w:val="000000"/>
        </w:rPr>
      </w:pPr>
      <w:r>
        <w:rPr>
          <w:rStyle w:val="s1"/>
          <w:b/>
          <w:bCs/>
          <w:color w:val="000000"/>
          <w:sz w:val="28"/>
          <w:szCs w:val="28"/>
        </w:rPr>
        <w:t>Об особенностях составления и утверждения</w:t>
      </w:r>
      <w:r>
        <w:rPr>
          <w:color w:val="000000"/>
          <w:sz w:val="28"/>
          <w:szCs w:val="28"/>
        </w:rPr>
        <w:t xml:space="preserve">                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 xml:space="preserve">проекта бюджета 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Альшанского</w:t>
      </w:r>
      <w:proofErr w:type="spellEnd"/>
      <w:r>
        <w:rPr>
          <w:rStyle w:val="s1"/>
          <w:b/>
          <w:bCs/>
          <w:color w:val="000000"/>
          <w:sz w:val="28"/>
          <w:szCs w:val="28"/>
        </w:rPr>
        <w:t xml:space="preserve"> муниципального                                             образования 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Екатериновского</w:t>
      </w:r>
      <w:proofErr w:type="spellEnd"/>
      <w:r>
        <w:rPr>
          <w:rStyle w:val="s1"/>
          <w:b/>
          <w:bCs/>
          <w:color w:val="000000"/>
          <w:sz w:val="28"/>
          <w:szCs w:val="28"/>
        </w:rPr>
        <w:t xml:space="preserve"> муниципального района                                Саратовской области на 2017 год.</w:t>
      </w:r>
    </w:p>
    <w:p w:rsidR="001642ED" w:rsidRDefault="001642ED" w:rsidP="001642ED">
      <w:pPr>
        <w:pStyle w:val="p2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proofErr w:type="gramStart"/>
      <w:r>
        <w:rPr>
          <w:color w:val="000000"/>
          <w:sz w:val="28"/>
          <w:szCs w:val="28"/>
        </w:rPr>
        <w:t xml:space="preserve">Руководствуясь Бюджетным кодексом Российской Федерации, Законом Саратовской области №123-ЗСО от 3 октября 2016 года «Об особенностях внесения на рассмотрение Саратовской областной Думы в 2016 году проекта закона области об областном бюджете на 2017 год и на плановый период 2018 и 2019 годов и о внесении изменений в отдельные законодательные акты Саратовской области», Уставом </w:t>
      </w:r>
      <w:proofErr w:type="spellStart"/>
      <w:r>
        <w:rPr>
          <w:color w:val="000000"/>
          <w:sz w:val="28"/>
          <w:szCs w:val="28"/>
        </w:rPr>
        <w:t>Альшанского</w:t>
      </w:r>
      <w:proofErr w:type="spellEnd"/>
      <w:r>
        <w:rPr>
          <w:color w:val="000000"/>
          <w:sz w:val="28"/>
          <w:szCs w:val="28"/>
        </w:rPr>
        <w:t xml:space="preserve"> муниципального образования, Совет депутатов </w:t>
      </w:r>
      <w:proofErr w:type="spellStart"/>
      <w:r>
        <w:rPr>
          <w:color w:val="000000"/>
          <w:sz w:val="28"/>
          <w:szCs w:val="28"/>
        </w:rPr>
        <w:t>Альшанского</w:t>
      </w:r>
      <w:proofErr w:type="spellEnd"/>
      <w:r>
        <w:rPr>
          <w:color w:val="000000"/>
          <w:sz w:val="28"/>
          <w:szCs w:val="28"/>
        </w:rPr>
        <w:t xml:space="preserve"> муниципального</w:t>
      </w:r>
      <w:proofErr w:type="gramEnd"/>
      <w:r>
        <w:rPr>
          <w:color w:val="000000"/>
          <w:sz w:val="28"/>
          <w:szCs w:val="28"/>
        </w:rPr>
        <w:t xml:space="preserve"> образования</w:t>
      </w:r>
    </w:p>
    <w:p w:rsidR="001642ED" w:rsidRDefault="001642ED" w:rsidP="001642ED">
      <w:pPr>
        <w:pStyle w:val="p4"/>
        <w:shd w:val="clear" w:color="auto" w:fill="FFFFFF"/>
        <w:rPr>
          <w:color w:val="000000"/>
          <w:sz w:val="28"/>
          <w:szCs w:val="28"/>
        </w:rPr>
      </w:pPr>
      <w:proofErr w:type="gramStart"/>
      <w:r>
        <w:rPr>
          <w:rStyle w:val="s1"/>
          <w:b/>
          <w:bCs/>
          <w:color w:val="000000"/>
          <w:sz w:val="28"/>
          <w:szCs w:val="28"/>
        </w:rPr>
        <w:t>Р</w:t>
      </w:r>
      <w:proofErr w:type="gramEnd"/>
      <w:r>
        <w:rPr>
          <w:rStyle w:val="s1"/>
          <w:b/>
          <w:bCs/>
          <w:color w:val="000000"/>
          <w:sz w:val="28"/>
          <w:szCs w:val="28"/>
        </w:rPr>
        <w:t xml:space="preserve"> Е Ш И Л:</w:t>
      </w:r>
    </w:p>
    <w:p w:rsidR="001642ED" w:rsidRDefault="001642ED" w:rsidP="001642ED">
      <w:pPr>
        <w:pStyle w:val="p2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 Приостановить до 1 января 2017  года действие пункта 2 статьи 12 «Положения о бюджетном процессе в </w:t>
      </w:r>
      <w:proofErr w:type="spellStart"/>
      <w:r>
        <w:rPr>
          <w:color w:val="000000"/>
          <w:sz w:val="28"/>
          <w:szCs w:val="28"/>
        </w:rPr>
        <w:t>Альшанском</w:t>
      </w:r>
      <w:proofErr w:type="spellEnd"/>
      <w:r>
        <w:rPr>
          <w:color w:val="000000"/>
          <w:sz w:val="28"/>
          <w:szCs w:val="28"/>
        </w:rPr>
        <w:t xml:space="preserve"> муниципальном образовании Саратовской области»,  принятое решением Совета депутатов </w:t>
      </w:r>
      <w:proofErr w:type="spellStart"/>
      <w:r>
        <w:rPr>
          <w:color w:val="000000"/>
          <w:sz w:val="28"/>
          <w:szCs w:val="28"/>
        </w:rPr>
        <w:t>Альшанского</w:t>
      </w:r>
      <w:proofErr w:type="spellEnd"/>
      <w:r>
        <w:rPr>
          <w:color w:val="000000"/>
          <w:sz w:val="28"/>
          <w:szCs w:val="28"/>
        </w:rPr>
        <w:t xml:space="preserve"> муниципального образования от  11.03.2016 года  № 43 - 80.</w:t>
      </w:r>
    </w:p>
    <w:p w:rsidR="001642ED" w:rsidRDefault="001642ED" w:rsidP="001642ED">
      <w:pPr>
        <w:pStyle w:val="p2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 Проект бюджета </w:t>
      </w:r>
      <w:proofErr w:type="spellStart"/>
      <w:r>
        <w:rPr>
          <w:color w:val="000000"/>
          <w:sz w:val="28"/>
          <w:szCs w:val="28"/>
        </w:rPr>
        <w:t>Альшанского</w:t>
      </w:r>
      <w:proofErr w:type="spellEnd"/>
      <w:r>
        <w:rPr>
          <w:color w:val="000000"/>
          <w:sz w:val="28"/>
          <w:szCs w:val="28"/>
        </w:rPr>
        <w:t xml:space="preserve"> муниципального образования Саратовской области на 2017 год считается внесенным на Совет депутатов в срок, если он доставлен на Совет депутатов до 1 декабря 2016 года.</w:t>
      </w:r>
    </w:p>
    <w:p w:rsidR="001642ED" w:rsidRDefault="001642ED" w:rsidP="001642ED">
      <w:pPr>
        <w:pStyle w:val="p2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 Настоящее решение вступает в силу со дня его принятия.</w:t>
      </w:r>
    </w:p>
    <w:p w:rsidR="001642ED" w:rsidRDefault="001642ED" w:rsidP="001642ED">
      <w:pPr>
        <w:pStyle w:val="p2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 Обнародовать настоящее решение на информационном стенде в здании правления СХПК «</w:t>
      </w:r>
      <w:proofErr w:type="spellStart"/>
      <w:r>
        <w:rPr>
          <w:color w:val="000000"/>
          <w:sz w:val="28"/>
          <w:szCs w:val="28"/>
        </w:rPr>
        <w:t>Альшанский</w:t>
      </w:r>
      <w:proofErr w:type="spellEnd"/>
      <w:r>
        <w:rPr>
          <w:color w:val="000000"/>
          <w:sz w:val="28"/>
          <w:szCs w:val="28"/>
        </w:rPr>
        <w:t>», а также на официальном сайте в сети Интернет.</w:t>
      </w:r>
    </w:p>
    <w:p w:rsidR="001642ED" w:rsidRDefault="001642ED" w:rsidP="001642E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муниципального образования                                              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E5FF8" w:rsidRDefault="007E5FF8"/>
    <w:sectPr w:rsidR="007E5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42ED"/>
    <w:rsid w:val="001642ED"/>
    <w:rsid w:val="007E5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42ED"/>
    <w:pPr>
      <w:spacing w:after="0" w:line="240" w:lineRule="auto"/>
    </w:pPr>
  </w:style>
  <w:style w:type="paragraph" w:customStyle="1" w:styleId="p2">
    <w:name w:val="p2"/>
    <w:basedOn w:val="a"/>
    <w:rsid w:val="00164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164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1642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9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1688</Characters>
  <Application>Microsoft Office Word</Application>
  <DocSecurity>0</DocSecurity>
  <Lines>14</Lines>
  <Paragraphs>3</Paragraphs>
  <ScaleCrop>false</ScaleCrop>
  <Company>Microsoft</Company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3</cp:revision>
  <cp:lastPrinted>2016-10-26T05:52:00Z</cp:lastPrinted>
  <dcterms:created xsi:type="dcterms:W3CDTF">2016-10-26T05:51:00Z</dcterms:created>
  <dcterms:modified xsi:type="dcterms:W3CDTF">2016-10-26T05:53:00Z</dcterms:modified>
</cp:coreProperties>
</file>