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38" w:rsidRDefault="00F66B38" w:rsidP="00F66B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66B38" w:rsidRDefault="00903C79" w:rsidP="00F66B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F66B3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66B38" w:rsidRDefault="00F66B38" w:rsidP="00F66B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F66B38" w:rsidRDefault="00F66B38" w:rsidP="00F66B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66B38" w:rsidRDefault="00F66B38" w:rsidP="00F66B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B38" w:rsidRDefault="00F66B38" w:rsidP="00F66B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6B38" w:rsidRDefault="00F66B38" w:rsidP="00F66B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B38" w:rsidRDefault="005C651D" w:rsidP="00F66B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 ноября 2019 года № 54</w:t>
      </w:r>
    </w:p>
    <w:p w:rsidR="00F66B38" w:rsidRDefault="00F66B38" w:rsidP="00F66B38">
      <w:pPr>
        <w:rPr>
          <w:sz w:val="28"/>
          <w:szCs w:val="28"/>
        </w:rPr>
      </w:pPr>
    </w:p>
    <w:p w:rsidR="00F66B38" w:rsidRDefault="00F66B38" w:rsidP="00F66B38">
      <w:pPr>
        <w:pStyle w:val="a5"/>
        <w:tabs>
          <w:tab w:val="left" w:pos="708"/>
        </w:tabs>
        <w:rPr>
          <w:sz w:val="24"/>
          <w:szCs w:val="24"/>
        </w:rPr>
      </w:pPr>
    </w:p>
    <w:p w:rsidR="00F66B38" w:rsidRDefault="00F66B38" w:rsidP="00F66B38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bookmarkStart w:id="0" w:name="Par1"/>
      <w:bookmarkEnd w:id="0"/>
      <w:r>
        <w:rPr>
          <w:b/>
          <w:bCs/>
          <w:sz w:val="28"/>
          <w:szCs w:val="28"/>
        </w:rPr>
        <w:t xml:space="preserve">О порядке ведения реестра </w:t>
      </w:r>
      <w:r>
        <w:rPr>
          <w:b/>
          <w:sz w:val="28"/>
          <w:szCs w:val="28"/>
        </w:rPr>
        <w:t xml:space="preserve">заключенных 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соглашений о муниципально</w:t>
      </w:r>
      <w:r w:rsidR="00903C79">
        <w:rPr>
          <w:b/>
          <w:sz w:val="28"/>
          <w:szCs w:val="28"/>
        </w:rPr>
        <w:t xml:space="preserve">м  </w:t>
      </w:r>
      <w:r>
        <w:rPr>
          <w:b/>
          <w:sz w:val="28"/>
          <w:szCs w:val="28"/>
        </w:rPr>
        <w:t xml:space="preserve">частном 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партнерстве</w:t>
      </w:r>
      <w:proofErr w:type="gramEnd"/>
      <w:r>
        <w:rPr>
          <w:b/>
          <w:sz w:val="28"/>
          <w:szCs w:val="28"/>
        </w:rPr>
        <w:t xml:space="preserve"> в </w:t>
      </w:r>
      <w:r w:rsidR="00903C79">
        <w:rPr>
          <w:b/>
          <w:sz w:val="28"/>
          <w:szCs w:val="28"/>
        </w:rPr>
        <w:t xml:space="preserve">Андреевском 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муниципальном </w:t>
      </w:r>
      <w:proofErr w:type="gramStart"/>
      <w:r>
        <w:rPr>
          <w:b/>
          <w:sz w:val="28"/>
          <w:szCs w:val="28"/>
        </w:rPr>
        <w:t>образовании</w:t>
      </w:r>
      <w:proofErr w:type="gramEnd"/>
    </w:p>
    <w:p w:rsidR="00F66B38" w:rsidRDefault="00F66B38" w:rsidP="00F66B38">
      <w:pPr>
        <w:pStyle w:val="263971306bb178b27d1e200a5c980378s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66B38" w:rsidRDefault="00F66B38" w:rsidP="00F66B38">
      <w:pPr>
        <w:pStyle w:val="a5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F66B38" w:rsidRDefault="00F66B38" w:rsidP="00F66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18 Федерального закона от 13.07.2015                    № 224-ФЗ «О государственно-частном партнерстве, муниципально</w:t>
      </w:r>
      <w:r w:rsidR="00903C79">
        <w:rPr>
          <w:bCs/>
          <w:sz w:val="28"/>
          <w:szCs w:val="28"/>
        </w:rPr>
        <w:t xml:space="preserve">м </w:t>
      </w:r>
      <w:proofErr w:type="gramStart"/>
      <w:r>
        <w:rPr>
          <w:bCs/>
          <w:sz w:val="28"/>
          <w:szCs w:val="28"/>
        </w:rPr>
        <w:t>-ч</w:t>
      </w:r>
      <w:proofErr w:type="gramEnd"/>
      <w:r>
        <w:rPr>
          <w:bCs/>
          <w:sz w:val="28"/>
          <w:szCs w:val="28"/>
        </w:rPr>
        <w:t xml:space="preserve">астном партнерстве в Российской Федерации и внесении изменений в отдельные законодательные акты Российской Федерации» и Уставом </w:t>
      </w:r>
      <w:r w:rsidR="00903C79">
        <w:rPr>
          <w:bCs/>
          <w:sz w:val="28"/>
          <w:szCs w:val="28"/>
        </w:rPr>
        <w:t xml:space="preserve">Андреевского </w:t>
      </w:r>
      <w:r>
        <w:rPr>
          <w:bCs/>
          <w:sz w:val="28"/>
          <w:szCs w:val="28"/>
        </w:rPr>
        <w:t xml:space="preserve"> муниципального образования</w:t>
      </w:r>
    </w:p>
    <w:p w:rsidR="00F66B38" w:rsidRDefault="00F66B38" w:rsidP="00F66B38">
      <w:pPr>
        <w:jc w:val="both"/>
        <w:rPr>
          <w:bCs/>
          <w:sz w:val="28"/>
          <w:szCs w:val="28"/>
        </w:rPr>
      </w:pPr>
    </w:p>
    <w:p w:rsidR="00F66B38" w:rsidRDefault="00F66B38" w:rsidP="00F66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66B38" w:rsidRDefault="00F66B38" w:rsidP="00F66B38">
      <w:pPr>
        <w:jc w:val="center"/>
        <w:rPr>
          <w:sz w:val="28"/>
          <w:szCs w:val="28"/>
        </w:rPr>
      </w:pPr>
    </w:p>
    <w:p w:rsidR="00F66B38" w:rsidRDefault="00F66B38" w:rsidP="00F66B3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ведения реестра заключенных соглашений о муниципально</w:t>
      </w:r>
      <w:r w:rsidR="00903C79">
        <w:rPr>
          <w:sz w:val="28"/>
          <w:szCs w:val="28"/>
        </w:rPr>
        <w:t xml:space="preserve">м </w:t>
      </w:r>
      <w:proofErr w:type="gramStart"/>
      <w:r>
        <w:rPr>
          <w:sz w:val="28"/>
          <w:szCs w:val="28"/>
        </w:rPr>
        <w:t>-ч</w:t>
      </w:r>
      <w:proofErr w:type="gramEnd"/>
      <w:r>
        <w:rPr>
          <w:sz w:val="28"/>
          <w:szCs w:val="28"/>
        </w:rPr>
        <w:t xml:space="preserve">астном партнерстве в </w:t>
      </w:r>
      <w:r w:rsidR="00903C79">
        <w:rPr>
          <w:sz w:val="28"/>
          <w:szCs w:val="28"/>
        </w:rPr>
        <w:t xml:space="preserve">Андреевском </w:t>
      </w:r>
      <w:r>
        <w:rPr>
          <w:sz w:val="28"/>
          <w:szCs w:val="28"/>
        </w:rPr>
        <w:t xml:space="preserve"> муниципальном образовании (Приложение 1).</w:t>
      </w:r>
    </w:p>
    <w:p w:rsidR="00F66B38" w:rsidRDefault="00F66B38" w:rsidP="00F66B3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 (обнародования).</w:t>
      </w:r>
    </w:p>
    <w:p w:rsidR="00F66B38" w:rsidRDefault="00F66B38" w:rsidP="00F66B38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66B38" w:rsidRDefault="00F66B38" w:rsidP="00F66B38">
      <w:pPr>
        <w:widowControl w:val="0"/>
        <w:autoSpaceDE w:val="0"/>
        <w:rPr>
          <w:bCs/>
          <w:sz w:val="28"/>
          <w:szCs w:val="28"/>
        </w:rPr>
      </w:pPr>
    </w:p>
    <w:p w:rsidR="00F66B38" w:rsidRDefault="00F66B38" w:rsidP="00F66B38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F66B38" w:rsidRDefault="00F66B38" w:rsidP="00F66B38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F66B38" w:rsidRDefault="00F66B38" w:rsidP="00F66B38">
      <w:pPr>
        <w:widowControl w:val="0"/>
        <w:autoSpaceDE w:val="0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F66B38" w:rsidRDefault="00903C79" w:rsidP="00F66B38">
      <w:pPr>
        <w:widowControl w:val="0"/>
        <w:autoSpaceDE w:val="0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Андреевского </w:t>
      </w:r>
    </w:p>
    <w:p w:rsidR="00F66B38" w:rsidRDefault="00F66B38" w:rsidP="00F66B38">
      <w:pPr>
        <w:widowControl w:val="0"/>
        <w:autoSpaceDE w:val="0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                                                     </w:t>
      </w:r>
      <w:r w:rsidR="00903C79">
        <w:rPr>
          <w:b/>
          <w:bCs/>
          <w:sz w:val="28"/>
          <w:szCs w:val="28"/>
        </w:rPr>
        <w:t>А.Н.Яшин</w:t>
      </w:r>
    </w:p>
    <w:p w:rsidR="00F66B38" w:rsidRDefault="00F66B38" w:rsidP="00F66B38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F66B38" w:rsidRDefault="00F66B38" w:rsidP="00F66B38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F66B38" w:rsidRDefault="00F66B38" w:rsidP="00F66B38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F66B38" w:rsidRDefault="00F66B38" w:rsidP="00F66B38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F66B38" w:rsidRDefault="00F66B38" w:rsidP="00F66B38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F66B38" w:rsidRDefault="00F66B38" w:rsidP="00F66B38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F66B38" w:rsidRDefault="00F66B38" w:rsidP="00F66B38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F66B38" w:rsidRDefault="00F66B38" w:rsidP="00F66B38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</w:p>
    <w:p w:rsidR="00F66B38" w:rsidRPr="00903C79" w:rsidRDefault="00F66B38" w:rsidP="00F66B38">
      <w:pPr>
        <w:pStyle w:val="263971306bb178b27d1e200a5c980378s3"/>
        <w:spacing w:before="0" w:beforeAutospacing="0" w:after="0" w:afterAutospacing="0"/>
        <w:jc w:val="right"/>
        <w:rPr>
          <w:sz w:val="22"/>
          <w:szCs w:val="22"/>
        </w:rPr>
      </w:pPr>
      <w:r w:rsidRPr="00903C79">
        <w:rPr>
          <w:sz w:val="22"/>
          <w:szCs w:val="22"/>
        </w:rPr>
        <w:lastRenderedPageBreak/>
        <w:t xml:space="preserve">Приложение 1 к постановлению </w:t>
      </w:r>
    </w:p>
    <w:p w:rsidR="00F66B38" w:rsidRPr="00903C79" w:rsidRDefault="00903C79" w:rsidP="00F66B38">
      <w:pPr>
        <w:pStyle w:val="263971306bb178b27d1e200a5c980378s3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Андреевского </w:t>
      </w:r>
      <w:r w:rsidR="00F66B38" w:rsidRPr="00903C79">
        <w:rPr>
          <w:sz w:val="22"/>
          <w:szCs w:val="22"/>
        </w:rPr>
        <w:t xml:space="preserve"> </w:t>
      </w:r>
    </w:p>
    <w:p w:rsidR="00F66B38" w:rsidRPr="00903C79" w:rsidRDefault="00F66B38" w:rsidP="00F66B38">
      <w:pPr>
        <w:pStyle w:val="263971306bb178b27d1e200a5c980378s3"/>
        <w:spacing w:before="0" w:beforeAutospacing="0" w:after="0" w:afterAutospacing="0"/>
        <w:jc w:val="right"/>
        <w:rPr>
          <w:sz w:val="22"/>
          <w:szCs w:val="22"/>
        </w:rPr>
      </w:pPr>
      <w:r w:rsidRPr="00903C79">
        <w:rPr>
          <w:sz w:val="22"/>
          <w:szCs w:val="22"/>
        </w:rPr>
        <w:t xml:space="preserve">муниципального образования </w:t>
      </w:r>
    </w:p>
    <w:p w:rsidR="00F66B38" w:rsidRPr="00903C79" w:rsidRDefault="005C651D" w:rsidP="00F66B38">
      <w:pPr>
        <w:pStyle w:val="263971306bb178b27d1e200a5c980378s3"/>
        <w:spacing w:before="0" w:beforeAutospacing="0" w:after="0" w:afterAutospacing="0"/>
        <w:jc w:val="right"/>
        <w:rPr>
          <w:rStyle w:val="3cd3633a0beb813306df475e70a94821s2"/>
          <w:bCs/>
          <w:sz w:val="22"/>
          <w:szCs w:val="22"/>
        </w:rPr>
      </w:pPr>
      <w:r>
        <w:rPr>
          <w:sz w:val="22"/>
          <w:szCs w:val="22"/>
        </w:rPr>
        <w:t>№ 54</w:t>
      </w:r>
      <w:r w:rsidR="00903C79">
        <w:rPr>
          <w:sz w:val="22"/>
          <w:szCs w:val="22"/>
        </w:rPr>
        <w:t xml:space="preserve"> от 27</w:t>
      </w:r>
      <w:r w:rsidR="00F66B38" w:rsidRPr="00903C79">
        <w:rPr>
          <w:sz w:val="22"/>
          <w:szCs w:val="22"/>
        </w:rPr>
        <w:t xml:space="preserve"> ноября 2019 года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</w:rPr>
      </w:pPr>
    </w:p>
    <w:p w:rsidR="00F66B38" w:rsidRDefault="00F66B38" w:rsidP="00F66B38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</w:rPr>
      </w:pPr>
    </w:p>
    <w:p w:rsidR="00F66B38" w:rsidRDefault="00F66B38" w:rsidP="00F66B38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  <w:sz w:val="28"/>
          <w:szCs w:val="28"/>
        </w:rPr>
      </w:pPr>
      <w:r>
        <w:rPr>
          <w:rStyle w:val="3cd3633a0beb813306df475e70a94821s2"/>
          <w:b/>
          <w:bCs/>
          <w:sz w:val="28"/>
          <w:szCs w:val="28"/>
        </w:rPr>
        <w:t xml:space="preserve">ПОРЯДОК ВЕДЕНИЯ РЕЕСТРА 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jc w:val="center"/>
      </w:pPr>
      <w:r>
        <w:rPr>
          <w:rStyle w:val="3cd3633a0beb813306df475e70a94821s2"/>
          <w:b/>
          <w:bCs/>
          <w:sz w:val="28"/>
          <w:szCs w:val="28"/>
        </w:rPr>
        <w:t>ЗАКЛЮЧЕННЫХ СОГЛАШЕНИЙ О МУНИЦИПАЛЬНО</w:t>
      </w:r>
      <w:r w:rsidR="00903C79">
        <w:rPr>
          <w:rStyle w:val="3cd3633a0beb813306df475e70a94821s2"/>
          <w:b/>
          <w:bCs/>
          <w:sz w:val="28"/>
          <w:szCs w:val="28"/>
        </w:rPr>
        <w:t xml:space="preserve">М </w:t>
      </w:r>
      <w:proofErr w:type="gramStart"/>
      <w:r>
        <w:rPr>
          <w:rStyle w:val="3cd3633a0beb813306df475e70a94821s2"/>
          <w:b/>
          <w:bCs/>
          <w:sz w:val="28"/>
          <w:szCs w:val="28"/>
        </w:rPr>
        <w:t>-Ч</w:t>
      </w:r>
      <w:proofErr w:type="gramEnd"/>
      <w:r>
        <w:rPr>
          <w:rStyle w:val="3cd3633a0beb813306df475e70a94821s2"/>
          <w:b/>
          <w:bCs/>
          <w:sz w:val="28"/>
          <w:szCs w:val="28"/>
        </w:rPr>
        <w:t xml:space="preserve">АСТНОМ ПАРТНЕРСТВЕ В </w:t>
      </w:r>
      <w:r w:rsidR="00903C79">
        <w:rPr>
          <w:rStyle w:val="3cd3633a0beb813306df475e70a94821s2"/>
          <w:b/>
          <w:bCs/>
          <w:sz w:val="28"/>
          <w:szCs w:val="28"/>
        </w:rPr>
        <w:t xml:space="preserve">АНДРЕЕВСКОМ </w:t>
      </w:r>
      <w:r>
        <w:rPr>
          <w:rStyle w:val="3cd3633a0beb813306df475e70a94821s2"/>
          <w:b/>
          <w:bCs/>
          <w:sz w:val="28"/>
          <w:szCs w:val="28"/>
        </w:rPr>
        <w:t xml:space="preserve"> МУНИЦИПАЛЬНОМ ОБРАЗОВАНИИ</w:t>
      </w:r>
    </w:p>
    <w:p w:rsidR="00F66B38" w:rsidRDefault="00F66B38" w:rsidP="00F66B38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B38" w:rsidRDefault="00F66B38" w:rsidP="00F66B38">
      <w:pPr>
        <w:pStyle w:val="93622efd2aa7ee33dd374da1bf92a489s6"/>
        <w:spacing w:before="0" w:beforeAutospacing="0" w:after="0" w:afterAutospacing="0"/>
        <w:ind w:firstLine="709"/>
        <w:jc w:val="both"/>
        <w:rPr>
          <w:rStyle w:val="345ef3c3a60bd82c0f33798e53b392f2bumpedfont15"/>
        </w:rPr>
      </w:pPr>
      <w:r>
        <w:rPr>
          <w:rStyle w:val="345ef3c3a60bd82c0f33798e53b392f2bumpedfont15"/>
          <w:sz w:val="28"/>
          <w:szCs w:val="28"/>
        </w:rPr>
        <w:t>1. Настоящий Порядок разработан в соответствии с Федеральным законом от 13.07.2015 № 224-ФЗ «О государственно-частном партнерстве, муниципально</w:t>
      </w:r>
      <w:r w:rsidR="00903C79">
        <w:rPr>
          <w:rStyle w:val="345ef3c3a60bd82c0f33798e53b392f2bumpedfont15"/>
          <w:sz w:val="28"/>
          <w:szCs w:val="28"/>
        </w:rPr>
        <w:t xml:space="preserve">м </w:t>
      </w:r>
      <w:proofErr w:type="gramStart"/>
      <w:r>
        <w:rPr>
          <w:rStyle w:val="345ef3c3a60bd82c0f33798e53b392f2bumpedfont15"/>
          <w:sz w:val="28"/>
          <w:szCs w:val="28"/>
        </w:rPr>
        <w:t>-ч</w:t>
      </w:r>
      <w:proofErr w:type="gramEnd"/>
      <w:r>
        <w:rPr>
          <w:rStyle w:val="345ef3c3a60bd82c0f33798e53b392f2bumpedfont15"/>
          <w:sz w:val="28"/>
          <w:szCs w:val="28"/>
        </w:rPr>
        <w:t>астном партнерстве в Российской Федерации и внесении изменений в отдельные законодательные акты Российской Федерации» и определяет процедуру ведения реестра заключенных соглашений о муниципально</w:t>
      </w:r>
      <w:r w:rsidR="00903C79">
        <w:rPr>
          <w:rStyle w:val="345ef3c3a60bd82c0f33798e53b392f2bumpedfont15"/>
          <w:sz w:val="28"/>
          <w:szCs w:val="28"/>
        </w:rPr>
        <w:t xml:space="preserve">м </w:t>
      </w:r>
      <w:r>
        <w:rPr>
          <w:rStyle w:val="345ef3c3a60bd82c0f33798e53b392f2bumpedfont15"/>
          <w:sz w:val="28"/>
          <w:szCs w:val="28"/>
        </w:rPr>
        <w:t xml:space="preserve">-частном партнерстве, публичным партнером по которым выступает </w:t>
      </w:r>
      <w:r w:rsidR="00903C79">
        <w:rPr>
          <w:rStyle w:val="345ef3c3a60bd82c0f33798e53b392f2bumpedfont15"/>
          <w:sz w:val="28"/>
          <w:szCs w:val="28"/>
        </w:rPr>
        <w:t xml:space="preserve">Андреевское </w:t>
      </w:r>
      <w:r>
        <w:rPr>
          <w:rStyle w:val="345ef3c3a60bd82c0f33798e53b392f2bumpedfont15"/>
          <w:sz w:val="28"/>
          <w:szCs w:val="28"/>
        </w:rPr>
        <w:t>муниципальное образование (далее — Реестр).</w:t>
      </w:r>
    </w:p>
    <w:p w:rsidR="00F66B38" w:rsidRDefault="00F66B38" w:rsidP="00F66B38">
      <w:pPr>
        <w:pStyle w:val="93622efd2aa7ee33dd374da1bf92a489s6"/>
        <w:spacing w:before="0" w:beforeAutospacing="0" w:after="0" w:afterAutospacing="0"/>
        <w:ind w:firstLine="709"/>
        <w:jc w:val="both"/>
      </w:pPr>
      <w:r>
        <w:rPr>
          <w:rStyle w:val="345ef3c3a60bd82c0f33798e53b392f2bumpedfont15"/>
          <w:sz w:val="28"/>
          <w:szCs w:val="28"/>
        </w:rPr>
        <w:t>2. Реестр представляет собой свод информации о заключенных соглашениях о муниципально</w:t>
      </w:r>
      <w:r w:rsidR="00903C79">
        <w:rPr>
          <w:rStyle w:val="345ef3c3a60bd82c0f33798e53b392f2bumpedfont15"/>
          <w:sz w:val="28"/>
          <w:szCs w:val="28"/>
        </w:rPr>
        <w:t xml:space="preserve">м </w:t>
      </w:r>
      <w:proofErr w:type="gramStart"/>
      <w:r>
        <w:rPr>
          <w:rStyle w:val="345ef3c3a60bd82c0f33798e53b392f2bumpedfont15"/>
          <w:sz w:val="28"/>
          <w:szCs w:val="28"/>
        </w:rPr>
        <w:t>-ч</w:t>
      </w:r>
      <w:proofErr w:type="gramEnd"/>
      <w:r>
        <w:rPr>
          <w:rStyle w:val="345ef3c3a60bd82c0f33798e53b392f2bumpedfont15"/>
          <w:sz w:val="28"/>
          <w:szCs w:val="28"/>
        </w:rPr>
        <w:t xml:space="preserve">астном партнерстве  между </w:t>
      </w:r>
      <w:r w:rsidR="00903C79">
        <w:rPr>
          <w:rStyle w:val="345ef3c3a60bd82c0f33798e53b392f2bumpedfont15"/>
          <w:sz w:val="28"/>
          <w:szCs w:val="28"/>
        </w:rPr>
        <w:t xml:space="preserve">Андреевским </w:t>
      </w:r>
      <w:r>
        <w:rPr>
          <w:rStyle w:val="345ef3c3a60bd82c0f33798e53b392f2bumpedfont15"/>
          <w:sz w:val="28"/>
          <w:szCs w:val="28"/>
        </w:rPr>
        <w:t xml:space="preserve"> муниципальным образованием и частным партнером (далее — Соглашение).</w:t>
      </w:r>
    </w:p>
    <w:p w:rsidR="00F66B38" w:rsidRDefault="00F66B38" w:rsidP="00F66B38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3. Ведение Реестра осуществляется </w:t>
      </w:r>
      <w:r w:rsidR="00903C79">
        <w:rPr>
          <w:rStyle w:val="345ef3c3a60bd82c0f33798e53b392f2bumpedfont15"/>
          <w:sz w:val="28"/>
          <w:szCs w:val="28"/>
        </w:rPr>
        <w:t xml:space="preserve">ведущим </w:t>
      </w:r>
      <w:r>
        <w:rPr>
          <w:rStyle w:val="345ef3c3a60bd82c0f33798e53b392f2bumpedfont15"/>
          <w:sz w:val="28"/>
          <w:szCs w:val="28"/>
        </w:rPr>
        <w:t xml:space="preserve"> специалистом администрации </w:t>
      </w:r>
      <w:r w:rsidR="00903C79">
        <w:rPr>
          <w:rStyle w:val="345ef3c3a60bd82c0f33798e53b392f2bumpedfont15"/>
          <w:sz w:val="28"/>
          <w:szCs w:val="28"/>
        </w:rPr>
        <w:t xml:space="preserve">Андреевского </w:t>
      </w:r>
      <w:r>
        <w:rPr>
          <w:rStyle w:val="345ef3c3a60bd82c0f33798e53b392f2bumpedfont15"/>
          <w:sz w:val="28"/>
          <w:szCs w:val="28"/>
        </w:rPr>
        <w:t xml:space="preserve"> муниципального образования в письменной форме, а также в электронном виде — в виде таблицы по форме согласно приложению к настоящему Порядку.</w:t>
      </w:r>
    </w:p>
    <w:p w:rsidR="00F66B38" w:rsidRDefault="00F66B38" w:rsidP="00F66B38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5. Ведение Реестра в письменной форме осуществляется путем формирования реестровых дел, хранение которых обеспечивает </w:t>
      </w:r>
      <w:r w:rsidR="00903C79">
        <w:rPr>
          <w:rStyle w:val="345ef3c3a60bd82c0f33798e53b392f2bumpedfont15"/>
          <w:sz w:val="28"/>
          <w:szCs w:val="28"/>
        </w:rPr>
        <w:t xml:space="preserve">ведущий </w:t>
      </w:r>
      <w:r>
        <w:rPr>
          <w:rStyle w:val="345ef3c3a60bd82c0f33798e53b392f2bumpedfont15"/>
          <w:sz w:val="28"/>
          <w:szCs w:val="28"/>
        </w:rPr>
        <w:t xml:space="preserve">специалист администрации </w:t>
      </w:r>
      <w:r w:rsidR="00903C79">
        <w:rPr>
          <w:rStyle w:val="345ef3c3a60bd82c0f33798e53b392f2bumpedfont15"/>
          <w:sz w:val="28"/>
          <w:szCs w:val="28"/>
        </w:rPr>
        <w:t>Андреевского</w:t>
      </w:r>
      <w:r>
        <w:rPr>
          <w:rStyle w:val="345ef3c3a60bd82c0f33798e53b392f2bumpedfont15"/>
          <w:sz w:val="28"/>
          <w:szCs w:val="28"/>
        </w:rPr>
        <w:t xml:space="preserve"> муниципального образования.</w:t>
      </w:r>
    </w:p>
    <w:p w:rsidR="00F66B38" w:rsidRDefault="00F66B38" w:rsidP="00F66B38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>В реестровое дело включаются документы на бумажных носителях, подтверждающие данные, указанные в Реестре. Каждому реестровому делу присваивается порядковый номер Реестра.</w:t>
      </w:r>
    </w:p>
    <w:p w:rsidR="00F66B38" w:rsidRDefault="00F66B38" w:rsidP="00F66B38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>6. Ведение Реестра в электронном виде осуществляется путем внесения информации в электронную базу данных Реестра.</w:t>
      </w:r>
    </w:p>
    <w:p w:rsidR="00F66B38" w:rsidRDefault="00F66B38" w:rsidP="00F66B38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7. Записи на электронном носителе должны соответствовать записям на бумажном носителе. </w:t>
      </w:r>
    </w:p>
    <w:p w:rsidR="00F66B38" w:rsidRDefault="00F66B38" w:rsidP="00F66B38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>8. Сведения, содержащиеся в Реестре, являются открытыми и общедоступными. Реестр размещается на официальном сайте администрации Екатериновского муниципального района в информационно-телекоммуникационной сети «Интернет».</w:t>
      </w:r>
    </w:p>
    <w:p w:rsidR="00F66B38" w:rsidRDefault="00F66B38" w:rsidP="00F66B38">
      <w:pPr>
        <w:pStyle w:val="93622efd2aa7ee33dd374da1bf92a489s6"/>
        <w:spacing w:before="0" w:beforeAutospacing="0" w:after="0" w:afterAutospacing="0"/>
        <w:ind w:firstLine="709"/>
        <w:jc w:val="both"/>
      </w:pPr>
      <w:r>
        <w:rPr>
          <w:rStyle w:val="345ef3c3a60bd82c0f33798e53b392f2bumpedfont15"/>
          <w:sz w:val="28"/>
          <w:szCs w:val="28"/>
        </w:rPr>
        <w:t>9.</w:t>
      </w:r>
      <w:r w:rsidR="00903C79">
        <w:rPr>
          <w:rStyle w:val="345ef3c3a60bd82c0f33798e53b392f2bumpedfont15"/>
          <w:sz w:val="28"/>
          <w:szCs w:val="28"/>
        </w:rPr>
        <w:t xml:space="preserve"> Ведущий </w:t>
      </w:r>
      <w:r>
        <w:rPr>
          <w:rStyle w:val="345ef3c3a60bd82c0f33798e53b392f2bumpedfont15"/>
          <w:sz w:val="28"/>
          <w:szCs w:val="28"/>
        </w:rPr>
        <w:t xml:space="preserve"> специалист администрации </w:t>
      </w:r>
      <w:r w:rsidR="00903C79">
        <w:rPr>
          <w:rStyle w:val="345ef3c3a60bd82c0f33798e53b392f2bumpedfont15"/>
          <w:sz w:val="28"/>
          <w:szCs w:val="28"/>
        </w:rPr>
        <w:t>Андреевского</w:t>
      </w:r>
      <w:r>
        <w:rPr>
          <w:rStyle w:val="345ef3c3a60bd82c0f33798e53b392f2bumpedfont15"/>
          <w:sz w:val="28"/>
          <w:szCs w:val="28"/>
        </w:rPr>
        <w:t xml:space="preserve"> муниципального образования в течение 7 календарных дней </w:t>
      </w:r>
      <w:proofErr w:type="gramStart"/>
      <w:r>
        <w:rPr>
          <w:rStyle w:val="345ef3c3a60bd82c0f33798e53b392f2bumpedfont15"/>
          <w:sz w:val="28"/>
          <w:szCs w:val="28"/>
        </w:rPr>
        <w:t>с даты заключения</w:t>
      </w:r>
      <w:proofErr w:type="gramEnd"/>
      <w:r>
        <w:rPr>
          <w:rStyle w:val="345ef3c3a60bd82c0f33798e53b392f2bumpedfont15"/>
          <w:sz w:val="28"/>
          <w:szCs w:val="28"/>
        </w:rPr>
        <w:t xml:space="preserve"> Соглашения дополняет Реестр сведениями о данном Соглашении и актуализирует сведения Реестра на официальном сайте администрации Екатериновского муниципального района в информационно-телекоммуникационной сети «Интернет».</w:t>
      </w:r>
    </w:p>
    <w:p w:rsidR="00F66B38" w:rsidRDefault="00F66B38" w:rsidP="00F66B38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10. </w:t>
      </w:r>
      <w:r w:rsidR="00903C79">
        <w:rPr>
          <w:rStyle w:val="345ef3c3a60bd82c0f33798e53b392f2bumpedfont15"/>
          <w:sz w:val="28"/>
          <w:szCs w:val="28"/>
        </w:rPr>
        <w:t xml:space="preserve">Ведущий </w:t>
      </w:r>
      <w:r>
        <w:rPr>
          <w:rStyle w:val="345ef3c3a60bd82c0f33798e53b392f2bumpedfont15"/>
          <w:sz w:val="28"/>
          <w:szCs w:val="28"/>
        </w:rPr>
        <w:t xml:space="preserve"> специалист администрации </w:t>
      </w:r>
      <w:r w:rsidR="00903C79">
        <w:rPr>
          <w:rStyle w:val="345ef3c3a60bd82c0f33798e53b392f2bumpedfont15"/>
          <w:sz w:val="28"/>
          <w:szCs w:val="28"/>
        </w:rPr>
        <w:t>Андреевского</w:t>
      </w:r>
      <w:r>
        <w:rPr>
          <w:rStyle w:val="345ef3c3a60bd82c0f33798e53b392f2bumpedfont15"/>
          <w:sz w:val="28"/>
          <w:szCs w:val="28"/>
        </w:rPr>
        <w:t xml:space="preserve"> муниципального образования дополняет Реестр сведениями о внесении изменений в Соглашение, прекращении действия Соглашения и актуализирует сведения Реестра на официальном сайте администрации Екатериновского муниципального района в информационно-коммуникационной сети «Интернет» в течение 7 календарных дней </w:t>
      </w:r>
      <w:proofErr w:type="gramStart"/>
      <w:r>
        <w:rPr>
          <w:rStyle w:val="345ef3c3a60bd82c0f33798e53b392f2bumpedfont15"/>
          <w:sz w:val="28"/>
          <w:szCs w:val="28"/>
        </w:rPr>
        <w:t>с даты поступления</w:t>
      </w:r>
      <w:proofErr w:type="gramEnd"/>
      <w:r>
        <w:rPr>
          <w:rStyle w:val="345ef3c3a60bd82c0f33798e53b392f2bumpedfont15"/>
          <w:sz w:val="28"/>
          <w:szCs w:val="28"/>
        </w:rPr>
        <w:t xml:space="preserve"> соответствующей информации.</w:t>
      </w:r>
    </w:p>
    <w:p w:rsidR="00F66B38" w:rsidRDefault="00F66B38" w:rsidP="00F66B38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11. Указанные в пунктах 9, 10 настоящего Порядка сведения вносятся в Реестр на основании документов, полученных администрацией </w:t>
      </w:r>
      <w:r w:rsidR="00903C79">
        <w:rPr>
          <w:rStyle w:val="345ef3c3a60bd82c0f33798e53b392f2bumpedfont15"/>
          <w:sz w:val="28"/>
          <w:szCs w:val="28"/>
        </w:rPr>
        <w:t>Андреевского</w:t>
      </w:r>
      <w:r>
        <w:rPr>
          <w:rStyle w:val="345ef3c3a60bd82c0f33798e53b392f2bumpedfont15"/>
          <w:sz w:val="28"/>
          <w:szCs w:val="28"/>
        </w:rPr>
        <w:t xml:space="preserve"> муниципального образования при заключении, изменении или расторжении Соглашения.</w:t>
      </w: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F66B38" w:rsidRDefault="00F66B38" w:rsidP="00F66B38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  <w:bookmarkStart w:id="1" w:name="0122f2ad6ab735283118cf346db71905P44"/>
      <w:bookmarkEnd w:id="1"/>
    </w:p>
    <w:p w:rsidR="00F66B38" w:rsidRDefault="00F66B38" w:rsidP="00F66B38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F66B38" w:rsidRDefault="00F66B38" w:rsidP="00F66B38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F66B38" w:rsidRPr="00903C79" w:rsidRDefault="00F66B38" w:rsidP="00F66B38">
      <w:pPr>
        <w:pStyle w:val="a454f755461ad931995c3f823857c6eas11"/>
        <w:spacing w:before="0" w:beforeAutospacing="0" w:after="0" w:afterAutospacing="0"/>
        <w:jc w:val="right"/>
        <w:rPr>
          <w:sz w:val="22"/>
          <w:szCs w:val="22"/>
        </w:rPr>
      </w:pPr>
      <w:r w:rsidRPr="00903C79">
        <w:rPr>
          <w:rStyle w:val="345ef3c3a60bd82c0f33798e53b392f2bumpedfont15"/>
          <w:sz w:val="22"/>
          <w:szCs w:val="22"/>
        </w:rPr>
        <w:t>Приложение к порядку</w:t>
      </w:r>
    </w:p>
    <w:p w:rsidR="00F66B38" w:rsidRPr="00903C79" w:rsidRDefault="00F66B38" w:rsidP="00F66B38">
      <w:pPr>
        <w:pStyle w:val="a454f755461ad931995c3f823857c6eas11"/>
        <w:spacing w:before="0" w:beforeAutospacing="0" w:after="0" w:afterAutospacing="0"/>
        <w:jc w:val="right"/>
        <w:rPr>
          <w:sz w:val="22"/>
          <w:szCs w:val="22"/>
        </w:rPr>
      </w:pPr>
      <w:r w:rsidRPr="00903C79">
        <w:rPr>
          <w:rStyle w:val="345ef3c3a60bd82c0f33798e53b392f2bumpedfont15"/>
          <w:sz w:val="22"/>
          <w:szCs w:val="22"/>
        </w:rPr>
        <w:t xml:space="preserve">ведения реестра заключенных соглашений </w:t>
      </w:r>
    </w:p>
    <w:p w:rsidR="00F66B38" w:rsidRPr="00903C79" w:rsidRDefault="00F66B38" w:rsidP="00F66B38">
      <w:pPr>
        <w:pStyle w:val="a454f755461ad931995c3f823857c6eas11"/>
        <w:spacing w:before="0" w:beforeAutospacing="0" w:after="0" w:afterAutospacing="0"/>
        <w:jc w:val="right"/>
        <w:rPr>
          <w:sz w:val="22"/>
          <w:szCs w:val="22"/>
        </w:rPr>
      </w:pPr>
      <w:r w:rsidRPr="00903C79">
        <w:rPr>
          <w:rStyle w:val="345ef3c3a60bd82c0f33798e53b392f2bumpedfont15"/>
          <w:sz w:val="22"/>
          <w:szCs w:val="22"/>
        </w:rPr>
        <w:t>о муниципально</w:t>
      </w:r>
      <w:r w:rsidR="00903C79">
        <w:rPr>
          <w:rStyle w:val="345ef3c3a60bd82c0f33798e53b392f2bumpedfont15"/>
          <w:sz w:val="22"/>
          <w:szCs w:val="22"/>
        </w:rPr>
        <w:t xml:space="preserve">м </w:t>
      </w:r>
      <w:proofErr w:type="gramStart"/>
      <w:r w:rsidRPr="00903C79">
        <w:rPr>
          <w:rStyle w:val="345ef3c3a60bd82c0f33798e53b392f2bumpedfont15"/>
          <w:sz w:val="22"/>
          <w:szCs w:val="22"/>
        </w:rPr>
        <w:t>-ч</w:t>
      </w:r>
      <w:proofErr w:type="gramEnd"/>
      <w:r w:rsidRPr="00903C79">
        <w:rPr>
          <w:rStyle w:val="345ef3c3a60bd82c0f33798e53b392f2bumpedfont15"/>
          <w:sz w:val="22"/>
          <w:szCs w:val="22"/>
        </w:rPr>
        <w:t>астном партнерстве</w:t>
      </w:r>
      <w:bookmarkStart w:id="2" w:name="028d062fa40eb7b060203bb28d4d468e_GoBack"/>
      <w:bookmarkEnd w:id="2"/>
    </w:p>
    <w:p w:rsidR="00F66B38" w:rsidRPr="00903C79" w:rsidRDefault="00F66B38" w:rsidP="00F66B38">
      <w:pPr>
        <w:pStyle w:val="a454f755461ad931995c3f823857c6eas11"/>
        <w:spacing w:before="0" w:beforeAutospacing="0" w:after="0" w:afterAutospacing="0"/>
        <w:jc w:val="right"/>
        <w:rPr>
          <w:sz w:val="22"/>
          <w:szCs w:val="22"/>
        </w:rPr>
      </w:pPr>
      <w:r w:rsidRPr="00903C79">
        <w:rPr>
          <w:rStyle w:val="345ef3c3a60bd82c0f33798e53b392f2bumpedfont15"/>
          <w:sz w:val="22"/>
          <w:szCs w:val="22"/>
        </w:rPr>
        <w:t xml:space="preserve">в </w:t>
      </w:r>
      <w:r w:rsidR="00903C79">
        <w:rPr>
          <w:sz w:val="22"/>
          <w:szCs w:val="22"/>
        </w:rPr>
        <w:t xml:space="preserve">Андреевском </w:t>
      </w:r>
      <w:r w:rsidRPr="00903C79">
        <w:rPr>
          <w:sz w:val="22"/>
          <w:szCs w:val="22"/>
        </w:rPr>
        <w:t xml:space="preserve"> муниципальном образовании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B38" w:rsidRDefault="00F66B38" w:rsidP="00F66B38">
      <w:pPr>
        <w:pStyle w:val="263971306bb178b27d1e200a5c980378s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>Реестр соглашений о муниципально</w:t>
      </w:r>
      <w:r w:rsidR="00903C79">
        <w:rPr>
          <w:rStyle w:val="345ef3c3a60bd82c0f33798e53b392f2bumpedfont15"/>
          <w:sz w:val="28"/>
          <w:szCs w:val="28"/>
        </w:rPr>
        <w:t xml:space="preserve">м </w:t>
      </w:r>
      <w:r>
        <w:rPr>
          <w:rStyle w:val="345ef3c3a60bd82c0f33798e53b392f2bumpedfont15"/>
          <w:sz w:val="28"/>
          <w:szCs w:val="28"/>
        </w:rPr>
        <w:t>-частном партнерстве</w:t>
      </w:r>
    </w:p>
    <w:p w:rsidR="00F66B38" w:rsidRDefault="00F66B38" w:rsidP="00F66B38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B38" w:rsidRDefault="00F66B38" w:rsidP="00F66B38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"/>
        <w:gridCol w:w="1136"/>
        <w:gridCol w:w="1112"/>
        <w:gridCol w:w="1197"/>
        <w:gridCol w:w="1665"/>
        <w:gridCol w:w="1160"/>
        <w:gridCol w:w="1566"/>
        <w:gridCol w:w="1313"/>
      </w:tblGrid>
      <w:tr w:rsidR="00F66B38" w:rsidTr="00F66B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31a4d36d391ff87c43bdd4c7f286dd78s12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 xml:space="preserve">Номер </w:t>
            </w:r>
            <w:r>
              <w:rPr>
                <w:rStyle w:val="885a3218b19909d999b66fffd8105830s14"/>
                <w:sz w:val="28"/>
                <w:szCs w:val="28"/>
              </w:rPr>
              <w:t xml:space="preserve">реестрового </w:t>
            </w:r>
            <w:r>
              <w:rPr>
                <w:rStyle w:val="28170ffcf64e02a0cd3da81525ccf551s13"/>
                <w:sz w:val="28"/>
                <w:szCs w:val="28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 xml:space="preserve">Сведения о сторонах </w:t>
            </w:r>
            <w:r>
              <w:rPr>
                <w:rStyle w:val="885a3218b19909d999b66fffd8105830s14"/>
                <w:sz w:val="28"/>
                <w:szCs w:val="28"/>
              </w:rPr>
              <w:t>соглашения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ОГРН/ОГРН ИП/ИНН частного партнера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Регистрационный номер, дата заключения, срок действия Соглашения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 xml:space="preserve">Состав и описание объекта </w:t>
            </w:r>
            <w:r>
              <w:rPr>
                <w:rStyle w:val="885a3218b19909d999b66fffd8105830s14"/>
                <w:sz w:val="28"/>
                <w:szCs w:val="28"/>
              </w:rPr>
              <w:t>Соглашения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Сведения о форме и условиях участия муниципального образования и частного партнера в соглашении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Реквизиты решения о внесении изменений, прекращении, исполнения Соглашения</w:t>
            </w:r>
          </w:p>
        </w:tc>
      </w:tr>
      <w:tr w:rsidR="00F66B38" w:rsidTr="00F66B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B38" w:rsidRDefault="00F66B3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F66B38" w:rsidRDefault="00F66B38" w:rsidP="00F66B38">
      <w:pPr>
        <w:pStyle w:val="a454f755461ad931995c3f823857c6eas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B38" w:rsidRDefault="00F66B38" w:rsidP="00F66B38">
      <w:pPr>
        <w:pStyle w:val="263971306bb178b27d1e200a5c980378s3"/>
        <w:spacing w:before="0" w:beforeAutospacing="0" w:after="0" w:afterAutospacing="0" w:line="293" w:lineRule="atLeast"/>
      </w:pPr>
    </w:p>
    <w:p w:rsidR="00334560" w:rsidRDefault="00334560"/>
    <w:sectPr w:rsidR="00334560" w:rsidSect="0033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6B38"/>
    <w:rsid w:val="00334560"/>
    <w:rsid w:val="005C651D"/>
    <w:rsid w:val="00903C79"/>
    <w:rsid w:val="00A120B9"/>
    <w:rsid w:val="00B92565"/>
    <w:rsid w:val="00F6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6B38"/>
    <w:pPr>
      <w:spacing w:before="100" w:beforeAutospacing="1" w:after="100" w:afterAutospacing="1"/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semiHidden/>
    <w:locked/>
    <w:rsid w:val="00F66B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semiHidden/>
    <w:unhideWhenUsed/>
    <w:rsid w:val="00F66B38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F66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66B38"/>
    <w:pPr>
      <w:spacing w:after="0" w:line="240" w:lineRule="auto"/>
    </w:pPr>
  </w:style>
  <w:style w:type="paragraph" w:customStyle="1" w:styleId="263971306bb178b27d1e200a5c980378s3">
    <w:name w:val="263971306bb178b27d1e200a5c980378s3"/>
    <w:basedOn w:val="a"/>
    <w:rsid w:val="00F66B38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F66B38"/>
    <w:pPr>
      <w:spacing w:before="100" w:beforeAutospacing="1" w:after="100" w:afterAutospacing="1"/>
    </w:pPr>
  </w:style>
  <w:style w:type="paragraph" w:customStyle="1" w:styleId="93622efd2aa7ee33dd374da1bf92a489s6">
    <w:name w:val="93622efd2aa7ee33dd374da1bf92a489s6"/>
    <w:basedOn w:val="a"/>
    <w:rsid w:val="00F66B38"/>
    <w:pPr>
      <w:spacing w:before="100" w:beforeAutospacing="1" w:after="100" w:afterAutospacing="1"/>
    </w:pPr>
  </w:style>
  <w:style w:type="paragraph" w:customStyle="1" w:styleId="e8d658274c64693da41e93035945c66bs8">
    <w:name w:val="e8d658274c64693da41e93035945c66bs8"/>
    <w:basedOn w:val="a"/>
    <w:rsid w:val="00F66B38"/>
    <w:pPr>
      <w:spacing w:before="100" w:beforeAutospacing="1" w:after="100" w:afterAutospacing="1"/>
    </w:pPr>
  </w:style>
  <w:style w:type="paragraph" w:customStyle="1" w:styleId="a454f755461ad931995c3f823857c6eas11">
    <w:name w:val="a454f755461ad931995c3f823857c6eas11"/>
    <w:basedOn w:val="a"/>
    <w:rsid w:val="00F66B38"/>
    <w:pPr>
      <w:spacing w:before="100" w:beforeAutospacing="1" w:after="100" w:afterAutospacing="1"/>
    </w:pPr>
  </w:style>
  <w:style w:type="character" w:customStyle="1" w:styleId="3cd3633a0beb813306df475e70a94821s2">
    <w:name w:val="3cd3633a0beb813306df475e70a94821s2"/>
    <w:basedOn w:val="a0"/>
    <w:rsid w:val="00F66B38"/>
  </w:style>
  <w:style w:type="character" w:customStyle="1" w:styleId="345ef3c3a60bd82c0f33798e53b392f2bumpedfont15">
    <w:name w:val="345ef3c3a60bd82c0f33798e53b392f2bumpedfont15"/>
    <w:basedOn w:val="a0"/>
    <w:rsid w:val="00F66B38"/>
  </w:style>
  <w:style w:type="character" w:customStyle="1" w:styleId="31a4d36d391ff87c43bdd4c7f286dd78s12">
    <w:name w:val="31a4d36d391ff87c43bdd4c7f286dd78s12"/>
    <w:basedOn w:val="a0"/>
    <w:rsid w:val="00F66B38"/>
  </w:style>
  <w:style w:type="character" w:customStyle="1" w:styleId="28170ffcf64e02a0cd3da81525ccf551s13">
    <w:name w:val="28170ffcf64e02a0cd3da81525ccf551s13"/>
    <w:basedOn w:val="a0"/>
    <w:rsid w:val="00F66B38"/>
  </w:style>
  <w:style w:type="character" w:customStyle="1" w:styleId="885a3218b19909d999b66fffd8105830s14">
    <w:name w:val="885a3218b19909d999b66fffd8105830s14"/>
    <w:basedOn w:val="a0"/>
    <w:rsid w:val="00F66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682</Words>
  <Characters>3891</Characters>
  <Application>Microsoft Office Word</Application>
  <DocSecurity>0</DocSecurity>
  <Lines>32</Lines>
  <Paragraphs>9</Paragraphs>
  <ScaleCrop>false</ScaleCrop>
  <Company>MultiDVD Team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2019-11-27T06:05:00Z</dcterms:created>
  <dcterms:modified xsi:type="dcterms:W3CDTF">2019-11-27T07:02:00Z</dcterms:modified>
</cp:coreProperties>
</file>