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87" w:rsidRPr="001016BB" w:rsidRDefault="00A86787" w:rsidP="00A867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КОЛЕНОВС</w:t>
      </w:r>
      <w:r w:rsidRPr="001016BB">
        <w:rPr>
          <w:rFonts w:ascii="Times New Roman" w:hAnsi="Times New Roman" w:cs="Times New Roman"/>
          <w:b/>
          <w:bCs/>
          <w:sz w:val="28"/>
          <w:szCs w:val="28"/>
        </w:rPr>
        <w:t xml:space="preserve">КОГО </w:t>
      </w:r>
      <w:proofErr w:type="gramStart"/>
      <w:r w:rsidRPr="001016BB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1016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6787" w:rsidRPr="001016BB" w:rsidRDefault="00A86787" w:rsidP="00A867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6BB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A86787" w:rsidRPr="001016BB" w:rsidRDefault="00A86787" w:rsidP="00A867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6BB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РАЙОНА, </w:t>
      </w:r>
    </w:p>
    <w:p w:rsidR="00A86787" w:rsidRPr="001016BB" w:rsidRDefault="00A86787" w:rsidP="00A867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6BB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86787" w:rsidRDefault="00A86787" w:rsidP="00A867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787" w:rsidRDefault="00A86787" w:rsidP="00A867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86787" w:rsidRDefault="00A86787" w:rsidP="00A86787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5A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 13 апреля 2022г. №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A86787" w:rsidRPr="00765A02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65A02">
        <w:rPr>
          <w:rFonts w:ascii="Times New Roman" w:hAnsi="Times New Roman" w:cs="Times New Roman"/>
          <w:b/>
          <w:bCs/>
          <w:sz w:val="28"/>
          <w:szCs w:val="28"/>
        </w:rPr>
        <w:t xml:space="preserve">   с</w:t>
      </w:r>
      <w:proofErr w:type="gramStart"/>
      <w:r w:rsidRPr="00765A02"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765A02">
        <w:rPr>
          <w:rFonts w:ascii="Times New Roman" w:hAnsi="Times New Roman" w:cs="Times New Roman"/>
          <w:b/>
          <w:bCs/>
          <w:sz w:val="28"/>
          <w:szCs w:val="28"/>
        </w:rPr>
        <w:t xml:space="preserve">олено              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09.06</w:t>
      </w:r>
      <w:r w:rsidRPr="00A068D0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8г</w:t>
      </w:r>
      <w:proofErr w:type="gramStart"/>
      <w:r w:rsidRPr="00A068D0">
        <w:rPr>
          <w:rFonts w:ascii="Times New Roman" w:hAnsi="Times New Roman" w:cs="Times New Roman"/>
          <w:b/>
          <w:bCs/>
          <w:sz w:val="28"/>
          <w:szCs w:val="28"/>
        </w:rPr>
        <w:t>.«</w:t>
      </w:r>
      <w:proofErr w:type="gramEnd"/>
      <w:r w:rsidRPr="00A068D0">
        <w:rPr>
          <w:rFonts w:ascii="Times New Roman" w:hAnsi="Times New Roman" w:cs="Times New Roman"/>
          <w:b/>
          <w:bCs/>
          <w:sz w:val="28"/>
          <w:szCs w:val="28"/>
        </w:rPr>
        <w:t>Об осуществлении Порядка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заявлений юридических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68D0">
        <w:rPr>
          <w:rFonts w:ascii="Times New Roman" w:hAnsi="Times New Roman" w:cs="Times New Roman"/>
          <w:b/>
          <w:bCs/>
          <w:sz w:val="28"/>
          <w:szCs w:val="28"/>
        </w:rPr>
        <w:t>лиц и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индивидуальных предпринимателей о включении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68D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A068D0">
        <w:rPr>
          <w:rFonts w:ascii="Times New Roman" w:hAnsi="Times New Roman" w:cs="Times New Roman"/>
          <w:b/>
          <w:bCs/>
          <w:sz w:val="28"/>
          <w:szCs w:val="28"/>
        </w:rPr>
        <w:t>исключении</w:t>
      </w:r>
      <w:proofErr w:type="gramEnd"/>
      <w:r w:rsidRPr="00A068D0">
        <w:rPr>
          <w:rFonts w:ascii="Times New Roman" w:hAnsi="Times New Roman" w:cs="Times New Roman"/>
          <w:b/>
          <w:bCs/>
          <w:sz w:val="28"/>
          <w:szCs w:val="28"/>
        </w:rPr>
        <w:t>) нестационарных торговых объектов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в схему размещения </w:t>
      </w:r>
      <w:proofErr w:type="gramStart"/>
      <w:r w:rsidRPr="00A068D0">
        <w:rPr>
          <w:rFonts w:ascii="Times New Roman" w:hAnsi="Times New Roman" w:cs="Times New Roman"/>
          <w:b/>
          <w:bCs/>
          <w:sz w:val="28"/>
          <w:szCs w:val="28"/>
        </w:rPr>
        <w:t>нестационарных</w:t>
      </w:r>
      <w:proofErr w:type="gramEnd"/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торговых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Коленовс</w:t>
      </w:r>
      <w:r w:rsidRPr="00A068D0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068D0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A86787" w:rsidRPr="00A068D0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68D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образования»</w:t>
      </w:r>
    </w:p>
    <w:p w:rsidR="00A86787" w:rsidRDefault="00A86787" w:rsidP="00A86787">
      <w:pPr>
        <w:tabs>
          <w:tab w:val="left" w:pos="6521"/>
        </w:tabs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A86787" w:rsidRDefault="00A86787" w:rsidP="00A86787">
      <w:pPr>
        <w:spacing w:line="1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Саратовской области от 24.06.2021 № 482-П «</w:t>
      </w:r>
      <w:r w:rsidRPr="00045B1F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 торговых объектов на территории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31.03.2022 № 51-2022/Прдп151-22-20630019 на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09.06.2018 №17 «Об осуществлении Порядка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и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86787" w:rsidRDefault="00A86787" w:rsidP="00A86787">
      <w:pPr>
        <w:spacing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86787" w:rsidRDefault="00A86787" w:rsidP="00945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№17 от 09.06.2018г. «Об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следующее изменение:</w:t>
      </w:r>
    </w:p>
    <w:p w:rsidR="00A86787" w:rsidRPr="009622A1" w:rsidRDefault="00A86787" w:rsidP="009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A1">
        <w:rPr>
          <w:rFonts w:ascii="Times New Roman" w:hAnsi="Times New Roman" w:cs="Times New Roman"/>
          <w:sz w:val="28"/>
          <w:szCs w:val="28"/>
        </w:rPr>
        <w:t xml:space="preserve">1.1. Раздел </w:t>
      </w:r>
      <w:r>
        <w:rPr>
          <w:rFonts w:ascii="Times New Roman" w:hAnsi="Times New Roman" w:cs="Times New Roman"/>
          <w:sz w:val="28"/>
          <w:szCs w:val="28"/>
        </w:rPr>
        <w:t>2 Порядка дополнить пунктом 2.11</w:t>
      </w:r>
      <w:r w:rsidRPr="009622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86787" w:rsidRPr="009622A1" w:rsidRDefault="00A86787" w:rsidP="00A8678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«2.11</w:t>
      </w:r>
      <w:r w:rsidRPr="009622A1">
        <w:rPr>
          <w:rFonts w:ascii="Times New Roman" w:hAnsi="Times New Roman" w:cs="Times New Roman"/>
          <w:sz w:val="28"/>
          <w:szCs w:val="28"/>
        </w:rPr>
        <w:t xml:space="preserve"> Размещение нестационарных торговых объектов на земельных участках, находящихся в муниципальной собственности, и земельных </w:t>
      </w:r>
      <w:r w:rsidRPr="009622A1">
        <w:rPr>
          <w:rFonts w:ascii="Times New Roman" w:hAnsi="Times New Roman" w:cs="Times New Roman"/>
          <w:sz w:val="28"/>
          <w:szCs w:val="28"/>
        </w:rPr>
        <w:lastRenderedPageBreak/>
        <w:t>участках, государственная собственность на которые не разграничена, осуществляется исключительно в соответствии со Схемой».</w:t>
      </w:r>
    </w:p>
    <w:p w:rsidR="00A86787" w:rsidRDefault="00A86787" w:rsidP="00A8678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 обнародования.</w:t>
      </w:r>
    </w:p>
    <w:p w:rsidR="00A86787" w:rsidRDefault="00A86787" w:rsidP="00A8678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 в силу со дня  обнародования. </w:t>
      </w:r>
    </w:p>
    <w:p w:rsidR="00A86787" w:rsidRDefault="00A86787" w:rsidP="00A86787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6787" w:rsidRDefault="00A86787" w:rsidP="00A86787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6787" w:rsidRPr="00765A02" w:rsidRDefault="00A86787" w:rsidP="00A86787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02">
        <w:rPr>
          <w:rFonts w:ascii="Times New Roman" w:hAnsi="Times New Roman" w:cs="Times New Roman"/>
          <w:b/>
          <w:sz w:val="28"/>
          <w:szCs w:val="28"/>
        </w:rPr>
        <w:t xml:space="preserve">    Глава администрации</w:t>
      </w:r>
    </w:p>
    <w:p w:rsidR="00A86787" w:rsidRPr="00765A02" w:rsidRDefault="00A86787" w:rsidP="00A86787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0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765A0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65A02">
        <w:rPr>
          <w:rFonts w:ascii="Times New Roman" w:hAnsi="Times New Roman" w:cs="Times New Roman"/>
          <w:b/>
          <w:sz w:val="28"/>
          <w:szCs w:val="28"/>
        </w:rPr>
        <w:t xml:space="preserve"> МО: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65A02">
        <w:rPr>
          <w:rFonts w:ascii="Times New Roman" w:hAnsi="Times New Roman" w:cs="Times New Roman"/>
          <w:b/>
          <w:sz w:val="28"/>
          <w:szCs w:val="28"/>
        </w:rPr>
        <w:t xml:space="preserve"> А.А. Абрамов</w:t>
      </w: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A86787" w:rsidRDefault="00A86787" w:rsidP="00A8678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842F60" w:rsidRDefault="00842F60"/>
    <w:sectPr w:rsidR="00842F60" w:rsidSect="00943691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86787"/>
    <w:rsid w:val="00842F60"/>
    <w:rsid w:val="009459A1"/>
    <w:rsid w:val="00A86787"/>
    <w:rsid w:val="00F5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8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2022-04-14T12:30:00Z</cp:lastPrinted>
  <dcterms:created xsi:type="dcterms:W3CDTF">2022-04-14T12:20:00Z</dcterms:created>
  <dcterms:modified xsi:type="dcterms:W3CDTF">2022-04-14T12:30:00Z</dcterms:modified>
</cp:coreProperties>
</file>