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/>
        <w:widowControl w:val="false"/>
        <w:suppressAutoHyphens w:val="true"/>
        <w:jc w:val="center"/>
        <w:rPr/>
      </w:pPr>
      <w:r>
        <w:rPr>
          <w:b/>
          <w:sz w:val="28"/>
          <w:szCs w:val="28"/>
        </w:rPr>
        <w:t xml:space="preserve">АДМИНИСТРАЦИЯ  </w:t>
      </w:r>
    </w:p>
    <w:p>
      <w:pPr>
        <w:pStyle w:val="Normal"/>
        <w:keepNext/>
        <w:widowControl w:val="false"/>
        <w:suppressAutoHyphens w:val="true"/>
        <w:jc w:val="center"/>
        <w:rPr/>
      </w:pPr>
      <w:r>
        <w:rPr>
          <w:b/>
          <w:sz w:val="28"/>
          <w:szCs w:val="28"/>
        </w:rPr>
        <w:t>КРУТОЯРСКОГО МУНИЦИПАЛЬНОГО ОБРАЗОВАНИЯ</w:t>
      </w:r>
    </w:p>
    <w:p>
      <w:pPr>
        <w:pStyle w:val="Normal"/>
        <w:keepNext/>
        <w:widowControl w:val="false"/>
        <w:suppressAutoHyphens w:val="tru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>
      <w:pPr>
        <w:pStyle w:val="Normal"/>
        <w:keepNext/>
        <w:widowControl w:val="false"/>
        <w:suppressAutoHyphens w:val="tru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>
      <w:pPr>
        <w:pStyle w:val="Style24"/>
        <w:keepNext/>
        <w:widowControl w:val="false"/>
        <w:numPr>
          <w:ilvl w:val="0"/>
          <w:numId w:val="1"/>
        </w:numPr>
        <w:suppressAutoHyphens w:val="true"/>
        <w:rPr>
          <w:i w:val="false"/>
          <w:i w:val="false"/>
          <w:sz w:val="32"/>
          <w:szCs w:val="32"/>
        </w:rPr>
      </w:pPr>
      <w:r>
        <w:rPr>
          <w:i w:val="false"/>
          <w:sz w:val="32"/>
          <w:szCs w:val="32"/>
        </w:rPr>
      </w:r>
    </w:p>
    <w:p>
      <w:pPr>
        <w:pStyle w:val="Style24"/>
        <w:keepNext/>
        <w:widowControl w:val="false"/>
        <w:numPr>
          <w:ilvl w:val="0"/>
          <w:numId w:val="1"/>
        </w:numPr>
        <w:suppressAutoHyphens w:val="true"/>
        <w:rPr/>
      </w:pPr>
      <w:r>
        <w:rPr>
          <w:i w:val="false"/>
          <w:sz w:val="32"/>
          <w:szCs w:val="32"/>
        </w:rPr>
        <w:t xml:space="preserve">                   </w:t>
      </w:r>
      <w:r>
        <w:rPr>
          <w:i w:val="false"/>
          <w:sz w:val="32"/>
          <w:szCs w:val="32"/>
        </w:rPr>
        <w:t xml:space="preserve">ПОСТАНОВЛЕНИЕ </w:t>
      </w:r>
      <w:r>
        <w:rPr>
          <w:b w:val="false"/>
          <w:i w:val="false"/>
          <w:sz w:val="32"/>
          <w:szCs w:val="32"/>
        </w:rPr>
        <w:t xml:space="preserve">                </w:t>
      </w:r>
    </w:p>
    <w:p>
      <w:pPr>
        <w:pStyle w:val="Normal"/>
        <w:widowControl w:val="false"/>
        <w:suppressAutoHyphens w:val="tru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widowControl w:val="false"/>
        <w:suppressAutoHyphens w:val="true"/>
        <w:rPr/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u w:val="none"/>
        </w:rPr>
        <w:t>22 апреля</w:t>
      </w:r>
      <w:r>
        <w:rPr>
          <w:b/>
          <w:sz w:val="28"/>
          <w:szCs w:val="28"/>
        </w:rPr>
        <w:t xml:space="preserve">  2020 г.                              №</w:t>
      </w:r>
      <w:r>
        <w:rPr>
          <w:b/>
          <w:sz w:val="28"/>
          <w:szCs w:val="28"/>
          <w:u w:val="none"/>
        </w:rPr>
        <w:t>18</w:t>
      </w:r>
      <w:r>
        <w:rPr>
          <w:b/>
          <w:sz w:val="28"/>
          <w:szCs w:val="28"/>
        </w:rPr>
        <w:t xml:space="preserve">                                     с. Крутояр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pacing w:before="0" w:after="0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  <w:color w:val="00000A"/>
        </w:rPr>
        <w:t xml:space="preserve">О внесении изменений и дополнений в </w:t>
      </w:r>
      <w:r>
        <w:rPr>
          <w:rFonts w:eastAsia="Times New Roman" w:cs="Times New Roman" w:ascii="Times New Roman" w:hAnsi="Times New Roman"/>
          <w:b/>
          <w:bCs/>
          <w:color w:val="00000A"/>
        </w:rPr>
        <w:t xml:space="preserve">постановление № 9 от 12.08.2009 «О порядке уведомления представителя нанимателя (работодателя) о фактах обращения в целях склонения муниципального служащего Крутоярского муниципального образования к совершению коррупционных правонарушений, организации проверки этих сведений и регистрации уведомления» </w:t>
      </w:r>
    </w:p>
    <w:p>
      <w:pPr>
        <w:pStyle w:val="Normal"/>
        <w:rPr/>
      </w:pPr>
      <w:r>
        <w:rPr/>
      </w:r>
    </w:p>
    <w:p>
      <w:pPr>
        <w:pStyle w:val="1"/>
        <w:spacing w:before="0" w:after="0"/>
        <w:ind w:firstLine="720"/>
        <w:jc w:val="both"/>
        <w:rPr/>
      </w:pPr>
      <w:r>
        <w:rPr>
          <w:rFonts w:cs="Times New Roman" w:ascii="Times New Roman" w:hAnsi="Times New Roman"/>
          <w:b w:val="false"/>
          <w:color w:val="00000A"/>
        </w:rPr>
        <w:t>На основании протеста прокуратуры, в соответствии с федеральными законами "</w:t>
      </w:r>
      <w:hyperlink r:id="rId2">
        <w:r>
          <w:rPr>
            <w:rStyle w:val="Style16"/>
            <w:rFonts w:ascii="Times New Roman" w:hAnsi="Times New Roman"/>
            <w:b w:val="false"/>
            <w:bCs w:val="false"/>
            <w:color w:val="00000A"/>
            <w:u w:val="none"/>
          </w:rPr>
          <w:t>от 06.10.2003 N 131-ФЗ</w:t>
        </w:r>
      </w:hyperlink>
      <w:r>
        <w:rPr>
          <w:rFonts w:cs="Times New Roman" w:ascii="Times New Roman" w:hAnsi="Times New Roman"/>
          <w:b w:val="false"/>
          <w:color w:val="00000A"/>
        </w:rPr>
        <w:t xml:space="preserve">Об общих принципах организации местного самоуправления в Российской Федерации", от 25.12.2008 № 273-ФЗ «О противодействии коррупции», Уставом </w:t>
      </w:r>
      <w:r>
        <w:rPr>
          <w:rFonts w:cs="Times New Roman" w:ascii="Times New Roman" w:hAnsi="Times New Roman"/>
          <w:b w:val="false"/>
          <w:color w:val="00000A"/>
        </w:rPr>
        <w:t>Крутоярского</w:t>
      </w:r>
      <w:r>
        <w:rPr>
          <w:rFonts w:cs="Times New Roman" w:ascii="Times New Roman" w:hAnsi="Times New Roman"/>
          <w:b w:val="false"/>
          <w:color w:val="00000A"/>
        </w:rPr>
        <w:t xml:space="preserve"> муниципального образования Екатериновского муниципального района Саратовской области </w:t>
      </w:r>
    </w:p>
    <w:p>
      <w:pPr>
        <w:pStyle w:val="1"/>
        <w:spacing w:lineRule="auto" w:line="360"/>
        <w:ind w:firstLine="720"/>
        <w:jc w:val="center"/>
        <w:rPr>
          <w:color w:val="00000A"/>
        </w:rPr>
      </w:pPr>
      <w:r>
        <w:rPr>
          <w:rFonts w:cs="Times New Roman" w:ascii="Times New Roman" w:hAnsi="Times New Roman"/>
          <w:color w:val="00000A"/>
        </w:rPr>
        <w:t>ПОСТАНОВЛЯЕТ:</w:t>
      </w:r>
    </w:p>
    <w:p>
      <w:pPr>
        <w:pStyle w:val="1"/>
        <w:spacing w:before="0" w:after="0"/>
        <w:ind w:firstLine="720"/>
        <w:jc w:val="both"/>
        <w:rPr>
          <w:color w:val="00000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</w:rPr>
        <w:t>В постановление № 9 от 12.08.2009 «О порядке уведомления представителя нанимателя (работодателя) о фактах обращения в целях склонения муниципального служащего Крутоярского муниципального образования к совершению коррупционных правонарушений, организации проверки этих сведений и регистрации уведомления» внести следующие изменения:</w:t>
      </w:r>
    </w:p>
    <w:p>
      <w:pPr>
        <w:pStyle w:val="1"/>
        <w:numPr>
          <w:ilvl w:val="0"/>
          <w:numId w:val="0"/>
        </w:numPr>
        <w:spacing w:before="0" w:after="0"/>
        <w:ind w:left="1068" w:hanging="0"/>
        <w:jc w:val="both"/>
        <w:rPr>
          <w:lang w:val="ru-RU"/>
        </w:rPr>
      </w:pPr>
      <w:r>
        <w:rPr>
          <w:rFonts w:cs="Times New Roman" w:ascii="Times New Roman" w:hAnsi="Times New Roman"/>
          <w:color w:val="00000A"/>
          <w:lang w:val="ru-RU"/>
        </w:rPr>
        <w:t>Пункт 3 Положения изложить в следующей редакции:</w:t>
      </w:r>
    </w:p>
    <w:p>
      <w:pPr>
        <w:pStyle w:val="Style20"/>
        <w:rPr>
          <w:color w:val="00000A"/>
        </w:rPr>
      </w:pPr>
      <w:r>
        <w:rPr>
          <w:b/>
          <w:color w:val="00000A"/>
          <w:sz w:val="28"/>
          <w:szCs w:val="28"/>
        </w:rPr>
        <w:t>«3.</w:t>
      </w:r>
      <w:r>
        <w:rPr>
          <w:color w:val="00000A"/>
          <w:sz w:val="28"/>
          <w:szCs w:val="28"/>
        </w:rPr>
        <w:t xml:space="preserve"> </w:t>
      </w:r>
      <w:bookmarkStart w:id="0" w:name="__DdeLink__188_3722672171"/>
      <w:r>
        <w:rPr>
          <w:b w:val="false"/>
          <w:bCs w:val="false"/>
          <w:i w:val="false"/>
          <w:caps w:val="false"/>
          <w:smallCaps w:val="false"/>
          <w:color w:val="00000A"/>
          <w:spacing w:val="0"/>
          <w:sz w:val="28"/>
          <w:szCs w:val="28"/>
        </w:rPr>
        <w:t>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</w:t>
      </w:r>
      <w:r>
        <w:rPr>
          <w:b w:val="false"/>
          <w:bCs w:val="false"/>
          <w:i w:val="false"/>
          <w:caps w:val="false"/>
          <w:smallCaps w:val="false"/>
          <w:color w:val="00000A"/>
          <w:spacing w:val="0"/>
          <w:sz w:val="28"/>
          <w:szCs w:val="28"/>
        </w:rPr>
        <w:t>.</w:t>
      </w:r>
    </w:p>
    <w:p>
      <w:pPr>
        <w:pStyle w:val="Style20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caps w:val="false"/>
          <w:smallCaps w:val="false"/>
          <w:color w:val="00000A"/>
          <w:spacing w:val="0"/>
          <w:sz w:val="28"/>
          <w:szCs w:val="28"/>
        </w:rPr>
        <w:tab/>
      </w:r>
      <w:r>
        <w:rPr>
          <w:b w:val="false"/>
          <w:bCs w:val="false"/>
          <w:i w:val="false"/>
          <w:caps w:val="false"/>
          <w:smallCaps w:val="false"/>
          <w:color w:val="00000A"/>
          <w:spacing w:val="0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муниципального служащего.</w:t>
      </w:r>
      <w:r>
        <w:rPr>
          <w:b w:val="false"/>
          <w:bCs w:val="false"/>
          <w:i w:val="false"/>
          <w:caps w:val="false"/>
          <w:smallCaps w:val="false"/>
          <w:color w:val="00000A"/>
          <w:spacing w:val="0"/>
          <w:sz w:val="28"/>
          <w:szCs w:val="28"/>
        </w:rPr>
        <w:t xml:space="preserve"> </w:t>
      </w:r>
    </w:p>
    <w:p>
      <w:pPr>
        <w:pStyle w:val="Style20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caps w:val="false"/>
          <w:smallCaps w:val="false"/>
          <w:color w:val="00000A"/>
          <w:spacing w:val="0"/>
          <w:sz w:val="28"/>
          <w:szCs w:val="28"/>
        </w:rPr>
        <w:tab/>
        <w:t>Невыполнение государственным или муниципальным служащим должностной (служебной) обязанности, предусмотренной настоящей статьей,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Федерации.</w:t>
      </w:r>
      <w:bookmarkEnd w:id="0"/>
      <w:r>
        <w:rPr>
          <w:b w:val="false"/>
          <w:bCs w:val="false"/>
          <w:i w:val="false"/>
          <w:caps w:val="false"/>
          <w:smallCaps w:val="false"/>
          <w:color w:val="00000A"/>
          <w:spacing w:val="0"/>
          <w:sz w:val="28"/>
          <w:szCs w:val="28"/>
        </w:rPr>
        <w:t xml:space="preserve"> </w:t>
      </w:r>
    </w:p>
    <w:p>
      <w:pPr>
        <w:pStyle w:val="NoSpacing"/>
        <w:ind w:firstLine="708"/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Пункт 6 — утратил силу.</w:t>
      </w:r>
    </w:p>
    <w:p>
      <w:pPr>
        <w:pStyle w:val="NoSpacing"/>
        <w:ind w:firstLine="708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Spacing"/>
        <w:ind w:firstLine="708"/>
        <w:jc w:val="both"/>
        <w:rPr>
          <w:color w:val="00000A"/>
        </w:rPr>
      </w:pPr>
      <w:r>
        <w:rPr>
          <w:color w:val="00000A"/>
          <w:sz w:val="28"/>
          <w:szCs w:val="28"/>
        </w:rPr>
        <w:t>2. Обнародовать настоящее постановление в специально отведенных местах обнародования.</w:t>
      </w:r>
    </w:p>
    <w:p>
      <w:pPr>
        <w:pStyle w:val="Normal"/>
        <w:ind w:firstLine="708"/>
        <w:jc w:val="both"/>
        <w:rPr/>
      </w:pPr>
      <w:r>
        <w:rPr>
          <w:color w:val="00000A"/>
          <w:sz w:val="28"/>
          <w:szCs w:val="28"/>
        </w:rPr>
        <w:t xml:space="preserve">3. Опубликовать на официальном сайте </w:t>
      </w:r>
      <w:hyperlink r:id="rId3">
        <w:r>
          <w:rPr>
            <w:rStyle w:val="Style18"/>
            <w:color w:val="00000A"/>
            <w:sz w:val="28"/>
            <w:szCs w:val="28"/>
            <w:lang w:val="en-US"/>
          </w:rPr>
          <w:t>www</w:t>
        </w:r>
        <w:r>
          <w:rPr>
            <w:rStyle w:val="Style18"/>
            <w:color w:val="00000A"/>
            <w:sz w:val="28"/>
            <w:szCs w:val="28"/>
          </w:rPr>
          <w:t>.</w:t>
        </w:r>
        <w:r>
          <w:rPr>
            <w:rStyle w:val="Style18"/>
            <w:color w:val="00000A"/>
            <w:sz w:val="28"/>
            <w:szCs w:val="28"/>
            <w:lang w:val="en-US"/>
          </w:rPr>
          <w:t>ekaterinovka</w:t>
        </w:r>
        <w:r>
          <w:rPr>
            <w:rStyle w:val="Style18"/>
            <w:color w:val="00000A"/>
            <w:sz w:val="28"/>
            <w:szCs w:val="28"/>
          </w:rPr>
          <w:t>.</w:t>
        </w:r>
        <w:r>
          <w:rPr>
            <w:rStyle w:val="Style18"/>
            <w:color w:val="00000A"/>
            <w:sz w:val="28"/>
            <w:szCs w:val="28"/>
            <w:lang w:val="en-US"/>
          </w:rPr>
          <w:t>sarmo</w:t>
        </w:r>
        <w:r>
          <w:rPr>
            <w:rStyle w:val="Style18"/>
            <w:color w:val="00000A"/>
            <w:sz w:val="28"/>
            <w:szCs w:val="28"/>
          </w:rPr>
          <w:t>.</w:t>
        </w:r>
        <w:r>
          <w:rPr>
            <w:rStyle w:val="Style18"/>
            <w:color w:val="00000A"/>
            <w:sz w:val="28"/>
            <w:szCs w:val="28"/>
            <w:lang w:val="en-US"/>
          </w:rPr>
          <w:t>ru</w:t>
        </w:r>
      </w:hyperlink>
      <w:r>
        <w:rPr>
          <w:color w:val="00000A"/>
          <w:sz w:val="28"/>
          <w:szCs w:val="28"/>
        </w:rPr>
        <w:t xml:space="preserve">. </w:t>
      </w:r>
    </w:p>
    <w:p>
      <w:pPr>
        <w:pStyle w:val="Normal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Глава Крутоярского </w:t>
      </w:r>
    </w:p>
    <w:p>
      <w:pPr>
        <w:pStyle w:val="Normal"/>
        <w:rPr/>
      </w:pPr>
      <w:r>
        <w:rPr>
          <w:b/>
          <w:sz w:val="28"/>
          <w:szCs w:val="28"/>
        </w:rPr>
        <w:t>муниципального образования                                                      А.Е. Лапшин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1" w:header="0" w:top="709" w:footer="0" w:bottom="709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Plain Text" w:uiPriority="0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5588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ru-RU" w:bidi="ar-SA"/>
    </w:rPr>
  </w:style>
  <w:style w:type="paragraph" w:styleId="1" w:customStyle="1">
    <w:name w:val="Heading 1"/>
    <w:basedOn w:val="Normal"/>
    <w:link w:val="1"/>
    <w:uiPriority w:val="9"/>
    <w:qFormat/>
    <w:rsid w:val="00725588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3" w:customStyle="1">
    <w:name w:val="Heading 3"/>
    <w:basedOn w:val="Normal"/>
    <w:link w:val="3"/>
    <w:uiPriority w:val="9"/>
    <w:semiHidden/>
    <w:unhideWhenUsed/>
    <w:qFormat/>
    <w:rsid w:val="00725588"/>
    <w:pPr>
      <w:keepNext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 w:customStyle="1">
    <w:name w:val="Heading 4"/>
    <w:basedOn w:val="Normal"/>
    <w:link w:val="4"/>
    <w:qFormat/>
    <w:rsid w:val="00725588"/>
    <w:pPr>
      <w:keepNext/>
      <w:spacing w:lineRule="auto" w:line="276"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Heading1"/>
    <w:uiPriority w:val="9"/>
    <w:qFormat/>
    <w:rsid w:val="00725588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31" w:customStyle="1">
    <w:name w:val="Заголовок 3 Знак"/>
    <w:basedOn w:val="DefaultParagraphFont"/>
    <w:link w:val="Heading3"/>
    <w:uiPriority w:val="9"/>
    <w:semiHidden/>
    <w:qFormat/>
    <w:rsid w:val="0072558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0"/>
      <w:szCs w:val="20"/>
      <w:lang w:eastAsia="ru-RU"/>
    </w:rPr>
  </w:style>
  <w:style w:type="character" w:styleId="41" w:customStyle="1">
    <w:name w:val="Заголовок 4 Знак"/>
    <w:basedOn w:val="DefaultParagraphFont"/>
    <w:link w:val="Heading4"/>
    <w:qFormat/>
    <w:rsid w:val="00725588"/>
    <w:rPr>
      <w:rFonts w:ascii="Calibri" w:hAnsi="Calibri" w:eastAsia="Times New Roman" w:cs="Times New Roman"/>
      <w:b/>
      <w:bCs/>
      <w:sz w:val="28"/>
      <w:szCs w:val="28"/>
      <w:lang w:eastAsia="ru-RU"/>
    </w:rPr>
  </w:style>
  <w:style w:type="character" w:styleId="Style11" w:customStyle="1">
    <w:name w:val="Название Знак"/>
    <w:basedOn w:val="DefaultParagraphFont"/>
    <w:qFormat/>
    <w:rsid w:val="00725588"/>
    <w:rPr>
      <w:rFonts w:ascii="Times New Roman" w:hAnsi="Times New Roman" w:eastAsia="Times New Roman" w:cs="Times New Roman"/>
      <w:b/>
      <w:i/>
      <w:sz w:val="44"/>
      <w:szCs w:val="20"/>
      <w:lang w:eastAsia="ru-RU"/>
    </w:rPr>
  </w:style>
  <w:style w:type="character" w:styleId="Style12" w:customStyle="1">
    <w:name w:val="Основной текст Знак"/>
    <w:basedOn w:val="DefaultParagraphFont"/>
    <w:qFormat/>
    <w:rsid w:val="0072558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ConsPlusNormal" w:customStyle="1">
    <w:name w:val="ConsPlusNormal Знак"/>
    <w:link w:val="ConsPlusNormal"/>
    <w:qFormat/>
    <w:locked/>
    <w:rsid w:val="00725588"/>
    <w:rPr>
      <w:rFonts w:ascii="Arial" w:hAnsi="Arial" w:eastAsia="Times New Roman" w:cs="Arial"/>
      <w:sz w:val="20"/>
      <w:szCs w:val="20"/>
      <w:lang w:eastAsia="ru-RU"/>
    </w:rPr>
  </w:style>
  <w:style w:type="character" w:styleId="Strong">
    <w:name w:val="Strong"/>
    <w:basedOn w:val="DefaultParagraphFont"/>
    <w:qFormat/>
    <w:rsid w:val="00725588"/>
    <w:rPr>
      <w:b/>
      <w:bCs/>
    </w:rPr>
  </w:style>
  <w:style w:type="character" w:styleId="Appleconvertedspace" w:customStyle="1">
    <w:name w:val="apple-converted-space"/>
    <w:basedOn w:val="DefaultParagraphFont"/>
    <w:qFormat/>
    <w:rsid w:val="00725588"/>
    <w:rPr/>
  </w:style>
  <w:style w:type="character" w:styleId="Style13" w:customStyle="1">
    <w:name w:val="Текст Знак"/>
    <w:basedOn w:val="DefaultParagraphFont"/>
    <w:qFormat/>
    <w:rsid w:val="00725588"/>
    <w:rPr>
      <w:rFonts w:ascii="Times New Roman" w:hAnsi="Times New Roman" w:eastAsia="SimSun" w:cs="Courier New"/>
      <w:sz w:val="28"/>
      <w:szCs w:val="20"/>
      <w:lang w:eastAsia="ru-RU"/>
    </w:rPr>
  </w:style>
  <w:style w:type="character" w:styleId="12" w:customStyle="1">
    <w:name w:val="Маркированный1 Знак"/>
    <w:link w:val="11"/>
    <w:qFormat/>
    <w:locked/>
    <w:rsid w:val="00725588"/>
    <w:rPr>
      <w:rFonts w:ascii="Times New Roman" w:hAnsi="Times New Roman" w:eastAsia="SimSun" w:cs="Times New Roman"/>
      <w:sz w:val="28"/>
      <w:szCs w:val="20"/>
      <w:lang w:eastAsia="ru-RU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725588"/>
    <w:rPr>
      <w:rFonts w:ascii="Tahoma" w:hAnsi="Tahoma" w:eastAsia="Times New Roman" w:cs="Tahoma"/>
      <w:sz w:val="16"/>
      <w:szCs w:val="16"/>
      <w:lang w:eastAsia="ru-RU"/>
    </w:rPr>
  </w:style>
  <w:style w:type="character" w:styleId="Style15">
    <w:name w:val="Выделение"/>
    <w:qFormat/>
    <w:rsid w:val="00725588"/>
    <w:rPr>
      <w:i/>
      <w:iCs/>
    </w:rPr>
  </w:style>
  <w:style w:type="character" w:styleId="Style16" w:customStyle="1">
    <w:name w:val="Гипертекстовая ссылка"/>
    <w:basedOn w:val="DefaultParagraphFont"/>
    <w:uiPriority w:val="99"/>
    <w:qFormat/>
    <w:rsid w:val="00725588"/>
    <w:rPr>
      <w:rFonts w:cs="Times New Roman"/>
      <w:b/>
      <w:color w:val="106BBE"/>
    </w:rPr>
  </w:style>
  <w:style w:type="character" w:styleId="Style17" w:customStyle="1">
    <w:name w:val="Цветовое выделение"/>
    <w:uiPriority w:val="99"/>
    <w:qFormat/>
    <w:rsid w:val="00725588"/>
    <w:rPr>
      <w:b/>
      <w:color w:val="26282F"/>
    </w:rPr>
  </w:style>
  <w:style w:type="character" w:styleId="Style18" w:customStyle="1">
    <w:name w:val="Интернет-ссылка"/>
    <w:basedOn w:val="DefaultParagraphFont"/>
    <w:uiPriority w:val="99"/>
    <w:unhideWhenUsed/>
    <w:rsid w:val="00725588"/>
    <w:rPr>
      <w:color w:val="0000FF"/>
      <w:u w:val="single"/>
    </w:rPr>
  </w:style>
  <w:style w:type="character" w:styleId="ListLabel1">
    <w:name w:val="ListLabel 1"/>
    <w:qFormat/>
    <w:rPr>
      <w:rFonts w:ascii="Times New Roman" w:hAnsi="Times New Roman"/>
      <w:b w:val="false"/>
    </w:rPr>
  </w:style>
  <w:style w:type="character" w:styleId="ListLabel2">
    <w:name w:val="ListLabel 2"/>
    <w:qFormat/>
    <w:rPr>
      <w:b w:val="false"/>
    </w:rPr>
  </w:style>
  <w:style w:type="paragraph" w:styleId="Style19" w:customStyle="1">
    <w:name w:val="Заголовок"/>
    <w:basedOn w:val="Normal"/>
    <w:next w:val="Style20"/>
    <w:qFormat/>
    <w:rsid w:val="009a38a6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rsid w:val="00725588"/>
    <w:pPr>
      <w:jc w:val="both"/>
    </w:pPr>
    <w:rPr>
      <w:sz w:val="28"/>
    </w:rPr>
  </w:style>
  <w:style w:type="paragraph" w:styleId="Style21">
    <w:name w:val="List"/>
    <w:basedOn w:val="Style20"/>
    <w:rsid w:val="009a38a6"/>
    <w:pPr/>
    <w:rPr>
      <w:rFonts w:cs="Lucida Sans"/>
    </w:rPr>
  </w:style>
  <w:style w:type="paragraph" w:styleId="Style22" w:customStyle="1">
    <w:name w:val="Caption"/>
    <w:basedOn w:val="Normal"/>
    <w:qFormat/>
    <w:rsid w:val="009a38a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Normal"/>
    <w:qFormat/>
    <w:rsid w:val="009a38a6"/>
    <w:pPr>
      <w:suppressLineNumbers/>
    </w:pPr>
    <w:rPr>
      <w:rFonts w:cs="Lucida Sans"/>
    </w:rPr>
  </w:style>
  <w:style w:type="paragraph" w:styleId="Style24">
    <w:name w:val="Title"/>
    <w:basedOn w:val="Normal"/>
    <w:qFormat/>
    <w:rsid w:val="00725588"/>
    <w:pPr>
      <w:jc w:val="center"/>
    </w:pPr>
    <w:rPr>
      <w:b/>
      <w:i/>
      <w:sz w:val="44"/>
    </w:rPr>
  </w:style>
  <w:style w:type="paragraph" w:styleId="NoSpacing">
    <w:name w:val="No Spacing"/>
    <w:uiPriority w:val="1"/>
    <w:qFormat/>
    <w:rsid w:val="0072558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ar-SA" w:bidi="ar-SA"/>
    </w:rPr>
  </w:style>
  <w:style w:type="paragraph" w:styleId="ConsPlusNormal1" w:customStyle="1">
    <w:name w:val="ConsPlusNormal"/>
    <w:qFormat/>
    <w:rsid w:val="00725588"/>
    <w:pPr>
      <w:widowControl w:val="false"/>
      <w:bidi w:val="0"/>
      <w:ind w:firstLine="720"/>
      <w:jc w:val="left"/>
    </w:pPr>
    <w:rPr>
      <w:rFonts w:ascii="Arial" w:hAnsi="Arial" w:eastAsia="Times New Roman" w:cs="Arial"/>
      <w:color w:val="00000A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rsid w:val="00725588"/>
    <w:pPr>
      <w:spacing w:beforeAutospacing="1" w:afterAutospacing="1"/>
    </w:pPr>
    <w:rPr>
      <w:sz w:val="24"/>
      <w:szCs w:val="24"/>
    </w:rPr>
  </w:style>
  <w:style w:type="paragraph" w:styleId="PlainText">
    <w:name w:val="Plain Text"/>
    <w:basedOn w:val="Normal"/>
    <w:qFormat/>
    <w:rsid w:val="00725588"/>
    <w:pPr>
      <w:tabs>
        <w:tab w:val="left" w:pos="1701" w:leader="none"/>
      </w:tabs>
      <w:spacing w:lineRule="auto" w:line="252" w:before="80" w:after="0"/>
      <w:ind w:firstLine="852"/>
      <w:jc w:val="both"/>
    </w:pPr>
    <w:rPr>
      <w:rFonts w:eastAsia="SimSun" w:cs="Courier New"/>
      <w:sz w:val="28"/>
    </w:rPr>
  </w:style>
  <w:style w:type="paragraph" w:styleId="13" w:customStyle="1">
    <w:name w:val="Маркированный1"/>
    <w:link w:val="10"/>
    <w:qFormat/>
    <w:rsid w:val="00725588"/>
    <w:pPr>
      <w:widowControl/>
      <w:tabs>
        <w:tab w:val="left" w:pos="1247" w:leader="none"/>
      </w:tabs>
      <w:bidi w:val="0"/>
      <w:spacing w:before="40" w:after="0"/>
      <w:jc w:val="both"/>
    </w:pPr>
    <w:rPr>
      <w:rFonts w:ascii="Times New Roman" w:hAnsi="Times New Roman" w:eastAsia="SimSun" w:cs="Times New Roman"/>
      <w:color w:val="00000A"/>
      <w:sz w:val="28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725588"/>
    <w:pPr/>
    <w:rPr>
      <w:rFonts w:ascii="Tahoma" w:hAnsi="Tahoma" w:cs="Tahoma"/>
      <w:sz w:val="16"/>
      <w:szCs w:val="16"/>
    </w:rPr>
  </w:style>
  <w:style w:type="paragraph" w:styleId="Style25" w:customStyle="1">
    <w:name w:val="Нормальный (таблица)"/>
    <w:basedOn w:val="Normal"/>
    <w:uiPriority w:val="99"/>
    <w:qFormat/>
    <w:rsid w:val="00725588"/>
    <w:pPr>
      <w:widowControl w:val="false"/>
      <w:jc w:val="both"/>
    </w:pPr>
    <w:rPr>
      <w:rFonts w:ascii="Arial" w:hAnsi="Arial" w:cs="Arial"/>
      <w:sz w:val="24"/>
      <w:szCs w:val="24"/>
    </w:rPr>
  </w:style>
  <w:style w:type="paragraph" w:styleId="Style26" w:customStyle="1">
    <w:name w:val="Таблицы (моноширинный)"/>
    <w:basedOn w:val="Normal"/>
    <w:uiPriority w:val="99"/>
    <w:qFormat/>
    <w:rsid w:val="00725588"/>
    <w:pPr>
      <w:widowControl w:val="false"/>
    </w:pPr>
    <w:rPr>
      <w:rFonts w:ascii="Courier New" w:hAnsi="Courier New" w:cs="Courier New"/>
      <w:sz w:val="24"/>
      <w:szCs w:val="24"/>
    </w:rPr>
  </w:style>
  <w:style w:type="paragraph" w:styleId="Style27" w:customStyle="1">
    <w:name w:val="Прижатый влево"/>
    <w:basedOn w:val="Normal"/>
    <w:uiPriority w:val="99"/>
    <w:qFormat/>
    <w:rsid w:val="00725588"/>
    <w:pPr>
      <w:widowControl w:val="false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b56a1"/>
    <w:pPr>
      <w:spacing w:before="0" w:after="0"/>
      <w:ind w:left="720" w:hanging="0"/>
      <w:contextualSpacing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garantf1://86367.0" TargetMode="External"/><Relationship Id="rId3" Type="http://schemas.openxmlformats.org/officeDocument/2006/relationships/hyperlink" Target="http://www.ekaterinovka.sarmo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263A1E9-64BD-4163-937C-F51D3FA8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LibreOffice/5.3.0.3$Windows_x86 LibreOffice_project/7074905676c47b82bbcfbea1aeefc84afe1c50e1</Application>
  <Pages>2</Pages>
  <Words>260</Words>
  <Characters>2071</Characters>
  <CharactersWithSpaces>2478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2020-01-20T05:56:00Z</dcterms:created>
  <dc:creator>Пользователь</dc:creator>
  <dc:description/>
  <dc:language>ru-RU</dc:language>
  <cp:lastModifiedBy/>
  <cp:lastPrinted>2020-05-06T11:11:55Z</cp:lastPrinted>
  <dcterms:modified xsi:type="dcterms:W3CDTF">2020-05-06T11:25:52Z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