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D4" w:rsidRDefault="005A65D4" w:rsidP="005A65D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A65D4" w:rsidRDefault="005A65D4" w:rsidP="005A65D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5A65D4" w:rsidRDefault="005A65D4" w:rsidP="005A65D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5A65D4" w:rsidRDefault="005A65D4" w:rsidP="005A65D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5A65D4" w:rsidRDefault="005A65D4" w:rsidP="005A65D4">
      <w:pPr>
        <w:spacing w:after="0" w:line="240" w:lineRule="auto"/>
        <w:rPr>
          <w:b/>
        </w:rPr>
      </w:pPr>
    </w:p>
    <w:p w:rsidR="005A65D4" w:rsidRDefault="005A65D4" w:rsidP="005A65D4">
      <w:pPr>
        <w:spacing w:after="0" w:line="240" w:lineRule="auto"/>
        <w:jc w:val="center"/>
        <w:rPr>
          <w:b/>
          <w:sz w:val="26"/>
          <w:szCs w:val="26"/>
        </w:rPr>
      </w:pPr>
    </w:p>
    <w:p w:rsidR="005A65D4" w:rsidRDefault="005A65D4" w:rsidP="005A65D4">
      <w:pPr>
        <w:spacing w:after="0" w:line="240" w:lineRule="auto"/>
        <w:jc w:val="center"/>
        <w:rPr>
          <w:b/>
          <w:sz w:val="26"/>
          <w:szCs w:val="26"/>
        </w:rPr>
      </w:pPr>
    </w:p>
    <w:p w:rsidR="005A65D4" w:rsidRDefault="005A65D4" w:rsidP="005A65D4">
      <w:pPr>
        <w:spacing w:after="0" w:line="240" w:lineRule="auto"/>
        <w:jc w:val="center"/>
        <w:rPr>
          <w:b/>
          <w:sz w:val="26"/>
          <w:szCs w:val="26"/>
        </w:rPr>
      </w:pPr>
    </w:p>
    <w:p w:rsidR="005A65D4" w:rsidRPr="00CC17F7" w:rsidRDefault="005A65D4" w:rsidP="005A65D4">
      <w:pPr>
        <w:spacing w:after="0" w:line="240" w:lineRule="auto"/>
        <w:jc w:val="center"/>
        <w:rPr>
          <w:b/>
          <w:sz w:val="26"/>
          <w:szCs w:val="26"/>
        </w:rPr>
      </w:pPr>
      <w:r w:rsidRPr="00CC17F7">
        <w:rPr>
          <w:b/>
          <w:sz w:val="26"/>
          <w:szCs w:val="26"/>
        </w:rPr>
        <w:t>ПОСТАНОВЛЕНИЕ</w:t>
      </w:r>
    </w:p>
    <w:p w:rsidR="005A65D4" w:rsidRDefault="005A65D4" w:rsidP="005A65D4">
      <w:pPr>
        <w:spacing w:after="0" w:line="240" w:lineRule="auto"/>
        <w:jc w:val="both"/>
        <w:rPr>
          <w:b/>
        </w:rPr>
      </w:pPr>
    </w:p>
    <w:p w:rsidR="005A65D4" w:rsidRDefault="005A65D4" w:rsidP="005A65D4">
      <w:pPr>
        <w:spacing w:after="0" w:line="240" w:lineRule="auto"/>
        <w:jc w:val="both"/>
      </w:pPr>
    </w:p>
    <w:p w:rsidR="005A65D4" w:rsidRPr="005A65D4" w:rsidRDefault="00D24E82" w:rsidP="005A65D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04.08.2011 г.  №24</w:t>
      </w:r>
      <w:r w:rsidR="005A65D4" w:rsidRPr="005A65D4">
        <w:rPr>
          <w:sz w:val="24"/>
          <w:szCs w:val="24"/>
        </w:rPr>
        <w:t xml:space="preserve">                                                                                                 </w:t>
      </w:r>
      <w:r w:rsidR="005A65D4">
        <w:rPr>
          <w:sz w:val="24"/>
          <w:szCs w:val="24"/>
        </w:rPr>
        <w:t xml:space="preserve">         </w:t>
      </w:r>
      <w:r w:rsidR="005A65D4" w:rsidRPr="005A65D4">
        <w:rPr>
          <w:sz w:val="24"/>
          <w:szCs w:val="24"/>
        </w:rPr>
        <w:t xml:space="preserve"> </w:t>
      </w:r>
      <w:proofErr w:type="gramStart"/>
      <w:r w:rsidR="005A65D4" w:rsidRPr="005A65D4">
        <w:rPr>
          <w:sz w:val="24"/>
          <w:szCs w:val="24"/>
        </w:rPr>
        <w:t>с</w:t>
      </w:r>
      <w:proofErr w:type="gramEnd"/>
      <w:r w:rsidR="005A65D4" w:rsidRPr="005A65D4">
        <w:rPr>
          <w:sz w:val="24"/>
          <w:szCs w:val="24"/>
        </w:rPr>
        <w:t>. Сластуха</w:t>
      </w:r>
    </w:p>
    <w:p w:rsidR="005A65D4" w:rsidRPr="005A65D4" w:rsidRDefault="005A65D4" w:rsidP="005A65D4">
      <w:pPr>
        <w:spacing w:after="0" w:line="240" w:lineRule="auto"/>
        <w:ind w:right="4315"/>
        <w:rPr>
          <w:sz w:val="24"/>
          <w:szCs w:val="24"/>
        </w:rPr>
      </w:pPr>
    </w:p>
    <w:p w:rsidR="005A65D4" w:rsidRDefault="005A65D4" w:rsidP="005A65D4">
      <w:pPr>
        <w:pStyle w:val="3"/>
        <w:ind w:right="4495"/>
      </w:pPr>
      <w:r>
        <w:rPr>
          <w:rStyle w:val="a3"/>
        </w:rPr>
        <w:t>Об утверждении Положения о порядке организации и проведения работ по защите конфиденциальной информации</w:t>
      </w:r>
    </w:p>
    <w:p w:rsidR="005A65D4" w:rsidRDefault="005A65D4" w:rsidP="005A65D4">
      <w:pPr>
        <w:spacing w:after="0" w:line="240" w:lineRule="auto"/>
        <w:ind w:right="4315"/>
      </w:pPr>
    </w:p>
    <w:p w:rsidR="005A65D4" w:rsidRDefault="005A65D4" w:rsidP="005A65D4">
      <w:pPr>
        <w:pStyle w:val="2"/>
        <w:ind w:firstLine="708"/>
      </w:pPr>
      <w:proofErr w:type="gramStart"/>
      <w:r>
        <w:t xml:space="preserve">В соответствии с требованиями Указа Президента Российской Федерации от 6 марта 1997 года №188 "Об утверждении Перечня сведений конфиденциального характера", руководящего документа "Специальные требования и рекомендации по технической защите конфиденциальной информации (СТР-К)", утвержденного Приказом Председателя </w:t>
      </w:r>
      <w:proofErr w:type="spellStart"/>
      <w:r>
        <w:t>Гостехкомиссии</w:t>
      </w:r>
      <w:proofErr w:type="spellEnd"/>
      <w:r>
        <w:t xml:space="preserve"> России от 30 августа 2002 года №282-дсп, в целях определения единого подхода, терминологии и требований по порядку</w:t>
      </w:r>
      <w:proofErr w:type="gramEnd"/>
      <w:r>
        <w:t xml:space="preserve"> обращения с конфиденциальной информацией, дальнейшего совершенствования порядка опубликования информации о деятельности органов местного самоуправления в средствах массовой информации, в том числе в сети Интернет ПОСТАНОВЛЯЮ:</w:t>
      </w:r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1. Утвердить:</w:t>
      </w:r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1.1. Положение о порядке организации и проведения работ по защите конфиденциальной информации приложение №1.</w:t>
      </w:r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1.2. Перечень сведений конфиденциального характера администрации Сластухинского муниципального образования приложение №2.</w:t>
      </w:r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1.3. Перечень сведений о деятельности администрации муниципального образования, разрешенный к размещению в открытом доступе приложение №3.</w:t>
      </w:r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 xml:space="preserve">2. Методическое руководство и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выполнением настоящего постановления возложить на главного специалиста администрации Сластухинского МО Тюрину О.Н.</w:t>
      </w:r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4. Настоящее постановление вступает в силу со дня его подписания.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jc w:val="both"/>
        <w:rPr>
          <w:b/>
          <w:bCs/>
          <w:sz w:val="26"/>
        </w:rPr>
      </w:pPr>
      <w:r>
        <w:rPr>
          <w:b/>
          <w:bCs/>
          <w:sz w:val="26"/>
        </w:rPr>
        <w:t>Глава администрации</w:t>
      </w:r>
    </w:p>
    <w:p w:rsidR="005A65D4" w:rsidRDefault="005A65D4" w:rsidP="005A65D4">
      <w:pPr>
        <w:spacing w:after="0" w:line="240" w:lineRule="auto"/>
        <w:jc w:val="both"/>
        <w:rPr>
          <w:b/>
          <w:bCs/>
          <w:sz w:val="26"/>
        </w:rPr>
      </w:pPr>
      <w:r>
        <w:rPr>
          <w:b/>
          <w:bCs/>
          <w:sz w:val="26"/>
        </w:rPr>
        <w:t>Сластухинского МО:</w:t>
      </w:r>
    </w:p>
    <w:p w:rsidR="005A65D4" w:rsidRPr="00DF0B4A" w:rsidRDefault="005A65D4" w:rsidP="005A65D4">
      <w:pPr>
        <w:spacing w:after="0" w:line="240" w:lineRule="auto"/>
        <w:jc w:val="right"/>
        <w:rPr>
          <w:b/>
          <w:bCs/>
          <w:sz w:val="26"/>
        </w:rPr>
        <w:sectPr w:rsidR="005A65D4" w:rsidRPr="00DF0B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bCs/>
          <w:sz w:val="26"/>
        </w:rPr>
        <w:t>В.Н.Бывалкин</w:t>
      </w:r>
    </w:p>
    <w:p w:rsidR="005A65D4" w:rsidRPr="005A65D4" w:rsidRDefault="005A65D4" w:rsidP="005A65D4">
      <w:pPr>
        <w:spacing w:after="0" w:line="240" w:lineRule="auto"/>
        <w:jc w:val="right"/>
        <w:rPr>
          <w:sz w:val="20"/>
          <w:szCs w:val="20"/>
        </w:rPr>
      </w:pPr>
      <w:r>
        <w:rPr>
          <w:sz w:val="26"/>
        </w:rPr>
        <w:lastRenderedPageBreak/>
        <w:t xml:space="preserve">                                                                                       </w:t>
      </w:r>
      <w:r w:rsidRPr="005A65D4">
        <w:rPr>
          <w:sz w:val="20"/>
          <w:szCs w:val="20"/>
        </w:rPr>
        <w:t>Приложение №1</w:t>
      </w:r>
    </w:p>
    <w:p w:rsidR="005A65D4" w:rsidRPr="005A65D4" w:rsidRDefault="005A65D4" w:rsidP="005A65D4">
      <w:pPr>
        <w:spacing w:after="0" w:line="240" w:lineRule="auto"/>
        <w:ind w:left="5040"/>
        <w:jc w:val="right"/>
        <w:rPr>
          <w:sz w:val="20"/>
          <w:szCs w:val="20"/>
        </w:rPr>
      </w:pPr>
      <w:r w:rsidRPr="005A65D4">
        <w:rPr>
          <w:sz w:val="20"/>
          <w:szCs w:val="20"/>
        </w:rPr>
        <w:t xml:space="preserve">Утверждено постановлением главы </w:t>
      </w:r>
    </w:p>
    <w:p w:rsidR="005A65D4" w:rsidRPr="005A65D4" w:rsidRDefault="005A65D4" w:rsidP="005A65D4">
      <w:pPr>
        <w:spacing w:after="0" w:line="240" w:lineRule="auto"/>
        <w:ind w:left="5040"/>
        <w:jc w:val="right"/>
        <w:rPr>
          <w:sz w:val="20"/>
          <w:szCs w:val="20"/>
        </w:rPr>
      </w:pPr>
      <w:r w:rsidRPr="005A65D4">
        <w:rPr>
          <w:sz w:val="20"/>
          <w:szCs w:val="20"/>
        </w:rPr>
        <w:t xml:space="preserve">администрации Сластухинского </w:t>
      </w:r>
      <w:proofErr w:type="gramStart"/>
      <w:r w:rsidRPr="005A65D4">
        <w:rPr>
          <w:sz w:val="20"/>
          <w:szCs w:val="20"/>
        </w:rPr>
        <w:t>муниципального</w:t>
      </w:r>
      <w:proofErr w:type="gramEnd"/>
    </w:p>
    <w:p w:rsidR="005A65D4" w:rsidRPr="005A65D4" w:rsidRDefault="005A65D4" w:rsidP="005A65D4">
      <w:pPr>
        <w:spacing w:after="0" w:line="240" w:lineRule="auto"/>
        <w:ind w:left="5040"/>
        <w:jc w:val="right"/>
        <w:rPr>
          <w:sz w:val="20"/>
          <w:szCs w:val="20"/>
        </w:rPr>
      </w:pPr>
      <w:r w:rsidRPr="005A65D4">
        <w:rPr>
          <w:sz w:val="20"/>
          <w:szCs w:val="20"/>
        </w:rPr>
        <w:t>образования  от</w:t>
      </w:r>
      <w:r>
        <w:rPr>
          <w:sz w:val="20"/>
          <w:szCs w:val="20"/>
        </w:rPr>
        <w:t xml:space="preserve"> </w:t>
      </w:r>
      <w:r w:rsidRPr="005A65D4">
        <w:rPr>
          <w:sz w:val="20"/>
          <w:szCs w:val="20"/>
        </w:rPr>
        <w:t>04.08.</w:t>
      </w:r>
      <w:r w:rsidR="00D24E82">
        <w:rPr>
          <w:sz w:val="20"/>
          <w:szCs w:val="20"/>
        </w:rPr>
        <w:t xml:space="preserve"> 2011 года №24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jc w:val="center"/>
        <w:rPr>
          <w:sz w:val="26"/>
        </w:rPr>
      </w:pPr>
      <w:r>
        <w:rPr>
          <w:rStyle w:val="a3"/>
          <w:sz w:val="26"/>
        </w:rPr>
        <w:t>ПОЛОЖЕНИЕ</w:t>
      </w:r>
    </w:p>
    <w:p w:rsidR="005A65D4" w:rsidRDefault="005A65D4" w:rsidP="005A65D4">
      <w:pPr>
        <w:spacing w:after="0" w:line="240" w:lineRule="auto"/>
        <w:jc w:val="center"/>
        <w:rPr>
          <w:rStyle w:val="a3"/>
          <w:sz w:val="26"/>
        </w:rPr>
      </w:pPr>
      <w:r>
        <w:rPr>
          <w:rStyle w:val="a3"/>
          <w:sz w:val="26"/>
        </w:rPr>
        <w:t xml:space="preserve">о порядке организации и проведения работ </w:t>
      </w:r>
    </w:p>
    <w:p w:rsidR="005A65D4" w:rsidRDefault="005A65D4" w:rsidP="005A65D4">
      <w:pPr>
        <w:spacing w:after="0" w:line="240" w:lineRule="auto"/>
        <w:jc w:val="center"/>
        <w:rPr>
          <w:sz w:val="26"/>
        </w:rPr>
      </w:pPr>
      <w:r>
        <w:rPr>
          <w:rStyle w:val="a3"/>
          <w:sz w:val="26"/>
        </w:rPr>
        <w:t>по защите конфиденциальной информации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1. ОБЩИЕ ПОЛОЖЕНИЯ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1.1. Настоящее Положение о порядке обращения с конфиденциальной информацией (далее - Положение) разработано на основе Постановления Правительства Российской Федерации от 03.11.1994 №1233 "Об утверждении Положения о порядке обращения со служебной информацией ограниченного распространения в федеральных органах исполнительной власти".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1.2. Настоящее Положение предназначено для муниципальных служащих -  работников местного самоуправления, выполнение должностных обязанностей которых связано с использованием сведений конфиденциального характера.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1.3. Настоящее Положение является обязательным для выполнения и определяет общий порядок обращения со сведениями конфиденциального характера, представленными в виде фото-, кино-, виде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, </w:t>
      </w:r>
      <w:proofErr w:type="spellStart"/>
      <w:r>
        <w:rPr>
          <w:sz w:val="26"/>
        </w:rPr>
        <w:t>аудиопленок</w:t>
      </w:r>
      <w:proofErr w:type="spellEnd"/>
      <w:r>
        <w:rPr>
          <w:sz w:val="26"/>
        </w:rPr>
        <w:t>, машинных (магнитных, лазерных, оптических и других) носителей информации, а также документированной информации (далее по тексту - документы).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1.4. На документах конфиденциального характера проставляется гриф "Для служебного пользования".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1.5. Необходимость проставления на документе грифа "Для служебного пользования" определяется его исполнителем и подтверждается должностным лицом, подписывающим или утверждающим документ, а именно: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- главой администрации муниципального образования;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1.6. Снять с документа гриф "Для служебного пользования" имеет право должностное лицо, подтвердившее решение исполнителя (подписавшее или утвердившее документ) о проставлении грифа "Для служебного пользования", согласно пункту 1.5 настоящего Положения.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1.7. Должностное лицо, принявшее решение о проставлении на документе грифа "Для служебного пользования", несет дисциплинарную ответственность за обоснованность принятого решения и за соблюдение требований настоящего Положения.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1.8. Сведения, указанные в документе с грифом "Для служебного пользования", без санкции должностного лица (согласно пункту 1.5 настоящего Положения) разглашению или размножению не подлежат.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1.9. В случае ликвидации структурного подразделения решение о дальнейшем использовании документов с грифом "Для служебного пользования" принимает ликвидационная комиссия.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1.10. О нарушениях требований настоящего Положения муниципальные служащие обязаны сообщать своему непосредственному начальнику и (или) должностному лицу, уполномоченному по вопросам информационной безопасности.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lastRenderedPageBreak/>
        <w:t>1.11. Муниципальные служащие за неисполнение требований настоящего Положения могут быть привлечены к ответственности в соответствии с действующим законодательством.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 ПОРЯДОК ОФОРМЛЕНИЯ И УЧЕТА ДОКУМЕНТОВ С ГРИФОМ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"ДЛЯ СЛУЖЕБНОГО ПОЛЬЗОВАНИЯ"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2.1. Прием и учет (регистрация) документов с грифом "Для служебного пользования" осуществляется работником, которому поручен прием и учет открытых (несекретных) документов.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При смене работника, ответственного за учет документов с грифом "Для служебного пользования", составляется акт приёма-передачи этих документов.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2.2. Документы с грифом "Для служебного пользования" учитываются, как правило, отдельно от открытой документации. Однако при незначительном объеме таких документов разрешается вести их учет совместно с другими документами в одном журнале. К регистрационному индексу (номеру) документа добавляется пометка "ДСП".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2.3. Документы с грифом "Для служебного пользования" передаются работником, ответственным за прием и учет таких документов, другому работнику администрации муниципального района под расписку согласно типовой форме учета (приложение 1 к Положению) или посредством других стандартных учетных форм делопроизводства. Работнику запрещается непосредственно передавать документы с грифом "Для служебного пользования" другому работнику администрации муниципального образования.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2.4. Документы с грифом "Для служебного пользования" во время работы располагаются так, чтобы исключить возможность ознакомления с ними других лиц, не имеющих к ним прямого отношения.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2.5. Документы с грифом "Для служебного пользования" должны храниться в местах, исключающих доступ к ним других лиц.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2.6. Документы с грифом "Для служебного пользования" копируются (размножаются) только с письменного разрешения руководителя структурного подразделения или его заместителя. Типовая форма бланка-заказа на копирование (размножение) таких документов приведена в приложении 2 к Положению. Бланк-заказ оформляется в двух экземплярах: один хранится у работника, осуществляющего учет и хранение документов с грифом "Для служебного пользования", другой - у работника, отвечающего за использование множительной техники (производящего собственно размножение документов).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Копирование (размножение) документов с грифом "Для служебного пользования" для сторонних организаций производится только при наличии от них обоснованного (мотивированного) письма, регистрационный номер которого указывается в бланке-заказе в соответствующей графе. Копия письма прилагается к бланку-заказу.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2.7. Отпечатанный документ, содержащий сведения конфиденциального характера, должен отвечать следующим требованиям: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lastRenderedPageBreak/>
        <w:t>- первая страница основного документа и первая страница каждого из его приложений должна иметь в правом верхнем углу (в поле колонтитула) гриф "Для служебного пользования", а под ним номер экземпляра;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- при наличии приложений к основному документу после собственно текста основного документа должны быть указаны: номер приложения, его наименование, номер прилагаемых экземпляров и количество листов в них;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- на обороте последнего листа каждого экземпляра основного документа, каждого из его приложений (между центром и нижней частью листа, ближе к левому краю) указываются по порядку в каждой отдельной строке: количество отпечатанных экземпляров, адреса рассылки каждого экземпляра, фамилия исполнителя, фамилия работника, отпечатавшего документ, и дата печатания документа.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Если есть необходимость в размножении документа с грифом "Для служебного пользования" в соответствии с правилами пункта 2.6 настоящего Положения, то на полученной копии документа на обороте последнего листа (его приложении) производится запись его исполнителем (заказчиком на размножение) от руки следующего содержания: "Дополнительно размножено экз. N ___, подпись".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При большом количестве адресатов составляется список рассылки документа и подписывается исполнителем этого документа.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Примеры по оформлению документов, содержащих сведения конфиденциального характера, приведены в приложении 3 к Положению.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2.8. Отпечатанные и подписанные (утвержденные) документы, оформленные в соответствии с пунктом 2.7 настоящего Положения, вместе с черновиками (если таковые имеются) передаются для учета работнику структурного подразделения, ответственному за учет документов с грифом "Для служебного пользования". Черновики (если таковые имеются) уничтожаются этим работником с отражением факта уничтожения в стандартных формах учета открытых документов, например в поле "Примечание".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2.9. Документы с грифом "Для служебного пользования" пересылаются сторонним организациям заказными или ценными почтовыми отправлениями, а также могут доставляться нарочным с отражением факта доставки (передачи) на обороте последнего листа основного документа экземпляра исполнителя с отметкой в реестре (списке рассылки) согласно стандартным формам учетной документации делопроизводства.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2.10. Исполненные документы с грифом "Для служебного пользования" группируются в дела в соответствии с номенклатурой дел делопроизводства. Документы группируются в дела отдельно или вместе с другими открытыми документами по одному и тому же вопросу. На обложке дела, в которое помещены такие документы, проставляется гриф "Для служебного пользования".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2.11. Уничтожение дел или документов с грифом "Для служебного пользования", утративших свое практическое значение, производится по акту стандартных учетных форм делопроизводства. В учетных формах об этом делается пометка со ссылкой на соответствующий акт.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2.12. При снятии с документа грифа "Для служебного пользования" в стандартных учетных формах делаются соответствующие отметки и информируются все адресаты, которым этот документ направлялся.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3. КОНТРОЛИРОВАНИЕ УЧЕТА ДОКУМЕНТОВ С ГРИФОМ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"ДЛЯ СЛУЖЕБНОГО ПОЛЬЗОВАНИЯ"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3.1. Проверка наличия документов, дел и изданий с грифом "Для служебного пользования" проводится не реже одного раза в год комиссиями, назначаемыми приказами (распоряжениями) руководителя.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В библиотеках и архивах, где сосредоточено большое количество изданий, дел и других материалов с грифом "Для служебного пользования", проверка наличия документов может проводиться не реже одного раза в пять лет.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Результаты проверки оформляются актом.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3.2. О фактах утраты документов, дел и изданий с грифом "Для служебного пользования" работник ставит в известность своего непосредственного начальника и (или) должностное лицо, уполномоченное по вопросам информационной безопасности.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На утраченные документы, дела и другие издания с грифом "Для служебного пользования" составляется акт, на основании которого делаются соответствующие отметки в стандартных учетных формах несекретного делопроизводства.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ind w:left="5040"/>
        <w:jc w:val="both"/>
        <w:rPr>
          <w:sz w:val="26"/>
        </w:rPr>
      </w:pPr>
      <w:r>
        <w:rPr>
          <w:sz w:val="26"/>
        </w:rPr>
        <w:t>Приложение 1</w:t>
      </w:r>
    </w:p>
    <w:p w:rsidR="005A65D4" w:rsidRDefault="005A65D4" w:rsidP="005A65D4">
      <w:pPr>
        <w:spacing w:after="0" w:line="240" w:lineRule="auto"/>
        <w:ind w:left="5040"/>
        <w:jc w:val="both"/>
        <w:rPr>
          <w:sz w:val="26"/>
        </w:rPr>
      </w:pPr>
      <w:r>
        <w:rPr>
          <w:sz w:val="26"/>
        </w:rPr>
        <w:t xml:space="preserve">к Положению о порядке обращения </w:t>
      </w:r>
      <w:proofErr w:type="gramStart"/>
      <w:r>
        <w:rPr>
          <w:sz w:val="26"/>
        </w:rPr>
        <w:t>с</w:t>
      </w:r>
      <w:proofErr w:type="gramEnd"/>
    </w:p>
    <w:p w:rsidR="005A65D4" w:rsidRDefault="005A65D4" w:rsidP="005A65D4">
      <w:pPr>
        <w:spacing w:after="0" w:line="240" w:lineRule="auto"/>
        <w:ind w:left="5040"/>
        <w:jc w:val="both"/>
        <w:rPr>
          <w:sz w:val="26"/>
        </w:rPr>
      </w:pPr>
      <w:r>
        <w:rPr>
          <w:sz w:val="26"/>
        </w:rPr>
        <w:t>конфиденциальной информацией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rStyle w:val="a3"/>
          <w:sz w:val="26"/>
        </w:rPr>
        <w:t>ТИПОВАЯ ФОРМА УЧЕТА ВЫДАЧИ ДОКУМЕНТОВ С ГРИФОМ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rStyle w:val="a3"/>
          <w:sz w:val="26"/>
        </w:rPr>
        <w:t>"ДЛЯ СЛУЖЕБНОГО ПОЛЬЗОВАНИЯ"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4"/>
        <w:gridCol w:w="1914"/>
        <w:gridCol w:w="1914"/>
        <w:gridCol w:w="1914"/>
        <w:gridCol w:w="1915"/>
      </w:tblGrid>
      <w:tr w:rsidR="005A65D4" w:rsidTr="005F12C4">
        <w:tc>
          <w:tcPr>
            <w:tcW w:w="1914" w:type="dxa"/>
          </w:tcPr>
          <w:p w:rsidR="005A65D4" w:rsidRDefault="005A65D4" w:rsidP="005A65D4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Дата выдачи</w:t>
            </w:r>
          </w:p>
        </w:tc>
        <w:tc>
          <w:tcPr>
            <w:tcW w:w="1914" w:type="dxa"/>
          </w:tcPr>
          <w:p w:rsidR="005A65D4" w:rsidRDefault="005A65D4" w:rsidP="005A65D4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Кому выдан документ (ФИО, должность)</w:t>
            </w:r>
          </w:p>
        </w:tc>
        <w:tc>
          <w:tcPr>
            <w:tcW w:w="1914" w:type="dxa"/>
          </w:tcPr>
          <w:p w:rsidR="005A65D4" w:rsidRDefault="005A65D4" w:rsidP="005A65D4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документа, его дата и номер</w:t>
            </w:r>
          </w:p>
        </w:tc>
        <w:tc>
          <w:tcPr>
            <w:tcW w:w="1914" w:type="dxa"/>
          </w:tcPr>
          <w:p w:rsidR="005A65D4" w:rsidRDefault="005A65D4" w:rsidP="005A65D4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Подпись </w:t>
            </w:r>
            <w:proofErr w:type="gramStart"/>
            <w:r>
              <w:rPr>
                <w:sz w:val="26"/>
              </w:rPr>
              <w:t>получившего</w:t>
            </w:r>
            <w:proofErr w:type="gramEnd"/>
            <w:r>
              <w:rPr>
                <w:sz w:val="26"/>
              </w:rPr>
              <w:t xml:space="preserve"> документ</w:t>
            </w:r>
          </w:p>
        </w:tc>
        <w:tc>
          <w:tcPr>
            <w:tcW w:w="1915" w:type="dxa"/>
          </w:tcPr>
          <w:p w:rsidR="005A65D4" w:rsidRDefault="005A65D4" w:rsidP="005A65D4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Отметка о возврате документа</w:t>
            </w:r>
          </w:p>
        </w:tc>
      </w:tr>
      <w:tr w:rsidR="005A65D4" w:rsidTr="005F12C4">
        <w:tc>
          <w:tcPr>
            <w:tcW w:w="1914" w:type="dxa"/>
          </w:tcPr>
          <w:p w:rsidR="005A65D4" w:rsidRDefault="005A65D4" w:rsidP="005A65D4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914" w:type="dxa"/>
          </w:tcPr>
          <w:p w:rsidR="005A65D4" w:rsidRDefault="005A65D4" w:rsidP="005A65D4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914" w:type="dxa"/>
          </w:tcPr>
          <w:p w:rsidR="005A65D4" w:rsidRDefault="005A65D4" w:rsidP="005A65D4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914" w:type="dxa"/>
          </w:tcPr>
          <w:p w:rsidR="005A65D4" w:rsidRDefault="005A65D4" w:rsidP="005A65D4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915" w:type="dxa"/>
          </w:tcPr>
          <w:p w:rsidR="005A65D4" w:rsidRDefault="005A65D4" w:rsidP="005A65D4">
            <w:pPr>
              <w:spacing w:after="0" w:line="240" w:lineRule="auto"/>
              <w:jc w:val="both"/>
              <w:rPr>
                <w:sz w:val="26"/>
              </w:rPr>
            </w:pPr>
          </w:p>
        </w:tc>
      </w:tr>
    </w:tbl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ind w:left="5040"/>
        <w:jc w:val="both"/>
        <w:rPr>
          <w:sz w:val="26"/>
        </w:rPr>
      </w:pPr>
      <w:r>
        <w:rPr>
          <w:sz w:val="26"/>
        </w:rPr>
        <w:t>Приложение 2</w:t>
      </w:r>
    </w:p>
    <w:p w:rsidR="005A65D4" w:rsidRDefault="005A65D4" w:rsidP="005A65D4">
      <w:pPr>
        <w:spacing w:after="0" w:line="240" w:lineRule="auto"/>
        <w:ind w:left="5040"/>
        <w:jc w:val="both"/>
        <w:rPr>
          <w:sz w:val="26"/>
        </w:rPr>
      </w:pPr>
      <w:r>
        <w:rPr>
          <w:sz w:val="26"/>
        </w:rPr>
        <w:t xml:space="preserve">к Положению о порядке обращения </w:t>
      </w:r>
      <w:proofErr w:type="gramStart"/>
      <w:r>
        <w:rPr>
          <w:sz w:val="26"/>
        </w:rPr>
        <w:t>с</w:t>
      </w:r>
      <w:proofErr w:type="gramEnd"/>
    </w:p>
    <w:p w:rsidR="005A65D4" w:rsidRDefault="005A65D4" w:rsidP="005A65D4">
      <w:pPr>
        <w:spacing w:after="0" w:line="240" w:lineRule="auto"/>
        <w:ind w:left="5040"/>
        <w:jc w:val="both"/>
        <w:rPr>
          <w:sz w:val="26"/>
        </w:rPr>
      </w:pPr>
      <w:r>
        <w:rPr>
          <w:sz w:val="26"/>
        </w:rPr>
        <w:t>конфиденциальной информацией</w:t>
      </w:r>
    </w:p>
    <w:p w:rsidR="005A65D4" w:rsidRDefault="005A65D4" w:rsidP="005A65D4">
      <w:pPr>
        <w:spacing w:after="0" w:line="240" w:lineRule="auto"/>
        <w:ind w:left="5040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rStyle w:val="a3"/>
          <w:sz w:val="26"/>
        </w:rPr>
        <w:t>БЛАНК-ЗАКАЗ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rStyle w:val="a3"/>
          <w:sz w:val="26"/>
        </w:rPr>
        <w:t>НА КОПИРОВАНИЕ (РАЗМНОЖЕНИЕ) ДОКУМЕНТА С ГРИФОМ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rStyle w:val="a3"/>
          <w:sz w:val="26"/>
        </w:rPr>
        <w:t>"ДЛЯ СЛУЖЕБНОГО ПОЛЬЗОВАНИЯ"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Подразделение (отдел) ____________________________________________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Ф.И.О. исполнителя или заказчика на копирование, должность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Наименование документа (полностью) _______________________________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__________________________________________________________________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lastRenderedPageBreak/>
        <w:t>__________________________________________________________________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Основание ________________________________________________________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(для сторонних организаций: дата и номер письма)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Номера страниц ___________________________________________________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Количество экз. ___________ Дата _________________________________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Подпись исполнителя или заказчика на копирование 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Разрешаю (подпись должностного лица) _____________________________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Ф.И.О. оператора, производящего копирование документа 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Дата ___________ Подпись оператора _______________________________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br/>
      </w:r>
    </w:p>
    <w:p w:rsidR="005A65D4" w:rsidRDefault="005A65D4" w:rsidP="005A65D4">
      <w:pPr>
        <w:spacing w:after="0" w:line="240" w:lineRule="auto"/>
        <w:ind w:left="5040"/>
        <w:jc w:val="both"/>
        <w:rPr>
          <w:sz w:val="26"/>
        </w:rPr>
      </w:pPr>
      <w:r>
        <w:rPr>
          <w:sz w:val="26"/>
        </w:rPr>
        <w:t>Приложение 3</w:t>
      </w:r>
    </w:p>
    <w:p w:rsidR="005A65D4" w:rsidRDefault="005A65D4" w:rsidP="005A65D4">
      <w:pPr>
        <w:spacing w:after="0" w:line="240" w:lineRule="auto"/>
        <w:ind w:left="5040"/>
        <w:jc w:val="both"/>
        <w:rPr>
          <w:sz w:val="26"/>
        </w:rPr>
      </w:pPr>
      <w:r>
        <w:rPr>
          <w:sz w:val="26"/>
        </w:rPr>
        <w:t xml:space="preserve">к Положению о порядке обращения </w:t>
      </w:r>
      <w:proofErr w:type="gramStart"/>
      <w:r>
        <w:rPr>
          <w:sz w:val="26"/>
        </w:rPr>
        <w:t>с</w:t>
      </w:r>
      <w:proofErr w:type="gramEnd"/>
    </w:p>
    <w:p w:rsidR="005A65D4" w:rsidRDefault="005A65D4" w:rsidP="005A65D4">
      <w:pPr>
        <w:spacing w:after="0" w:line="240" w:lineRule="auto"/>
        <w:ind w:left="5040"/>
        <w:jc w:val="both"/>
        <w:rPr>
          <w:sz w:val="26"/>
        </w:rPr>
      </w:pPr>
      <w:r>
        <w:rPr>
          <w:sz w:val="26"/>
        </w:rPr>
        <w:t>конфиденциальной информацией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ПРИМЕР ОФОРМЛЕНИЯ ПЕРВОЙ СТРАНИЦЫ ДОКУМЕНТА</w:t>
      </w:r>
    </w:p>
    <w:p w:rsidR="005A65D4" w:rsidRDefault="005A65D4" w:rsidP="005A65D4">
      <w:pPr>
        <w:spacing w:after="0" w:line="240" w:lineRule="auto"/>
        <w:jc w:val="both"/>
        <w:rPr>
          <w:i/>
          <w:iCs/>
          <w:sz w:val="26"/>
        </w:rPr>
      </w:pPr>
      <w:r>
        <w:rPr>
          <w:i/>
          <w:iCs/>
          <w:sz w:val="26"/>
        </w:rPr>
        <w:t>В правом верхнем углу документа надпись: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Для служебного пользования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proofErr w:type="spellStart"/>
      <w:r>
        <w:rPr>
          <w:sz w:val="26"/>
        </w:rPr>
        <w:t>Экз.№</w:t>
      </w:r>
      <w:proofErr w:type="spellEnd"/>
    </w:p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После основного текста, при наличии приложений указывается их название, номера экземпляров и количество листов.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ПРИМЕР ОФОРМЛЕНИЯ ОБОРОТА ПОСЛЕДНЕГО ЛИСТА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ДОКУМЕНТА (ПРИЛОЖЕНИЯ)</w:t>
      </w:r>
    </w:p>
    <w:p w:rsidR="005A65D4" w:rsidRDefault="005A65D4" w:rsidP="005A65D4">
      <w:pPr>
        <w:spacing w:after="0" w:line="240" w:lineRule="auto"/>
        <w:jc w:val="both"/>
        <w:rPr>
          <w:i/>
          <w:iCs/>
          <w:sz w:val="26"/>
        </w:rPr>
      </w:pPr>
      <w:r>
        <w:rPr>
          <w:i/>
          <w:iCs/>
          <w:sz w:val="26"/>
        </w:rPr>
        <w:t>В нижнем левом углу документа надпись: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proofErr w:type="spellStart"/>
      <w:r>
        <w:rPr>
          <w:sz w:val="26"/>
        </w:rPr>
        <w:t>Отп</w:t>
      </w:r>
      <w:proofErr w:type="spellEnd"/>
      <w:r>
        <w:rPr>
          <w:sz w:val="26"/>
        </w:rPr>
        <w:t>. 3 экз.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Экз.№1-2 в адрес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Экз.№3 в дело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Исп. и </w:t>
      </w:r>
      <w:proofErr w:type="spellStart"/>
      <w:r>
        <w:rPr>
          <w:sz w:val="26"/>
        </w:rPr>
        <w:t>отп</w:t>
      </w:r>
      <w:proofErr w:type="spellEnd"/>
      <w:r>
        <w:rPr>
          <w:sz w:val="26"/>
        </w:rPr>
        <w:t>. Тюрина Оксана Николаевна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тел.(84552)7-14-21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2011года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</w:p>
    <w:p w:rsidR="005A65D4" w:rsidRDefault="005A65D4" w:rsidP="005A65D4">
      <w:pPr>
        <w:spacing w:after="0" w:line="240" w:lineRule="auto"/>
        <w:jc w:val="both"/>
        <w:rPr>
          <w:sz w:val="26"/>
        </w:rPr>
        <w:sectPr w:rsidR="005A65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65D4" w:rsidRPr="005A65D4" w:rsidRDefault="005A65D4" w:rsidP="005A65D4">
      <w:pPr>
        <w:spacing w:after="0" w:line="240" w:lineRule="auto"/>
        <w:ind w:left="5040"/>
        <w:jc w:val="center"/>
        <w:rPr>
          <w:sz w:val="20"/>
          <w:szCs w:val="20"/>
        </w:rPr>
      </w:pPr>
      <w:r w:rsidRPr="005A65D4">
        <w:rPr>
          <w:sz w:val="20"/>
          <w:szCs w:val="20"/>
        </w:rPr>
        <w:lastRenderedPageBreak/>
        <w:t>Приложение №2</w:t>
      </w:r>
    </w:p>
    <w:p w:rsidR="005A65D4" w:rsidRPr="005A65D4" w:rsidRDefault="005A65D4" w:rsidP="005A65D4">
      <w:pPr>
        <w:pStyle w:val="a4"/>
        <w:rPr>
          <w:sz w:val="20"/>
          <w:szCs w:val="20"/>
        </w:rPr>
      </w:pPr>
      <w:r w:rsidRPr="005A65D4">
        <w:rPr>
          <w:sz w:val="20"/>
          <w:szCs w:val="20"/>
        </w:rPr>
        <w:t xml:space="preserve">Утверждено постановлением главы </w:t>
      </w:r>
    </w:p>
    <w:p w:rsidR="005A65D4" w:rsidRPr="005A65D4" w:rsidRDefault="005A65D4" w:rsidP="005A65D4">
      <w:pPr>
        <w:pStyle w:val="a4"/>
        <w:rPr>
          <w:sz w:val="20"/>
          <w:szCs w:val="20"/>
        </w:rPr>
      </w:pPr>
      <w:r w:rsidRPr="005A65D4">
        <w:rPr>
          <w:sz w:val="20"/>
          <w:szCs w:val="20"/>
        </w:rPr>
        <w:t>администрации Сластухин</w:t>
      </w:r>
      <w:r w:rsidR="00D24E82">
        <w:rPr>
          <w:sz w:val="20"/>
          <w:szCs w:val="20"/>
        </w:rPr>
        <w:t>ского МО от 04.08. 2011 года №24</w:t>
      </w:r>
    </w:p>
    <w:p w:rsidR="005A65D4" w:rsidRDefault="005A65D4" w:rsidP="005A65D4">
      <w:pPr>
        <w:spacing w:after="0" w:line="240" w:lineRule="auto"/>
        <w:ind w:firstLine="708"/>
        <w:rPr>
          <w:sz w:val="26"/>
        </w:rPr>
      </w:pPr>
    </w:p>
    <w:p w:rsidR="005A65D4" w:rsidRDefault="005A65D4" w:rsidP="005A65D4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5A65D4" w:rsidRDefault="005A65D4" w:rsidP="005A65D4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сведений конфиденциального характера администрации Сластухинского муниципального образования</w:t>
      </w:r>
    </w:p>
    <w:p w:rsidR="005A65D4" w:rsidRDefault="005A65D4" w:rsidP="005A65D4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020"/>
        <w:gridCol w:w="1903"/>
      </w:tblGrid>
      <w:tr w:rsidR="005A65D4" w:rsidTr="005F12C4">
        <w:trPr>
          <w:tblHeader/>
        </w:trPr>
        <w:tc>
          <w:tcPr>
            <w:tcW w:w="648" w:type="dxa"/>
            <w:vAlign w:val="center"/>
          </w:tcPr>
          <w:p w:rsidR="005A65D4" w:rsidRDefault="005A65D4" w:rsidP="005A65D4">
            <w:pPr>
              <w:spacing w:after="0" w:line="240" w:lineRule="auto"/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7020" w:type="dxa"/>
            <w:vAlign w:val="center"/>
          </w:tcPr>
          <w:p w:rsidR="005A65D4" w:rsidRDefault="005A65D4" w:rsidP="005A65D4">
            <w:pPr>
              <w:spacing w:after="0" w:line="240" w:lineRule="auto"/>
              <w:jc w:val="center"/>
            </w:pPr>
            <w:r>
              <w:t>Наименование сведений</w:t>
            </w:r>
          </w:p>
        </w:tc>
        <w:tc>
          <w:tcPr>
            <w:tcW w:w="1903" w:type="dxa"/>
            <w:vAlign w:val="center"/>
          </w:tcPr>
          <w:p w:rsidR="005A65D4" w:rsidRDefault="005A65D4" w:rsidP="005A65D4">
            <w:pPr>
              <w:spacing w:after="0" w:line="240" w:lineRule="auto"/>
              <w:jc w:val="center"/>
            </w:pPr>
            <w:r>
              <w:t>Примечание</w:t>
            </w: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1.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Служебные сведения, раскрывающие систему, средства защиты информации локальных вычислительных сетей администрации от несанкционированного доступа, а также значения действующих кодов и паролей.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2.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Сведения о фактах, событиях и обстоятельствах частной жизни гражданина, позволяющие идентифицировать его личность (персональные данные), за исключением сведений, подлежащих распространению в средствах массовой информации в установленных федеральными законами случаях.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3.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Сведения, связанные с профессиональной деятельностью, доступ к которым ограничен в соответствии с Конституцией Российской Федерации и федеральными законами (врачебная, нотариальная, адвокатская тайна, тайна переписки, телефонных переговоров, почтовых отправлений, телеграфных или иных сообщений и так далее)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4.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 xml:space="preserve">Служебные сведения </w:t>
            </w:r>
            <w:proofErr w:type="gramStart"/>
            <w:r>
              <w:t>доступ</w:t>
            </w:r>
            <w:proofErr w:type="gramEnd"/>
            <w:r>
              <w:t xml:space="preserve"> к которым ограничен администрацией муниципального образования в соответствии с Гражданским кодексом Российской Федерации и федеральными законами (служебная тайна).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5.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Сведения, связанные с коммерческой деятельностью предприятий, доступ к которым ограничен в соответствии с Гражданским кодексом Российской Федерации и федеральными законами (коммерческая тайна)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6.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Сведения, раскрывающие содержание мероприятий по мобилизационной подготовке, в том числе сведения, раскрывающие содержание и состояние мобилизационной подготовки руководящего состава и мобилизационных работников администрации (кроме сведений, перечисленных в Перечне, утвержденном приказом начальника ГУСП Президента РФ).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7.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Служебные сведения, раскрывающие порядок перевода администрации на работу в условиях военного времени, в том числе раскрывающие порядок управления муниципальным районом в особый период (кроме сведений, перечисленных в Перечне, утвержденном приказом начальника ГУСП Президента РФ).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8.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Служебные сведения, раскрывающие порядок подготовки и проведения суженных заседаний администрации муниципального района (кроме сведений, перечисленных в Перечне, утвержденном приказом начальника ГУСП Президента РФ).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9.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Служебные сведения, раскрывающие порядок работы  комиссии по бронированию граждан, пребывающих в запасе, в том числе сведения по вопросам бронирования граждан, пребывающих в запасе за предприятия на территории образования.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10.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 xml:space="preserve">Служебные сведения, раскрывающие порядок планирования и проведения антитеррористических мероприятий, в том числе </w:t>
            </w:r>
            <w:r>
              <w:lastRenderedPageBreak/>
              <w:t>подготовки, организации и несения дежурства службой дежурных и осуществления контрольно-пропускного режима в администрации муниципального образования.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</w:tbl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lastRenderedPageBreak/>
        <w:t>Примечание:</w:t>
      </w:r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 xml:space="preserve">1. </w:t>
      </w:r>
      <w:proofErr w:type="gramStart"/>
      <w:r>
        <w:rPr>
          <w:sz w:val="26"/>
        </w:rPr>
        <w:t>Настоящий Перечень сведений конфиденциального характера администрации Сластухинского муниципального образования (далее - Перечень) разработан в соответствии с Федеральным законом "Об информации, информатизации и защите информации" от 27 июля 2006 года №149-ФЗ, Указом Президента Российской Федерации "Об утверждении Перечня сведений конфиденциального характера" от 06.03.1997 № 188, другими нормативно-правовыми документами по вопросам использования и защиты информационных ресурсов.</w:t>
      </w:r>
      <w:proofErr w:type="gramEnd"/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2. Настоящий Перечень предназначен для муниципальных служащих - работников  администрации Сластухинского муниципального образования, выполнение должностных обязанностей которых связано с использованием информации конфиденциального характера.</w:t>
      </w:r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3. Перечень не отменяет существующие и (или) вновь поступающие отраслевые (ведомственные) перечни сведений конфиденциального характера.</w:t>
      </w:r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4. Перечень не ограничивает право отнесения других сведений к категории сведений конфиденциального характера, если это не противоречит: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- Закону Российской Федерации от 27.01.1993 №5485-1 "О государственной тайне";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- Федеральному закону от 27 июля 2006 года №149-ФЗ "Об информации, информатизации и защите информации";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- Указу Президента Российской Федерации от 30.11.1995 №1203 "Об утверждении Перечня сведений, отнесенных к государственной тайне";</w:t>
      </w:r>
    </w:p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- другим нормативно-правовым документам в области категорирования информационных ресурсов.</w:t>
      </w:r>
    </w:p>
    <w:p w:rsidR="005A65D4" w:rsidRDefault="005A65D4" w:rsidP="005A65D4">
      <w:pPr>
        <w:spacing w:after="0" w:line="240" w:lineRule="auto"/>
        <w:ind w:firstLine="708"/>
        <w:rPr>
          <w:sz w:val="26"/>
        </w:rPr>
      </w:pPr>
      <w:r>
        <w:rPr>
          <w:sz w:val="26"/>
          <w:szCs w:val="26"/>
        </w:rPr>
        <w:t>5. Запрещается включать в «Перечень…» сведения, которые запрещено относить к конфиденциальной информации в соответствии с действующим законодательством Российской Федерации</w:t>
      </w:r>
    </w:p>
    <w:p w:rsidR="005A65D4" w:rsidRDefault="005A65D4" w:rsidP="005A65D4">
      <w:pPr>
        <w:spacing w:after="0" w:line="240" w:lineRule="auto"/>
        <w:rPr>
          <w:sz w:val="26"/>
        </w:rPr>
      </w:pPr>
    </w:p>
    <w:p w:rsidR="005A65D4" w:rsidRDefault="005A65D4" w:rsidP="005A65D4">
      <w:pPr>
        <w:spacing w:after="0" w:line="240" w:lineRule="auto"/>
        <w:rPr>
          <w:sz w:val="26"/>
        </w:rPr>
        <w:sectPr w:rsidR="005A65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65D4" w:rsidRPr="005A65D4" w:rsidRDefault="005A65D4" w:rsidP="005A65D4">
      <w:pPr>
        <w:spacing w:after="0" w:line="240" w:lineRule="auto"/>
        <w:ind w:left="5040"/>
        <w:jc w:val="center"/>
        <w:rPr>
          <w:sz w:val="20"/>
          <w:szCs w:val="20"/>
        </w:rPr>
      </w:pPr>
      <w:r w:rsidRPr="005A65D4">
        <w:rPr>
          <w:sz w:val="20"/>
          <w:szCs w:val="20"/>
        </w:rPr>
        <w:lastRenderedPageBreak/>
        <w:t>Приложение №3</w:t>
      </w:r>
    </w:p>
    <w:p w:rsidR="005A65D4" w:rsidRPr="005A65D4" w:rsidRDefault="005A65D4" w:rsidP="005A65D4">
      <w:pPr>
        <w:spacing w:after="0" w:line="240" w:lineRule="auto"/>
        <w:ind w:left="5040"/>
        <w:jc w:val="center"/>
        <w:rPr>
          <w:sz w:val="20"/>
          <w:szCs w:val="20"/>
        </w:rPr>
      </w:pPr>
      <w:r w:rsidRPr="005A65D4">
        <w:rPr>
          <w:sz w:val="20"/>
          <w:szCs w:val="20"/>
        </w:rPr>
        <w:t>Утверждено постановлением главы Сластухинского муниципального об</w:t>
      </w:r>
      <w:r w:rsidR="00D24E82">
        <w:rPr>
          <w:sz w:val="20"/>
          <w:szCs w:val="20"/>
        </w:rPr>
        <w:t>разования от 04.08.2011 года №24</w:t>
      </w:r>
    </w:p>
    <w:p w:rsidR="005A65D4" w:rsidRDefault="005A65D4" w:rsidP="005A65D4">
      <w:pPr>
        <w:spacing w:after="0" w:line="240" w:lineRule="auto"/>
        <w:ind w:left="5580"/>
        <w:jc w:val="center"/>
        <w:rPr>
          <w:sz w:val="20"/>
          <w:szCs w:val="26"/>
        </w:rPr>
      </w:pPr>
    </w:p>
    <w:p w:rsidR="005A65D4" w:rsidRDefault="005A65D4" w:rsidP="005A65D4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5A65D4" w:rsidRDefault="005A65D4" w:rsidP="005A65D4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</w:rPr>
        <w:t xml:space="preserve">сведений о деятельности администрации муниципального образования, </w:t>
      </w:r>
      <w:proofErr w:type="gramStart"/>
      <w:r>
        <w:rPr>
          <w:sz w:val="26"/>
        </w:rPr>
        <w:t>разрешенный</w:t>
      </w:r>
      <w:proofErr w:type="gramEnd"/>
      <w:r>
        <w:rPr>
          <w:sz w:val="26"/>
        </w:rPr>
        <w:t xml:space="preserve"> к размещению в открытом доступе</w:t>
      </w:r>
    </w:p>
    <w:p w:rsidR="005A65D4" w:rsidRDefault="005A65D4" w:rsidP="005A65D4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020"/>
        <w:gridCol w:w="1903"/>
      </w:tblGrid>
      <w:tr w:rsidR="005A65D4" w:rsidTr="005F12C4">
        <w:tc>
          <w:tcPr>
            <w:tcW w:w="648" w:type="dxa"/>
            <w:vAlign w:val="center"/>
          </w:tcPr>
          <w:p w:rsidR="005A65D4" w:rsidRDefault="005A65D4" w:rsidP="005A65D4">
            <w:pPr>
              <w:spacing w:after="0" w:line="240" w:lineRule="auto"/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7020" w:type="dxa"/>
            <w:vAlign w:val="center"/>
          </w:tcPr>
          <w:p w:rsidR="005A65D4" w:rsidRDefault="005A65D4" w:rsidP="005A65D4">
            <w:pPr>
              <w:spacing w:after="0" w:line="240" w:lineRule="auto"/>
              <w:jc w:val="center"/>
            </w:pPr>
            <w:r>
              <w:t>Наименование сведений</w:t>
            </w:r>
          </w:p>
        </w:tc>
        <w:tc>
          <w:tcPr>
            <w:tcW w:w="1903" w:type="dxa"/>
            <w:vAlign w:val="center"/>
          </w:tcPr>
          <w:p w:rsidR="005A65D4" w:rsidRDefault="005A65D4" w:rsidP="005A65D4">
            <w:pPr>
              <w:spacing w:after="0" w:line="240" w:lineRule="auto"/>
              <w:jc w:val="center"/>
            </w:pPr>
            <w:r>
              <w:t>Примечание</w:t>
            </w: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1.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О чрезвычайных происшествиях и катастрофах, в том числе угрожающих безопасности и здоровью граждан, и их последствиях, а также о стихийных бедствиях, их официальных прогнозах и последствиях;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2.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proofErr w:type="gramStart"/>
            <w:r>
              <w:t>О состоянии экологии, здравоохранения, санитарии, демографии, образования, культуры, сельского хозяйства, а также о состоянии преступности;</w:t>
            </w:r>
            <w:proofErr w:type="gramEnd"/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3.</w:t>
            </w:r>
          </w:p>
        </w:tc>
        <w:tc>
          <w:tcPr>
            <w:tcW w:w="7020" w:type="dxa"/>
          </w:tcPr>
          <w:p w:rsidR="005A65D4" w:rsidRDefault="005A65D4" w:rsidP="005A65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привилегиях, компенсациях и социальных гарантиях, предоставляемых гражданам, должностным лицам, предприятиям, учреждениям и организациям;</w:t>
            </w:r>
          </w:p>
          <w:p w:rsidR="005A65D4" w:rsidRDefault="005A65D4" w:rsidP="005A65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ред. Федерального закона от 22.08.2004 №122-ФЗ)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4.</w:t>
            </w:r>
          </w:p>
          <w:p w:rsidR="005A65D4" w:rsidRDefault="005A65D4" w:rsidP="005A65D4">
            <w:pPr>
              <w:spacing w:after="0" w:line="240" w:lineRule="auto"/>
            </w:pP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О фактах нарушения прав и свобод человека и гражданина;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5.</w:t>
            </w:r>
          </w:p>
          <w:p w:rsidR="005A65D4" w:rsidRDefault="005A65D4" w:rsidP="005A65D4">
            <w:pPr>
              <w:spacing w:after="0" w:line="240" w:lineRule="auto"/>
            </w:pP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О муниципальном бюджете, и затратах по статьям расходов, подлежащих распространению в средствах массовой информации в установленных федеральными законами случаях;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6.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О состоянии здоровья главы администрации муниципального образования, подлежащих распространению в средствах массовой информации в установленных федеральными законами случаях;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7.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О фактах нарушения законности органами местного самоуправления и их должностными лицами.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  <w:tr w:rsidR="005A65D4" w:rsidTr="005F12C4">
        <w:tc>
          <w:tcPr>
            <w:tcW w:w="648" w:type="dxa"/>
          </w:tcPr>
          <w:p w:rsidR="005A65D4" w:rsidRDefault="005A65D4" w:rsidP="005A65D4">
            <w:pPr>
              <w:spacing w:after="0" w:line="240" w:lineRule="auto"/>
            </w:pPr>
            <w:r>
              <w:t>8.</w:t>
            </w:r>
          </w:p>
        </w:tc>
        <w:tc>
          <w:tcPr>
            <w:tcW w:w="7020" w:type="dxa"/>
          </w:tcPr>
          <w:p w:rsidR="005A65D4" w:rsidRDefault="005A65D4" w:rsidP="005A65D4">
            <w:pPr>
              <w:spacing w:after="0" w:line="240" w:lineRule="auto"/>
              <w:jc w:val="both"/>
            </w:pPr>
            <w:r>
              <w:t>О принятых постановлениях, распоряжениях и других нормативных правовых актах главы администрации муниципального образования и их содержание.</w:t>
            </w:r>
          </w:p>
        </w:tc>
        <w:tc>
          <w:tcPr>
            <w:tcW w:w="1903" w:type="dxa"/>
          </w:tcPr>
          <w:p w:rsidR="005A65D4" w:rsidRDefault="005A65D4" w:rsidP="005A65D4">
            <w:pPr>
              <w:spacing w:after="0" w:line="240" w:lineRule="auto"/>
              <w:jc w:val="center"/>
            </w:pPr>
          </w:p>
        </w:tc>
      </w:tr>
    </w:tbl>
    <w:p w:rsidR="005A65D4" w:rsidRDefault="005A65D4" w:rsidP="005A65D4">
      <w:pPr>
        <w:spacing w:after="0" w:line="240" w:lineRule="auto"/>
        <w:jc w:val="both"/>
        <w:rPr>
          <w:sz w:val="26"/>
        </w:rPr>
      </w:pPr>
      <w:r>
        <w:rPr>
          <w:sz w:val="26"/>
        </w:rPr>
        <w:t>Примечание:</w:t>
      </w:r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1.</w:t>
      </w:r>
      <w:r>
        <w:rPr>
          <w:b/>
          <w:bCs/>
          <w:sz w:val="26"/>
        </w:rPr>
        <w:t xml:space="preserve"> Не запрещено</w:t>
      </w:r>
      <w:r>
        <w:rPr>
          <w:sz w:val="26"/>
        </w:rPr>
        <w:t xml:space="preserve"> размещение информации в открытом доступе, если она не отнесена к Перечню </w:t>
      </w:r>
      <w:r>
        <w:rPr>
          <w:sz w:val="26"/>
          <w:szCs w:val="26"/>
        </w:rPr>
        <w:t>сведений конфиденциального характера администрации Сластухинского муниципального образования,</w:t>
      </w:r>
      <w:r>
        <w:rPr>
          <w:sz w:val="26"/>
        </w:rPr>
        <w:t xml:space="preserve"> а также к существующим и вновь поступающим отраслевым (ведомственным) перечням сведений конфиденциального характера.</w:t>
      </w:r>
    </w:p>
    <w:p w:rsidR="005A65D4" w:rsidRDefault="005A65D4" w:rsidP="005A65D4">
      <w:pPr>
        <w:spacing w:after="0" w:line="240" w:lineRule="auto"/>
        <w:ind w:firstLine="708"/>
        <w:jc w:val="both"/>
        <w:rPr>
          <w:sz w:val="26"/>
        </w:rPr>
      </w:pPr>
      <w:r>
        <w:rPr>
          <w:sz w:val="26"/>
        </w:rPr>
        <w:t>2.При размещении информации о деятельности администрации в средствах массовой информации, в том числе в сети Интернет, должностные лица администрации муниципального образования обязаны согласовать содержание размещаемой информации с председателем постоянно действующей технической комиссии.</w:t>
      </w:r>
    </w:p>
    <w:p w:rsidR="005A65D4" w:rsidRDefault="005A65D4" w:rsidP="005A65D4">
      <w:pPr>
        <w:spacing w:after="0" w:line="240" w:lineRule="auto"/>
        <w:rPr>
          <w:b/>
          <w:sz w:val="24"/>
          <w:szCs w:val="24"/>
        </w:rPr>
      </w:pPr>
    </w:p>
    <w:p w:rsidR="00476142" w:rsidRPr="005A65D4" w:rsidRDefault="005A65D4" w:rsidP="005A65D4">
      <w:pPr>
        <w:spacing w:after="0" w:line="240" w:lineRule="auto"/>
        <w:rPr>
          <w:b/>
          <w:sz w:val="24"/>
          <w:szCs w:val="24"/>
        </w:rPr>
      </w:pPr>
      <w:r w:rsidRPr="005A65D4">
        <w:rPr>
          <w:b/>
          <w:sz w:val="24"/>
          <w:szCs w:val="24"/>
        </w:rPr>
        <w:t>Глава администрации</w:t>
      </w:r>
    </w:p>
    <w:p w:rsidR="005A65D4" w:rsidRPr="005A65D4" w:rsidRDefault="005A65D4" w:rsidP="005A65D4">
      <w:pPr>
        <w:spacing w:after="0" w:line="240" w:lineRule="auto"/>
        <w:rPr>
          <w:b/>
          <w:sz w:val="24"/>
          <w:szCs w:val="24"/>
        </w:rPr>
      </w:pPr>
      <w:r w:rsidRPr="005A65D4">
        <w:rPr>
          <w:b/>
          <w:sz w:val="24"/>
          <w:szCs w:val="24"/>
        </w:rPr>
        <w:t>Сластухинского МО:                                                                         В.Н.Бывалкин</w:t>
      </w:r>
    </w:p>
    <w:sectPr w:rsidR="005A65D4" w:rsidRPr="005A65D4" w:rsidSect="0047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5D4"/>
    <w:rsid w:val="00476142"/>
    <w:rsid w:val="005A65D4"/>
    <w:rsid w:val="00D2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A65D4"/>
    <w:rPr>
      <w:b/>
      <w:bCs/>
    </w:rPr>
  </w:style>
  <w:style w:type="paragraph" w:customStyle="1" w:styleId="ConsPlusNormal">
    <w:name w:val="ConsPlusNormal"/>
    <w:rsid w:val="005A65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 Indent"/>
    <w:basedOn w:val="a"/>
    <w:link w:val="a5"/>
    <w:semiHidden/>
    <w:rsid w:val="005A65D4"/>
    <w:pPr>
      <w:spacing w:after="0" w:line="240" w:lineRule="auto"/>
      <w:ind w:left="5040"/>
      <w:jc w:val="center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5A65D4"/>
    <w:rPr>
      <w:rFonts w:ascii="Times New Roman" w:eastAsia="Times New Roman" w:hAnsi="Times New Roman" w:cs="Times New Roman"/>
      <w:sz w:val="26"/>
      <w:szCs w:val="24"/>
    </w:rPr>
  </w:style>
  <w:style w:type="paragraph" w:styleId="2">
    <w:name w:val="Body Text 2"/>
    <w:basedOn w:val="a"/>
    <w:link w:val="20"/>
    <w:semiHidden/>
    <w:rsid w:val="005A65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5A65D4"/>
    <w:rPr>
      <w:rFonts w:ascii="Times New Roman" w:eastAsia="Times New Roman" w:hAnsi="Times New Roman" w:cs="Times New Roman"/>
      <w:sz w:val="26"/>
      <w:szCs w:val="24"/>
    </w:rPr>
  </w:style>
  <w:style w:type="paragraph" w:styleId="3">
    <w:name w:val="Body Text 3"/>
    <w:basedOn w:val="a"/>
    <w:link w:val="30"/>
    <w:semiHidden/>
    <w:rsid w:val="005A65D4"/>
    <w:pPr>
      <w:spacing w:after="0" w:line="240" w:lineRule="auto"/>
      <w:ind w:right="4315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30">
    <w:name w:val="Основной текст 3 Знак"/>
    <w:basedOn w:val="a0"/>
    <w:link w:val="3"/>
    <w:semiHidden/>
    <w:rsid w:val="005A65D4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2918</Words>
  <Characters>16639</Characters>
  <Application>Microsoft Office Word</Application>
  <DocSecurity>0</DocSecurity>
  <Lines>138</Lines>
  <Paragraphs>39</Paragraphs>
  <ScaleCrop>false</ScaleCrop>
  <Company/>
  <LinksUpToDate>false</LinksUpToDate>
  <CharactersWithSpaces>19518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2011-08-04T04:47:00Z</dcterms:created>
  <dcterms:modified xsi:type="dcterms:W3CDTF">2011-08-12T04:35:00Z</dcterms:modified>
</cp:coreProperties>
</file>