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5C8F" w:rsidRDefault="002B5C8F" w:rsidP="002B5C8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АДМИНИСТРАЦИЯ СЛАСТУХИНСКОГО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МУНИЦИПАЛЬНОГО</w:t>
      </w:r>
      <w:proofErr w:type="gramEnd"/>
    </w:p>
    <w:p w:rsidR="002B5C8F" w:rsidRDefault="002B5C8F" w:rsidP="002B5C8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ОБРАЗОВАНИЯ </w:t>
      </w:r>
    </w:p>
    <w:p w:rsidR="002B5C8F" w:rsidRDefault="002B5C8F" w:rsidP="002B5C8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ЕКАТЕРИНОВСКОГО  МУНИЦИПАЛЬНОГО РАЙОНА</w:t>
      </w:r>
    </w:p>
    <w:p w:rsidR="002B5C8F" w:rsidRDefault="002B5C8F" w:rsidP="002B5C8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САРАТОВСКОЙ ОБЛАСТИ</w:t>
      </w:r>
    </w:p>
    <w:p w:rsidR="002B5C8F" w:rsidRDefault="002B5C8F" w:rsidP="002B5C8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B5C8F" w:rsidRDefault="002B5C8F" w:rsidP="002B5C8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B5C8F" w:rsidRDefault="002B5C8F" w:rsidP="002B5C8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2B5C8F" w:rsidRDefault="002B5C8F" w:rsidP="002B5C8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2B5C8F" w:rsidRDefault="002B5C8F" w:rsidP="002B5C8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2B5C8F" w:rsidRDefault="00947C10" w:rsidP="002B5C8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27</w:t>
      </w:r>
      <w:r w:rsidR="00834E71">
        <w:rPr>
          <w:rFonts w:ascii="Times New Roman" w:hAnsi="Times New Roman" w:cs="Times New Roman"/>
          <w:sz w:val="28"/>
          <w:szCs w:val="28"/>
        </w:rPr>
        <w:t>.02.20</w:t>
      </w:r>
      <w:r w:rsidR="00517CF4">
        <w:rPr>
          <w:rFonts w:ascii="Times New Roman" w:hAnsi="Times New Roman" w:cs="Times New Roman"/>
          <w:sz w:val="28"/>
          <w:szCs w:val="28"/>
        </w:rPr>
        <w:t>20 г. №6</w:t>
      </w:r>
    </w:p>
    <w:p w:rsidR="002B5C8F" w:rsidRDefault="002B5C8F" w:rsidP="002B5C8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02963" w:rsidRPr="00907C15" w:rsidRDefault="00CD6008" w:rsidP="00202963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присвоении адреса земельному участку</w:t>
      </w:r>
    </w:p>
    <w:p w:rsidR="00202963" w:rsidRPr="00907C15" w:rsidRDefault="00202963" w:rsidP="00202963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202963" w:rsidRPr="002A74EF" w:rsidRDefault="00202963" w:rsidP="00202963">
      <w:pPr>
        <w:pStyle w:val="a3"/>
        <w:spacing w:line="276" w:lineRule="auto"/>
        <w:ind w:firstLine="708"/>
        <w:rPr>
          <w:szCs w:val="28"/>
        </w:rPr>
      </w:pPr>
      <w:proofErr w:type="gramStart"/>
      <w:r w:rsidRPr="002A74EF">
        <w:rPr>
          <w:szCs w:val="28"/>
        </w:rPr>
        <w:t xml:space="preserve">В соответствии с Федеральным законом от 06.10.2003 г. №131-ФЗ «Об общих принципах организации органов местного самоуправления в Российской Федерации», Федеральным законом </w:t>
      </w:r>
      <w:r>
        <w:rPr>
          <w:szCs w:val="28"/>
        </w:rPr>
        <w:t>от</w:t>
      </w:r>
      <w:r w:rsidRPr="002A74EF">
        <w:rPr>
          <w:szCs w:val="28"/>
        </w:rPr>
        <w:t xml:space="preserve"> 28.12.2013 г. №443-ФЗ «О федеральной информационной адресной системе и внесении изменений в Федеральный закон «Об общих принципах организации местного самоуправления в Российской Федерации», постановлением Правительства Российской Федерации от 22.05.2015 г. №492 «О составе сведений об адресах, размещаемых в</w:t>
      </w:r>
      <w:proofErr w:type="gramEnd"/>
      <w:r w:rsidRPr="002A74EF">
        <w:rPr>
          <w:szCs w:val="28"/>
        </w:rPr>
        <w:t xml:space="preserve"> государственном адресном </w:t>
      </w:r>
      <w:proofErr w:type="gramStart"/>
      <w:r w:rsidRPr="002A74EF">
        <w:rPr>
          <w:szCs w:val="28"/>
        </w:rPr>
        <w:t>реестре</w:t>
      </w:r>
      <w:proofErr w:type="gramEnd"/>
      <w:r w:rsidRPr="002A74EF">
        <w:rPr>
          <w:szCs w:val="28"/>
        </w:rPr>
        <w:t xml:space="preserve">, порядке межведомственного информационного взаимодействия при ведении </w:t>
      </w:r>
      <w:proofErr w:type="gramStart"/>
      <w:r w:rsidRPr="002A74EF">
        <w:rPr>
          <w:szCs w:val="28"/>
        </w:rPr>
        <w:t xml:space="preserve">государственного адресного реестра, о внесении изменений и признании утратившими силу некоторых актов Правительства Российской Федерации», приказом Минфина России от 05.11.2015 г. №171н «Об утверждении Перечня элементов планировочной структуры, элементов улично-дорожной сети, элементов объектов адресации, типов зданий (сооружений), помещений, используемых в качестве реквизитов адреса, и Правил сокращенного наименования </w:t>
      </w:r>
      <w:proofErr w:type="spellStart"/>
      <w:r w:rsidRPr="002A74EF">
        <w:rPr>
          <w:szCs w:val="28"/>
        </w:rPr>
        <w:t>адресообразующих</w:t>
      </w:r>
      <w:proofErr w:type="spellEnd"/>
      <w:r w:rsidRPr="002A74EF">
        <w:rPr>
          <w:szCs w:val="28"/>
        </w:rPr>
        <w:t xml:space="preserve"> элементов», постановлением Правительства РФ от 19.11.2014 г. №1221 «Об утверждении Правил присвоения</w:t>
      </w:r>
      <w:proofErr w:type="gramEnd"/>
      <w:r w:rsidRPr="002A74EF">
        <w:rPr>
          <w:szCs w:val="28"/>
        </w:rPr>
        <w:t xml:space="preserve">, изменения и </w:t>
      </w:r>
      <w:proofErr w:type="gramStart"/>
      <w:r w:rsidRPr="002A74EF">
        <w:rPr>
          <w:szCs w:val="28"/>
        </w:rPr>
        <w:t>аннулировании</w:t>
      </w:r>
      <w:proofErr w:type="gramEnd"/>
      <w:r w:rsidRPr="002A74EF">
        <w:rPr>
          <w:szCs w:val="28"/>
        </w:rPr>
        <w:t xml:space="preserve"> адресов», руководствуясь Уставом Сластухинского муниципального образования Екатериновского муниципального района Саратовской области</w:t>
      </w:r>
    </w:p>
    <w:p w:rsidR="002B5C8F" w:rsidRDefault="002B5C8F" w:rsidP="002B5C8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ПОСТАНОВЛЯЮ:</w:t>
      </w:r>
    </w:p>
    <w:p w:rsidR="002B5C8F" w:rsidRDefault="002B5C8F" w:rsidP="002B5C8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47C10" w:rsidRDefault="00202963" w:rsidP="007270DB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907C15">
        <w:rPr>
          <w:rFonts w:ascii="Times New Roman" w:hAnsi="Times New Roman" w:cs="Times New Roman"/>
          <w:sz w:val="28"/>
          <w:szCs w:val="28"/>
        </w:rPr>
        <w:t xml:space="preserve">1.Присвоить </w:t>
      </w:r>
      <w:r w:rsidR="00100093">
        <w:rPr>
          <w:rFonts w:ascii="Times New Roman" w:hAnsi="Times New Roman" w:cs="Times New Roman"/>
          <w:sz w:val="28"/>
          <w:szCs w:val="28"/>
        </w:rPr>
        <w:t>земельному участку</w:t>
      </w:r>
      <w:r w:rsidR="00CD6008">
        <w:rPr>
          <w:rFonts w:ascii="Times New Roman" w:hAnsi="Times New Roman" w:cs="Times New Roman"/>
          <w:sz w:val="28"/>
          <w:szCs w:val="28"/>
        </w:rPr>
        <w:t>, расположенному</w:t>
      </w:r>
      <w:r>
        <w:rPr>
          <w:rFonts w:ascii="Times New Roman" w:hAnsi="Times New Roman" w:cs="Times New Roman"/>
          <w:sz w:val="28"/>
          <w:szCs w:val="28"/>
        </w:rPr>
        <w:t xml:space="preserve"> в границах </w:t>
      </w:r>
    </w:p>
    <w:p w:rsidR="007270DB" w:rsidRDefault="00B10A77" w:rsidP="007270DB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7270DB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947C10">
        <w:rPr>
          <w:rFonts w:ascii="Times New Roman" w:hAnsi="Times New Roman" w:cs="Times New Roman"/>
          <w:sz w:val="28"/>
          <w:szCs w:val="28"/>
        </w:rPr>
        <w:t>Вязовка</w:t>
      </w:r>
      <w:proofErr w:type="gramEnd"/>
      <w:r w:rsidR="00202963">
        <w:rPr>
          <w:rFonts w:ascii="Times New Roman" w:hAnsi="Times New Roman" w:cs="Times New Roman"/>
          <w:sz w:val="28"/>
          <w:szCs w:val="28"/>
        </w:rPr>
        <w:t xml:space="preserve"> адрес</w:t>
      </w:r>
      <w:r w:rsidR="007270DB" w:rsidRPr="00907C15">
        <w:rPr>
          <w:rFonts w:ascii="Times New Roman" w:hAnsi="Times New Roman" w:cs="Times New Roman"/>
          <w:sz w:val="28"/>
          <w:szCs w:val="28"/>
        </w:rPr>
        <w:t xml:space="preserve">:  </w:t>
      </w:r>
    </w:p>
    <w:p w:rsidR="00E263D3" w:rsidRDefault="00202963" w:rsidP="00E263D3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907C15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E263D3" w:rsidRDefault="00E263D3" w:rsidP="00E263D3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202963" w:rsidRDefault="00CD6008" w:rsidP="00E263D3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Российская Федерация, </w:t>
      </w:r>
      <w:r w:rsidR="00202963">
        <w:rPr>
          <w:rFonts w:ascii="Times New Roman" w:hAnsi="Times New Roman" w:cs="Times New Roman"/>
          <w:sz w:val="28"/>
          <w:szCs w:val="28"/>
        </w:rPr>
        <w:t xml:space="preserve">Саратовская Область, Екатериновский муниципальный район, Сельское поселение Сластухинское, </w:t>
      </w:r>
      <w:r w:rsidR="00947C10">
        <w:rPr>
          <w:rFonts w:ascii="Times New Roman" w:hAnsi="Times New Roman" w:cs="Times New Roman"/>
          <w:sz w:val="28"/>
          <w:szCs w:val="28"/>
        </w:rPr>
        <w:t>Вязовка</w:t>
      </w:r>
      <w:r w:rsidR="00202963">
        <w:rPr>
          <w:rFonts w:ascii="Times New Roman" w:hAnsi="Times New Roman" w:cs="Times New Roman"/>
          <w:sz w:val="28"/>
          <w:szCs w:val="28"/>
        </w:rPr>
        <w:t xml:space="preserve"> Село</w:t>
      </w:r>
      <w:r w:rsidR="00F41CCE">
        <w:rPr>
          <w:rFonts w:ascii="Times New Roman" w:hAnsi="Times New Roman" w:cs="Times New Roman"/>
          <w:sz w:val="28"/>
          <w:szCs w:val="28"/>
        </w:rPr>
        <w:t xml:space="preserve">, </w:t>
      </w:r>
      <w:r w:rsidR="00947C10">
        <w:rPr>
          <w:rFonts w:ascii="Times New Roman" w:hAnsi="Times New Roman" w:cs="Times New Roman"/>
          <w:sz w:val="28"/>
          <w:szCs w:val="28"/>
        </w:rPr>
        <w:t>Луговая</w:t>
      </w:r>
      <w:r w:rsidR="0010009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Улица,</w:t>
      </w:r>
      <w:r w:rsidR="00A672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34E71"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="00834E71">
        <w:rPr>
          <w:rFonts w:ascii="Times New Roman" w:hAnsi="Times New Roman" w:cs="Times New Roman"/>
          <w:sz w:val="28"/>
          <w:szCs w:val="28"/>
        </w:rPr>
        <w:t xml:space="preserve">/у </w:t>
      </w:r>
      <w:r w:rsidR="00947C10">
        <w:rPr>
          <w:rFonts w:ascii="Times New Roman" w:hAnsi="Times New Roman" w:cs="Times New Roman"/>
          <w:sz w:val="28"/>
          <w:szCs w:val="28"/>
        </w:rPr>
        <w:t>13В</w:t>
      </w:r>
      <w:r>
        <w:rPr>
          <w:rFonts w:ascii="Times New Roman" w:hAnsi="Times New Roman" w:cs="Times New Roman"/>
          <w:sz w:val="28"/>
          <w:szCs w:val="28"/>
        </w:rPr>
        <w:t>.</w:t>
      </w:r>
      <w:r w:rsidR="0020296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D6008" w:rsidRDefault="00202963" w:rsidP="00CD6008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907C15">
        <w:rPr>
          <w:rFonts w:ascii="Times New Roman" w:hAnsi="Times New Roman" w:cs="Times New Roman"/>
          <w:sz w:val="28"/>
          <w:szCs w:val="28"/>
        </w:rPr>
        <w:t>2.Организациям технической инвентаризации произвести соответствующие изменения в технической документации.</w:t>
      </w:r>
    </w:p>
    <w:p w:rsidR="00202963" w:rsidRPr="00343E45" w:rsidRDefault="00100093" w:rsidP="00E263D3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202963" w:rsidRPr="00343E45">
        <w:rPr>
          <w:rFonts w:ascii="Times New Roman" w:hAnsi="Times New Roman" w:cs="Times New Roman"/>
          <w:sz w:val="28"/>
          <w:szCs w:val="28"/>
        </w:rPr>
        <w:t>. Настоящее постановление вступает в силу со дня его  подписания и подлежит обязательному опубликованию на официальном сайте администрации Екатериновского муниципального района Саратовской области в сети «Интернет».</w:t>
      </w:r>
    </w:p>
    <w:p w:rsidR="00202963" w:rsidRPr="00343E45" w:rsidRDefault="00100093" w:rsidP="00E263D3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202963" w:rsidRPr="00343E45">
        <w:rPr>
          <w:rFonts w:ascii="Times New Roman" w:hAnsi="Times New Roman" w:cs="Times New Roman"/>
          <w:sz w:val="28"/>
          <w:szCs w:val="28"/>
        </w:rPr>
        <w:t>.</w:t>
      </w:r>
      <w:proofErr w:type="gramStart"/>
      <w:r w:rsidR="00202963" w:rsidRPr="00343E45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202963" w:rsidRPr="00343E45">
        <w:rPr>
          <w:rFonts w:ascii="Times New Roman" w:hAnsi="Times New Roman" w:cs="Times New Roman"/>
          <w:sz w:val="28"/>
          <w:szCs w:val="28"/>
        </w:rPr>
        <w:t xml:space="preserve"> выполнением настоящего Постановления оставляю за собой.</w:t>
      </w:r>
    </w:p>
    <w:p w:rsidR="00202963" w:rsidRDefault="00202963" w:rsidP="00202963">
      <w:pPr>
        <w:pStyle w:val="a4"/>
        <w:rPr>
          <w:sz w:val="28"/>
          <w:szCs w:val="28"/>
        </w:rPr>
      </w:pPr>
    </w:p>
    <w:p w:rsidR="00E263D3" w:rsidRPr="00343E45" w:rsidRDefault="00E263D3" w:rsidP="00202963">
      <w:pPr>
        <w:pStyle w:val="a4"/>
        <w:rPr>
          <w:sz w:val="28"/>
          <w:szCs w:val="28"/>
        </w:rPr>
      </w:pPr>
    </w:p>
    <w:p w:rsidR="00202963" w:rsidRPr="00907C15" w:rsidRDefault="00F41CCE" w:rsidP="0020296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Глава</w:t>
      </w:r>
      <w:r w:rsidR="00202963" w:rsidRPr="00907C15">
        <w:rPr>
          <w:rFonts w:ascii="Times New Roman" w:hAnsi="Times New Roman" w:cs="Times New Roman"/>
          <w:b/>
          <w:sz w:val="28"/>
          <w:szCs w:val="28"/>
        </w:rPr>
        <w:t xml:space="preserve"> администрации</w:t>
      </w:r>
    </w:p>
    <w:p w:rsidR="00202963" w:rsidRPr="00907C15" w:rsidRDefault="00202963" w:rsidP="0020296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07C15">
        <w:rPr>
          <w:rFonts w:ascii="Times New Roman" w:hAnsi="Times New Roman" w:cs="Times New Roman"/>
          <w:b/>
          <w:sz w:val="28"/>
          <w:szCs w:val="28"/>
        </w:rPr>
        <w:t>Сластухинского МО                                                                       Ф. С. Жуков</w:t>
      </w:r>
    </w:p>
    <w:p w:rsidR="002B5C8F" w:rsidRDefault="002B5C8F" w:rsidP="002B5C8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B5C8F" w:rsidRDefault="002B5C8F" w:rsidP="002B5C8F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</w:t>
      </w:r>
    </w:p>
    <w:p w:rsidR="002B5C8F" w:rsidRDefault="002B5C8F" w:rsidP="002B5C8F">
      <w:pPr>
        <w:rPr>
          <w:sz w:val="28"/>
          <w:szCs w:val="28"/>
        </w:rPr>
      </w:pPr>
    </w:p>
    <w:p w:rsidR="002B5C8F" w:rsidRDefault="002B5C8F" w:rsidP="002B5C8F">
      <w:pPr>
        <w:rPr>
          <w:sz w:val="28"/>
          <w:szCs w:val="28"/>
        </w:rPr>
      </w:pPr>
    </w:p>
    <w:p w:rsidR="00CD70B4" w:rsidRDefault="00CD70B4"/>
    <w:sectPr w:rsidR="00CD70B4" w:rsidSect="001950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characterSpacingControl w:val="doNotCompress"/>
  <w:compat>
    <w:useFELayout/>
  </w:compat>
  <w:rsids>
    <w:rsidRoot w:val="002B5C8F"/>
    <w:rsid w:val="0007092E"/>
    <w:rsid w:val="000D0BFD"/>
    <w:rsid w:val="000E062F"/>
    <w:rsid w:val="000F3432"/>
    <w:rsid w:val="00100093"/>
    <w:rsid w:val="00153C3B"/>
    <w:rsid w:val="0017025B"/>
    <w:rsid w:val="0019504D"/>
    <w:rsid w:val="001D56E2"/>
    <w:rsid w:val="00202963"/>
    <w:rsid w:val="00297921"/>
    <w:rsid w:val="002B5C8F"/>
    <w:rsid w:val="002C60C8"/>
    <w:rsid w:val="00394B24"/>
    <w:rsid w:val="003F4D80"/>
    <w:rsid w:val="004756FA"/>
    <w:rsid w:val="0050247B"/>
    <w:rsid w:val="00517CF4"/>
    <w:rsid w:val="005315E0"/>
    <w:rsid w:val="00633944"/>
    <w:rsid w:val="006567EC"/>
    <w:rsid w:val="00690577"/>
    <w:rsid w:val="007270DB"/>
    <w:rsid w:val="00834E71"/>
    <w:rsid w:val="00886815"/>
    <w:rsid w:val="00906BA0"/>
    <w:rsid w:val="00947C10"/>
    <w:rsid w:val="0095033B"/>
    <w:rsid w:val="00A672D6"/>
    <w:rsid w:val="00AC38E8"/>
    <w:rsid w:val="00AF23FC"/>
    <w:rsid w:val="00B020E9"/>
    <w:rsid w:val="00B10A77"/>
    <w:rsid w:val="00B61BA8"/>
    <w:rsid w:val="00C3374B"/>
    <w:rsid w:val="00C84DC0"/>
    <w:rsid w:val="00CD6008"/>
    <w:rsid w:val="00CD70B4"/>
    <w:rsid w:val="00DB5F30"/>
    <w:rsid w:val="00E263D3"/>
    <w:rsid w:val="00EF1B01"/>
    <w:rsid w:val="00F41CCE"/>
    <w:rsid w:val="00F564DE"/>
    <w:rsid w:val="00F71747"/>
    <w:rsid w:val="00F8468C"/>
    <w:rsid w:val="00FB6201"/>
    <w:rsid w:val="00FF2C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50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02963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4">
    <w:name w:val="List Paragraph"/>
    <w:basedOn w:val="a"/>
    <w:uiPriority w:val="34"/>
    <w:qFormat/>
    <w:rsid w:val="0020296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043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1</Pages>
  <Words>338</Words>
  <Characters>1928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ЦБ</Company>
  <LinksUpToDate>false</LinksUpToDate>
  <CharactersWithSpaces>2262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мы</dc:creator>
  <cp:keywords/>
  <dc:description/>
  <cp:lastModifiedBy>мы</cp:lastModifiedBy>
  <cp:revision>39</cp:revision>
  <cp:lastPrinted>2020-02-28T04:32:00Z</cp:lastPrinted>
  <dcterms:created xsi:type="dcterms:W3CDTF">2018-04-24T11:49:00Z</dcterms:created>
  <dcterms:modified xsi:type="dcterms:W3CDTF">2020-02-28T04:32:00Z</dcterms:modified>
</cp:coreProperties>
</file>