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Федеральный закон от 9 февраля 2009 г. N 8-ФЗ</w:t>
      </w:r>
      <w:r>
        <w:rPr>
          <w:rFonts w:ascii="Times New Roman" w:eastAsia="Times New Roman" w:hAnsi="Times New Roman" w:cs="Times New Roman"/>
          <w:color w:val="22272F"/>
          <w:sz w:val="32"/>
          <w:szCs w:val="32"/>
        </w:rPr>
        <w:br/>
        <w:t>"Об обеспечении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Pr>
          <w:rFonts w:ascii="Times New Roman" w:eastAsia="Times New Roman" w:hAnsi="Times New Roman" w:cs="Times New Roman"/>
          <w:b/>
          <w:bCs/>
          <w:color w:val="22272F"/>
          <w:sz w:val="23"/>
        </w:rPr>
        <w:t>Принят</w:t>
      </w:r>
      <w:proofErr w:type="gramEnd"/>
      <w:r>
        <w:rPr>
          <w:rFonts w:ascii="Times New Roman" w:eastAsia="Times New Roman" w:hAnsi="Times New Roman" w:cs="Times New Roman"/>
          <w:b/>
          <w:bCs/>
          <w:color w:val="22272F"/>
          <w:sz w:val="23"/>
        </w:rPr>
        <w:t xml:space="preserve"> Государственной Думой 21 января 2009 года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Pr>
          <w:rFonts w:ascii="Times New Roman" w:eastAsia="Times New Roman" w:hAnsi="Times New Roman" w:cs="Times New Roman"/>
          <w:b/>
          <w:bCs/>
          <w:color w:val="22272F"/>
          <w:sz w:val="23"/>
        </w:rPr>
        <w:t>Одобрен</w:t>
      </w:r>
      <w:proofErr w:type="gramEnd"/>
      <w:r>
        <w:rPr>
          <w:rFonts w:ascii="Times New Roman" w:eastAsia="Times New Roman" w:hAnsi="Times New Roman" w:cs="Times New Roman"/>
          <w:b/>
          <w:bCs/>
          <w:color w:val="22272F"/>
          <w:sz w:val="23"/>
        </w:rPr>
        <w:t xml:space="preserve"> Советом Федерации 28 января 2009 года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1. Общие положения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 </w:t>
      </w:r>
      <w:r>
        <w:rPr>
          <w:rFonts w:ascii="Times New Roman" w:eastAsia="Times New Roman" w:hAnsi="Times New Roman" w:cs="Times New Roman"/>
          <w:b/>
          <w:bCs/>
          <w:color w:val="22272F"/>
          <w:sz w:val="23"/>
          <w:szCs w:val="23"/>
        </w:rPr>
        <w:t>Основные понятия, используемые в настоящем Федеральном законе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Для целей настоящего Федерального закона используются следующие основные понятия: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информация о деятельности государственных органов и органов местного самоуправления</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proofErr w:type="gramStart"/>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государственные органы</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пользователь информацией</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xml:space="preserve">-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Pr>
          <w:rFonts w:ascii="Times New Roman" w:eastAsia="Times New Roman" w:hAnsi="Times New Roman" w:cs="Times New Roman"/>
          <w:color w:val="22272F"/>
          <w:sz w:val="23"/>
          <w:szCs w:val="23"/>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w:t>
      </w:r>
      <w:r>
        <w:rPr>
          <w:rFonts w:ascii="Times New Roman" w:eastAsia="Times New Roman" w:hAnsi="Times New Roman" w:cs="Times New Roman"/>
          <w:color w:val="22272F"/>
          <w:sz w:val="23"/>
        </w:rPr>
        <w:t> </w:t>
      </w:r>
      <w:r>
        <w:rPr>
          <w:rFonts w:ascii="Times New Roman" w:eastAsia="Times New Roman" w:hAnsi="Times New Roman" w:cs="Times New Roman"/>
          <w:b/>
          <w:bCs/>
          <w:color w:val="22272F"/>
          <w:sz w:val="23"/>
        </w:rPr>
        <w:t>запрос</w:t>
      </w:r>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 w:anchor="/document/71345538/entry/7"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9 марта 2016 г. N 66-ФЗ в пункт 5 статьи 1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5" w:anchor="/document/57409343/entry/105" w:history="1">
        <w:r w:rsidR="00BA4F0F">
          <w:rPr>
            <w:rStyle w:val="a3"/>
            <w:rFonts w:ascii="Times New Roman" w:eastAsia="Times New Roman" w:hAnsi="Times New Roman" w:cs="Times New Roman"/>
            <w:color w:val="734C9B"/>
            <w:sz w:val="23"/>
            <w:u w:val="none"/>
          </w:rPr>
          <w:t>См. текст пункта в предыдущей редакции</w:t>
        </w:r>
      </w:hyperlink>
    </w:p>
    <w:p w:rsidR="00BA4F0F" w:rsidRDefault="00E73AE1"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6" w:anchor="/document/57506332/entry/0" w:history="1">
        <w:r w:rsidR="00BA4F0F">
          <w:rPr>
            <w:rStyle w:val="a3"/>
            <w:rFonts w:ascii="Times New Roman" w:eastAsia="Times New Roman" w:hAnsi="Times New Roman" w:cs="Times New Roman"/>
            <w:color w:val="734C9B"/>
            <w:sz w:val="23"/>
            <w:u w:val="none"/>
          </w:rPr>
          <w:t>5)</w:t>
        </w:r>
      </w:hyperlink>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b/>
          <w:bCs/>
          <w:color w:val="22272F"/>
          <w:sz w:val="23"/>
        </w:rPr>
        <w:t>официальный сайт государственного органа или органа местного самоуправления (далее - официальный сайт)</w:t>
      </w:r>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color w:val="22272F"/>
          <w:sz w:val="23"/>
          <w:szCs w:val="23"/>
        </w:rPr>
        <w:t>-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r w:rsidR="00BA4F0F">
        <w:rPr>
          <w:rFonts w:ascii="Times New Roman" w:eastAsia="Times New Roman" w:hAnsi="Times New Roman" w:cs="Times New Roman"/>
          <w:color w:val="22272F"/>
          <w:sz w:val="23"/>
        </w:rPr>
        <w:t> </w:t>
      </w:r>
      <w:hyperlink r:id="rId7" w:anchor="/document/184566/entry/3021"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color w:val="22272F"/>
          <w:sz w:val="23"/>
          <w:szCs w:val="23"/>
        </w:rPr>
        <w:t xml:space="preserve">может быть предусмотрено создание </w:t>
      </w:r>
      <w:r w:rsidR="00BA4F0F">
        <w:rPr>
          <w:rFonts w:ascii="Times New Roman" w:eastAsia="Times New Roman" w:hAnsi="Times New Roman" w:cs="Times New Roman"/>
          <w:color w:val="22272F"/>
          <w:sz w:val="23"/>
          <w:szCs w:val="23"/>
        </w:rPr>
        <w:lastRenderedPageBreak/>
        <w:t>единого портала, на котором размещаются официальные сайты нескольких государственных органов.</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 официальные</w:t>
      </w:r>
      <w:r>
        <w:rPr>
          <w:rFonts w:ascii="Times New Roman" w:eastAsia="Times New Roman" w:hAnsi="Times New Roman" w:cs="Times New Roman"/>
          <w:color w:val="464C55"/>
          <w:sz w:val="23"/>
        </w:rPr>
        <w:t> </w:t>
      </w:r>
      <w:hyperlink r:id="rId8" w:tgtFrame="_blank" w:history="1">
        <w:r>
          <w:rPr>
            <w:rStyle w:val="a3"/>
            <w:rFonts w:ascii="Times New Roman" w:eastAsia="Times New Roman" w:hAnsi="Times New Roman" w:cs="Times New Roman"/>
            <w:color w:val="734C9B"/>
            <w:sz w:val="23"/>
            <w:u w:val="none"/>
          </w:rPr>
          <w:t>интернет-сайты</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органов власти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9" w:anchor="/multilink/194874/paragraph/1073743246/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2. </w:t>
      </w:r>
      <w:r>
        <w:rPr>
          <w:rFonts w:ascii="Times New Roman" w:eastAsia="Times New Roman" w:hAnsi="Times New Roman" w:cs="Times New Roman"/>
          <w:b/>
          <w:bCs/>
          <w:color w:val="22272F"/>
          <w:sz w:val="23"/>
          <w:szCs w:val="23"/>
        </w:rPr>
        <w:t>Сфера действия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2. </w:t>
      </w:r>
      <w:proofErr w:type="gramStart"/>
      <w:r>
        <w:rPr>
          <w:rFonts w:ascii="Times New Roman" w:eastAsia="Times New Roman" w:hAnsi="Times New Roman" w:cs="Times New Roman"/>
          <w:color w:val="22272F"/>
          <w:sz w:val="23"/>
          <w:szCs w:val="23"/>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3. </w:t>
      </w:r>
      <w:proofErr w:type="gramStart"/>
      <w:r>
        <w:rPr>
          <w:rFonts w:ascii="Times New Roman" w:eastAsia="Times New Roman" w:hAnsi="Times New Roman" w:cs="Times New Roman"/>
          <w:color w:val="22272F"/>
          <w:sz w:val="23"/>
          <w:szCs w:val="23"/>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Действие настоящего Федерального закона распространяется на отношения, связанные с предоставлением</w:t>
      </w:r>
      <w:r>
        <w:rPr>
          <w:rFonts w:ascii="Times New Roman" w:eastAsia="Times New Roman" w:hAnsi="Times New Roman" w:cs="Times New Roman"/>
          <w:color w:val="22272F"/>
          <w:sz w:val="23"/>
        </w:rPr>
        <w:t> </w:t>
      </w:r>
      <w:hyperlink r:id="rId10" w:anchor="/document/194874/entry/102" w:history="1">
        <w:r>
          <w:rPr>
            <w:rStyle w:val="a3"/>
            <w:rFonts w:ascii="Times New Roman" w:eastAsia="Times New Roman" w:hAnsi="Times New Roman" w:cs="Times New Roman"/>
            <w:color w:val="734C9B"/>
            <w:sz w:val="23"/>
            <w:u w:val="none"/>
          </w:rPr>
          <w:t>государственными органами</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 органами местного самоуправления информации о своей деятельности по запросам редакций средств массовой информации, в части, не урегулированной</w:t>
      </w:r>
      <w:r>
        <w:rPr>
          <w:rFonts w:ascii="Times New Roman" w:eastAsia="Times New Roman" w:hAnsi="Times New Roman" w:cs="Times New Roman"/>
          <w:color w:val="22272F"/>
          <w:sz w:val="23"/>
        </w:rPr>
        <w:t> </w:t>
      </w:r>
      <w:hyperlink r:id="rId11" w:anchor="/document/10164247/entry/5"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средствах массовой информации.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5. Действие настоящего Федерального закона не распространяется </w:t>
      </w:r>
      <w:proofErr w:type="gramStart"/>
      <w:r>
        <w:rPr>
          <w:rFonts w:ascii="Times New Roman" w:eastAsia="Times New Roman" w:hAnsi="Times New Roman" w:cs="Times New Roman"/>
          <w:color w:val="22272F"/>
          <w:sz w:val="23"/>
          <w:szCs w:val="23"/>
        </w:rPr>
        <w:t>на</w:t>
      </w:r>
      <w:proofErr w:type="gramEnd"/>
      <w:r>
        <w:rPr>
          <w:rFonts w:ascii="Times New Roman" w:eastAsia="Times New Roman" w:hAnsi="Times New Roman" w:cs="Times New Roman"/>
          <w:color w:val="22272F"/>
          <w:sz w:val="23"/>
          <w:szCs w:val="23"/>
        </w:rPr>
        <w:t>:</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 xml:space="preserve">О персональных данных </w:t>
      </w:r>
      <w:proofErr w:type="gramStart"/>
      <w:r>
        <w:rPr>
          <w:rFonts w:ascii="Times New Roman" w:eastAsia="Times New Roman" w:hAnsi="Times New Roman" w:cs="Times New Roman"/>
          <w:color w:val="464C55"/>
          <w:sz w:val="23"/>
          <w:szCs w:val="23"/>
        </w:rPr>
        <w:t>см</w:t>
      </w:r>
      <w:proofErr w:type="gramEnd"/>
      <w:r>
        <w:rPr>
          <w:rFonts w:ascii="Times New Roman" w:eastAsia="Times New Roman" w:hAnsi="Times New Roman" w:cs="Times New Roman"/>
          <w:color w:val="464C55"/>
          <w:sz w:val="23"/>
          <w:szCs w:val="23"/>
        </w:rPr>
        <w:t>.</w:t>
      </w:r>
      <w:r>
        <w:rPr>
          <w:rFonts w:ascii="Times New Roman" w:eastAsia="Times New Roman" w:hAnsi="Times New Roman" w:cs="Times New Roman"/>
          <w:color w:val="464C55"/>
          <w:sz w:val="23"/>
        </w:rPr>
        <w:t> </w:t>
      </w:r>
      <w:hyperlink r:id="rId12" w:anchor="/document/12148567/entry/0" w:history="1">
        <w:r>
          <w:rPr>
            <w:rStyle w:val="a3"/>
            <w:rFonts w:ascii="Times New Roman" w:eastAsia="Times New Roman" w:hAnsi="Times New Roman" w:cs="Times New Roman"/>
            <w:color w:val="734C9B"/>
            <w:sz w:val="23"/>
            <w:u w:val="none"/>
          </w:rPr>
          <w:t>Федеральный закон</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27 июля 2006 г. N 152-ФЗ</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порядок рассмотрения государственными органами и органами местного самоуправления обращений граждан;</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 xml:space="preserve">О порядке рассмотрения обращений граждан Российской Федерации </w:t>
      </w:r>
      <w:proofErr w:type="gramStart"/>
      <w:r>
        <w:rPr>
          <w:rFonts w:ascii="Times New Roman" w:eastAsia="Times New Roman" w:hAnsi="Times New Roman" w:cs="Times New Roman"/>
          <w:color w:val="464C55"/>
          <w:sz w:val="23"/>
          <w:szCs w:val="23"/>
        </w:rPr>
        <w:t>см</w:t>
      </w:r>
      <w:proofErr w:type="gramEnd"/>
      <w:r>
        <w:rPr>
          <w:rFonts w:ascii="Times New Roman" w:eastAsia="Times New Roman" w:hAnsi="Times New Roman" w:cs="Times New Roman"/>
          <w:color w:val="464C55"/>
          <w:sz w:val="23"/>
          <w:szCs w:val="23"/>
        </w:rPr>
        <w:t>.</w:t>
      </w:r>
      <w:hyperlink r:id="rId13" w:anchor="/document/12146661/entry/0" w:history="1">
        <w:r>
          <w:rPr>
            <w:rStyle w:val="a3"/>
            <w:rFonts w:ascii="Times New Roman" w:eastAsia="Times New Roman" w:hAnsi="Times New Roman" w:cs="Times New Roman"/>
            <w:color w:val="734C9B"/>
            <w:sz w:val="23"/>
            <w:u w:val="none"/>
          </w:rPr>
          <w:t>Федеральный закон</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от 2 мая 2006 г. N 59-ФЗ</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14" w:anchor="/multilink/194874/paragraph/1073743247/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2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lastRenderedPageBreak/>
        <w:t>Статья 3. </w:t>
      </w:r>
      <w:r>
        <w:rPr>
          <w:rFonts w:ascii="Times New Roman" w:eastAsia="Times New Roman" w:hAnsi="Times New Roman" w:cs="Times New Roman"/>
          <w:b/>
          <w:bCs/>
          <w:color w:val="22272F"/>
          <w:sz w:val="23"/>
          <w:szCs w:val="23"/>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1. </w:t>
      </w:r>
      <w:proofErr w:type="gramStart"/>
      <w:r>
        <w:rPr>
          <w:rFonts w:ascii="Times New Roman" w:eastAsia="Times New Roman" w:hAnsi="Times New Roman" w:cs="Times New Roman"/>
          <w:color w:val="22272F"/>
          <w:sz w:val="23"/>
          <w:szCs w:val="23"/>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w:t>
      </w:r>
      <w:r>
        <w:rPr>
          <w:rFonts w:ascii="Times New Roman" w:eastAsia="Times New Roman" w:hAnsi="Times New Roman" w:cs="Times New Roman"/>
          <w:color w:val="22272F"/>
          <w:sz w:val="23"/>
        </w:rPr>
        <w:t> </w:t>
      </w:r>
      <w:hyperlink r:id="rId15" w:anchor="/document/10103000/entry/0" w:history="1">
        <w:r>
          <w:rPr>
            <w:rStyle w:val="a3"/>
            <w:rFonts w:ascii="Times New Roman" w:eastAsia="Times New Roman" w:hAnsi="Times New Roman" w:cs="Times New Roman"/>
            <w:color w:val="734C9B"/>
            <w:sz w:val="23"/>
            <w:u w:val="none"/>
          </w:rPr>
          <w:t>Конституцией</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федеральными конституционными законами, настоящим Федеральным законом,</w:t>
      </w:r>
      <w:r>
        <w:rPr>
          <w:rFonts w:ascii="Times New Roman" w:eastAsia="Times New Roman" w:hAnsi="Times New Roman" w:cs="Times New Roman"/>
          <w:color w:val="22272F"/>
          <w:sz w:val="23"/>
        </w:rPr>
        <w:t> </w:t>
      </w:r>
      <w:hyperlink r:id="rId16" w:anchor="/document/194582/entry/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Pr>
          <w:rFonts w:ascii="Times New Roman" w:eastAsia="Times New Roman" w:hAnsi="Times New Roman" w:cs="Times New Roman"/>
          <w:color w:val="22272F"/>
          <w:sz w:val="23"/>
          <w:szCs w:val="23"/>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17" w:anchor="/multilink/194874/paragraph/1073743248/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3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4. </w:t>
      </w:r>
      <w:r>
        <w:rPr>
          <w:rFonts w:ascii="Times New Roman" w:eastAsia="Times New Roman" w:hAnsi="Times New Roman" w:cs="Times New Roman"/>
          <w:b/>
          <w:bCs/>
          <w:color w:val="22272F"/>
          <w:sz w:val="23"/>
          <w:szCs w:val="23"/>
        </w:rPr>
        <w:t>Основные принципы обеспечения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Основными принципами обеспечения доступа к</w:t>
      </w:r>
      <w:r>
        <w:rPr>
          <w:rFonts w:ascii="Times New Roman" w:eastAsia="Times New Roman" w:hAnsi="Times New Roman" w:cs="Times New Roman"/>
          <w:color w:val="22272F"/>
          <w:sz w:val="23"/>
        </w:rPr>
        <w:t> </w:t>
      </w:r>
      <w:hyperlink r:id="rId18" w:anchor="/document/194874/entry/101" w:history="1">
        <w:r>
          <w:rPr>
            <w:rStyle w:val="a3"/>
            <w:rFonts w:ascii="Times New Roman" w:eastAsia="Times New Roman" w:hAnsi="Times New Roman" w:cs="Times New Roman"/>
            <w:color w:val="734C9B"/>
            <w:sz w:val="23"/>
            <w:u w:val="none"/>
          </w:rPr>
          <w:t>информации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являются: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1) открытость и доступность информации о деятельности государственных органов и органов местного самоуправления, за исключением случаев, </w:t>
      </w:r>
      <w:proofErr w:type="spellStart"/>
      <w:r>
        <w:rPr>
          <w:rFonts w:ascii="Times New Roman" w:eastAsia="Times New Roman" w:hAnsi="Times New Roman" w:cs="Times New Roman"/>
          <w:color w:val="22272F"/>
          <w:sz w:val="23"/>
          <w:szCs w:val="23"/>
        </w:rPr>
        <w:t>предусмотренных</w:t>
      </w:r>
      <w:hyperlink r:id="rId19" w:anchor="/multilink/194874/paragraph/26/number/0" w:history="1">
        <w:r>
          <w:rPr>
            <w:rStyle w:val="a3"/>
            <w:rFonts w:ascii="Times New Roman" w:eastAsia="Times New Roman" w:hAnsi="Times New Roman" w:cs="Times New Roman"/>
            <w:color w:val="734C9B"/>
            <w:sz w:val="23"/>
            <w:u w:val="none"/>
          </w:rPr>
          <w:t>федеральным</w:t>
        </w:r>
        <w:proofErr w:type="spellEnd"/>
        <w:r>
          <w:rPr>
            <w:rStyle w:val="a3"/>
            <w:rFonts w:ascii="Times New Roman" w:eastAsia="Times New Roman" w:hAnsi="Times New Roman" w:cs="Times New Roman"/>
            <w:color w:val="734C9B"/>
            <w:sz w:val="23"/>
            <w:u w:val="none"/>
          </w:rPr>
          <w:t xml:space="preserve"> законом</w:t>
        </w:r>
      </w:hyperlink>
      <w:r>
        <w:rPr>
          <w:rFonts w:ascii="Times New Roman" w:eastAsia="Times New Roman" w:hAnsi="Times New Roman" w:cs="Times New Roman"/>
          <w:color w:val="22272F"/>
          <w:sz w:val="23"/>
          <w:szCs w:val="23"/>
        </w:rPr>
        <w:t>;</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0" w:anchor="/multilink/194874/paragraph/1073743249/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4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5. </w:t>
      </w:r>
      <w:r>
        <w:rPr>
          <w:rFonts w:ascii="Times New Roman" w:eastAsia="Times New Roman" w:hAnsi="Times New Roman" w:cs="Times New Roman"/>
          <w:b/>
          <w:bCs/>
          <w:color w:val="22272F"/>
          <w:sz w:val="23"/>
          <w:szCs w:val="23"/>
        </w:rPr>
        <w:t xml:space="preserve">Информация о деятельности государственных органов и органов местного самоуправления, доступ </w:t>
      </w:r>
      <w:proofErr w:type="gramStart"/>
      <w:r>
        <w:rPr>
          <w:rFonts w:ascii="Times New Roman" w:eastAsia="Times New Roman" w:hAnsi="Times New Roman" w:cs="Times New Roman"/>
          <w:b/>
          <w:bCs/>
          <w:color w:val="22272F"/>
          <w:sz w:val="23"/>
          <w:szCs w:val="23"/>
        </w:rPr>
        <w:t>к</w:t>
      </w:r>
      <w:proofErr w:type="gramEnd"/>
      <w:r>
        <w:rPr>
          <w:rFonts w:ascii="Times New Roman" w:eastAsia="Times New Roman" w:hAnsi="Times New Roman" w:cs="Times New Roman"/>
          <w:b/>
          <w:bCs/>
          <w:color w:val="22272F"/>
          <w:sz w:val="23"/>
          <w:szCs w:val="23"/>
        </w:rPr>
        <w:t xml:space="preserve"> которой ограничен</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w:t>
      </w:r>
      <w:r>
        <w:rPr>
          <w:rFonts w:ascii="Times New Roman" w:eastAsia="Times New Roman" w:hAnsi="Times New Roman" w:cs="Times New Roman"/>
          <w:color w:val="22272F"/>
          <w:sz w:val="23"/>
        </w:rPr>
        <w:t> </w:t>
      </w:r>
      <w:hyperlink r:id="rId21" w:anchor="/document/10102673/entry/200" w:history="1">
        <w:r>
          <w:rPr>
            <w:rStyle w:val="a3"/>
            <w:rFonts w:ascii="Times New Roman" w:eastAsia="Times New Roman" w:hAnsi="Times New Roman" w:cs="Times New Roman"/>
            <w:color w:val="734C9B"/>
            <w:sz w:val="23"/>
            <w:u w:val="none"/>
          </w:rPr>
          <w:t>государственную</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или иную охраняемую законом тайну.</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w:t>
      </w:r>
      <w:r>
        <w:rPr>
          <w:rFonts w:ascii="Times New Roman" w:eastAsia="Times New Roman" w:hAnsi="Times New Roman" w:cs="Times New Roman"/>
          <w:color w:val="22272F"/>
          <w:sz w:val="23"/>
        </w:rPr>
        <w:t> </w:t>
      </w:r>
      <w:hyperlink r:id="rId22" w:anchor="/multilink/194874/paragraph/32/number/0"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szCs w:val="23"/>
        </w:rPr>
        <w:t>.</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3" w:anchor="/multilink/194874/paragraph/1073743250/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5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6. </w:t>
      </w:r>
      <w:r>
        <w:rPr>
          <w:rFonts w:ascii="Times New Roman" w:eastAsia="Times New Roman" w:hAnsi="Times New Roman" w:cs="Times New Roman"/>
          <w:b/>
          <w:bCs/>
          <w:color w:val="22272F"/>
          <w:sz w:val="23"/>
          <w:szCs w:val="23"/>
        </w:rPr>
        <w:t>Способы обеспечения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24" w:anchor="/document/12187858/entry/492"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11 июля 2011 г. N 200-ФЗ в пункт 2 статьи 6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25" w:anchor="/document/5761348/entry/62" w:history="1">
        <w:r w:rsidR="00BA4F0F">
          <w:rPr>
            <w:rStyle w:val="a3"/>
            <w:rFonts w:ascii="Times New Roman" w:eastAsia="Times New Roman" w:hAnsi="Times New Roman" w:cs="Times New Roman"/>
            <w:color w:val="734C9B"/>
            <w:sz w:val="23"/>
            <w:u w:val="none"/>
          </w:rPr>
          <w:t>См. текст пункта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hyperlink r:id="rId26" w:anchor="/document/57506332/entry/0" w:history="1">
        <w:r>
          <w:rPr>
            <w:rStyle w:val="a3"/>
            <w:rFonts w:ascii="Times New Roman" w:eastAsia="Times New Roman" w:hAnsi="Times New Roman" w:cs="Times New Roman"/>
            <w:color w:val="734C9B"/>
            <w:sz w:val="23"/>
            <w:u w:val="none"/>
          </w:rPr>
          <w:t>размещение</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государственными органами и органами местного самоуправления информации о своей деятельности в сети "Интернет";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Pr>
          <w:rFonts w:ascii="Times New Roman" w:eastAsia="Times New Roman" w:hAnsi="Times New Roman" w:cs="Times New Roman"/>
          <w:color w:val="22272F"/>
          <w:sz w:val="23"/>
          <w:szCs w:val="23"/>
        </w:rPr>
        <w:t>органов</w:t>
      </w:r>
      <w:proofErr w:type="spellEnd"/>
      <w:proofErr w:type="gramEnd"/>
      <w:r>
        <w:rPr>
          <w:rFonts w:ascii="Times New Roman" w:eastAsia="Times New Roman" w:hAnsi="Times New Roman" w:cs="Times New Roman"/>
          <w:color w:val="22272F"/>
          <w:sz w:val="23"/>
          <w:szCs w:val="23"/>
        </w:rPr>
        <w:t xml:space="preserve">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6) предоставление пользователям информацией по их</w:t>
      </w:r>
      <w:r>
        <w:rPr>
          <w:rFonts w:ascii="Times New Roman" w:eastAsia="Times New Roman" w:hAnsi="Times New Roman" w:cs="Times New Roman"/>
          <w:color w:val="22272F"/>
          <w:sz w:val="23"/>
        </w:rPr>
        <w:t> </w:t>
      </w:r>
      <w:hyperlink r:id="rId27" w:anchor="/document/194874/entry/104" w:history="1">
        <w:r>
          <w:rPr>
            <w:rStyle w:val="a3"/>
            <w:rFonts w:ascii="Times New Roman" w:eastAsia="Times New Roman" w:hAnsi="Times New Roman" w:cs="Times New Roman"/>
            <w:color w:val="734C9B"/>
            <w:sz w:val="23"/>
            <w:u w:val="none"/>
          </w:rPr>
          <w:t>запросу</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28" w:anchor="/multilink/194874/paragraph/1073743251/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6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7. </w:t>
      </w:r>
      <w:r>
        <w:rPr>
          <w:rFonts w:ascii="Times New Roman" w:eastAsia="Times New Roman" w:hAnsi="Times New Roman" w:cs="Times New Roman"/>
          <w:b/>
          <w:bCs/>
          <w:color w:val="22272F"/>
          <w:sz w:val="23"/>
          <w:szCs w:val="23"/>
        </w:rPr>
        <w:t>Форма предоставления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w:t>
      </w:r>
      <w:r>
        <w:rPr>
          <w:rFonts w:ascii="Times New Roman" w:eastAsia="Times New Roman" w:hAnsi="Times New Roman" w:cs="Times New Roman"/>
          <w:color w:val="22272F"/>
          <w:sz w:val="23"/>
        </w:rPr>
        <w:t> </w:t>
      </w:r>
      <w:hyperlink r:id="rId29" w:anchor="/document/194582/entry/7" w:history="1">
        <w:r>
          <w:rPr>
            <w:rStyle w:val="a3"/>
            <w:rFonts w:ascii="Times New Roman" w:eastAsia="Times New Roman" w:hAnsi="Times New Roman" w:cs="Times New Roman"/>
            <w:color w:val="734C9B"/>
            <w:sz w:val="23"/>
            <w:u w:val="none"/>
          </w:rPr>
          <w:t>Федеральным 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Pr>
          <w:rFonts w:ascii="Times New Roman" w:eastAsia="Times New Roman" w:hAnsi="Times New Roman" w:cs="Times New Roman"/>
          <w:color w:val="22272F"/>
          <w:sz w:val="23"/>
          <w:szCs w:val="23"/>
        </w:rPr>
        <w:t>,</w:t>
      </w:r>
      <w:proofErr w:type="gramEnd"/>
      <w:r>
        <w:rPr>
          <w:rFonts w:ascii="Times New Roman" w:eastAsia="Times New Roman" w:hAnsi="Times New Roman" w:cs="Times New Roman"/>
          <w:color w:val="22272F"/>
          <w:sz w:val="23"/>
          <w:szCs w:val="23"/>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30" w:anchor="/document/70393024/entry/211"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7 июня 2013 г. N 112-ФЗ статья 7 настоящего Федерального закона дополнена частью 2.1,</w:t>
      </w:r>
      <w:r w:rsidR="00BA4F0F">
        <w:rPr>
          <w:rFonts w:ascii="Times New Roman" w:eastAsia="Times New Roman" w:hAnsi="Times New Roman" w:cs="Times New Roman"/>
          <w:color w:val="464C55"/>
          <w:sz w:val="23"/>
        </w:rPr>
        <w:t> </w:t>
      </w:r>
      <w:hyperlink r:id="rId31" w:anchor="/document/70393024/entry/3" w:history="1">
        <w:r w:rsidR="00BA4F0F">
          <w:rPr>
            <w:rStyle w:val="a3"/>
            <w:rFonts w:ascii="Times New Roman" w:eastAsia="Times New Roman" w:hAnsi="Times New Roman" w:cs="Times New Roman"/>
            <w:color w:val="734C9B"/>
            <w:sz w:val="23"/>
            <w:u w:val="none"/>
          </w:rPr>
          <w:t>вступающей в силу</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с 1 июля 2013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w:t>
      </w:r>
      <w:r>
        <w:rPr>
          <w:rFonts w:ascii="Times New Roman" w:eastAsia="Times New Roman" w:hAnsi="Times New Roman" w:cs="Times New Roman"/>
          <w:color w:val="22272F"/>
          <w:sz w:val="23"/>
        </w:rPr>
        <w:t> </w:t>
      </w:r>
      <w:hyperlink r:id="rId32" w:anchor="/document/57506332/entry/0" w:history="1">
        <w:r>
          <w:rPr>
            <w:rStyle w:val="a3"/>
            <w:rFonts w:ascii="Times New Roman" w:eastAsia="Times New Roman" w:hAnsi="Times New Roman" w:cs="Times New Roman"/>
            <w:color w:val="734C9B"/>
            <w:sz w:val="23"/>
            <w:u w:val="none"/>
          </w:rPr>
          <w:t>размещения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в сети "Интернет" в форме открытых данных.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w:t>
      </w:r>
      <w:r>
        <w:rPr>
          <w:rFonts w:ascii="Times New Roman" w:eastAsia="Times New Roman" w:hAnsi="Times New Roman" w:cs="Times New Roman"/>
          <w:color w:val="22272F"/>
          <w:sz w:val="23"/>
        </w:rPr>
        <w:t> </w:t>
      </w:r>
      <w:hyperlink r:id="rId33" w:anchor="/document/194874/entry/101" w:history="1">
        <w:r>
          <w:rPr>
            <w:rStyle w:val="a3"/>
            <w:rFonts w:ascii="Times New Roman" w:eastAsia="Times New Roman" w:hAnsi="Times New Roman" w:cs="Times New Roman"/>
            <w:color w:val="734C9B"/>
            <w:sz w:val="23"/>
            <w:u w:val="none"/>
          </w:rPr>
          <w:t>Информация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34" w:anchor="/document/70393024/entry/212"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7 июня 2013 г. N 112-ФЗ часть 4 статьи 7 настоящего Федерального закона изложена в новой редакции,</w:t>
      </w:r>
      <w:r w:rsidR="00BA4F0F">
        <w:rPr>
          <w:rFonts w:ascii="Times New Roman" w:eastAsia="Times New Roman" w:hAnsi="Times New Roman" w:cs="Times New Roman"/>
          <w:color w:val="464C55"/>
          <w:sz w:val="23"/>
        </w:rPr>
        <w:t> </w:t>
      </w:r>
      <w:hyperlink r:id="rId35" w:anchor="/document/70393024/entry/3" w:history="1">
        <w:r w:rsidR="00BA4F0F">
          <w:rPr>
            <w:rStyle w:val="a3"/>
            <w:rFonts w:ascii="Times New Roman" w:eastAsia="Times New Roman" w:hAnsi="Times New Roman" w:cs="Times New Roman"/>
            <w:color w:val="734C9B"/>
            <w:sz w:val="23"/>
            <w:u w:val="none"/>
          </w:rPr>
          <w:t>вступающей в силу</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с 1 июля 2013 г.</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36" w:anchor="/document/57742185/entry/74" w:history="1">
        <w:r w:rsidR="00BA4F0F">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w:t>
      </w:r>
      <w:r>
        <w:rPr>
          <w:rFonts w:ascii="Times New Roman" w:eastAsia="Times New Roman" w:hAnsi="Times New Roman" w:cs="Times New Roman"/>
          <w:color w:val="22272F"/>
          <w:sz w:val="23"/>
        </w:rPr>
        <w:t> </w:t>
      </w:r>
      <w:hyperlink r:id="rId37" w:anchor="/document/70413578/entry/2" w:history="1">
        <w:r>
          <w:rPr>
            <w:rStyle w:val="a3"/>
            <w:rFonts w:ascii="Times New Roman" w:eastAsia="Times New Roman" w:hAnsi="Times New Roman" w:cs="Times New Roman"/>
            <w:color w:val="734C9B"/>
            <w:sz w:val="23"/>
            <w:u w:val="none"/>
          </w:rPr>
          <w:t>случаи</w:t>
        </w:r>
      </w:hyperlink>
      <w:r>
        <w:rPr>
          <w:rFonts w:ascii="Times New Roman" w:eastAsia="Times New Roman" w:hAnsi="Times New Roman" w:cs="Times New Roman"/>
          <w:color w:val="22272F"/>
          <w:sz w:val="23"/>
          <w:szCs w:val="23"/>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rFonts w:ascii="Times New Roman" w:eastAsia="Times New Roman" w:hAnsi="Times New Roman" w:cs="Times New Roman"/>
          <w:color w:val="22272F"/>
          <w:sz w:val="23"/>
          <w:szCs w:val="23"/>
        </w:rPr>
        <w:t>ии и ау</w:t>
      </w:r>
      <w:proofErr w:type="gramEnd"/>
      <w:r>
        <w:rPr>
          <w:rFonts w:ascii="Times New Roman" w:eastAsia="Times New Roman" w:hAnsi="Times New Roman" w:cs="Times New Roman"/>
          <w:color w:val="22272F"/>
          <w:sz w:val="23"/>
          <w:szCs w:val="23"/>
        </w:rPr>
        <w:t>тентификации.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38" w:anchor="/multilink/194874/paragraph/1073743252/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7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8. </w:t>
      </w:r>
      <w:r>
        <w:rPr>
          <w:rFonts w:ascii="Times New Roman" w:eastAsia="Times New Roman" w:hAnsi="Times New Roman" w:cs="Times New Roman"/>
          <w:b/>
          <w:bCs/>
          <w:color w:val="22272F"/>
          <w:sz w:val="23"/>
          <w:szCs w:val="23"/>
        </w:rPr>
        <w:t>Права пользователя информацией</w:t>
      </w:r>
    </w:p>
    <w:p w:rsidR="00BA4F0F" w:rsidRDefault="00E73AE1"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39" w:anchor="/document/194874/entry/103" w:history="1">
        <w:r w:rsidR="00BA4F0F">
          <w:rPr>
            <w:rStyle w:val="a3"/>
            <w:rFonts w:ascii="Times New Roman" w:eastAsia="Times New Roman" w:hAnsi="Times New Roman" w:cs="Times New Roman"/>
            <w:color w:val="734C9B"/>
            <w:sz w:val="23"/>
            <w:u w:val="none"/>
          </w:rPr>
          <w:t>Пользователь информацией</w:t>
        </w:r>
      </w:hyperlink>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color w:val="22272F"/>
          <w:sz w:val="23"/>
          <w:szCs w:val="23"/>
        </w:rPr>
        <w:t>имеет право:</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получать достоверную информацию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отказаться от получения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Pr>
          <w:rFonts w:ascii="Times New Roman" w:eastAsia="Times New Roman" w:hAnsi="Times New Roman" w:cs="Times New Roman"/>
          <w:color w:val="22272F"/>
          <w:sz w:val="23"/>
          <w:szCs w:val="23"/>
        </w:rPr>
        <w:t>к</w:t>
      </w:r>
      <w:proofErr w:type="gramEnd"/>
      <w:r>
        <w:rPr>
          <w:rFonts w:ascii="Times New Roman" w:eastAsia="Times New Roman" w:hAnsi="Times New Roman" w:cs="Times New Roman"/>
          <w:color w:val="22272F"/>
          <w:sz w:val="23"/>
          <w:szCs w:val="23"/>
        </w:rPr>
        <w:t xml:space="preserve"> которой не ограничен;</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требовать в установленном</w:t>
      </w:r>
      <w:r>
        <w:rPr>
          <w:rFonts w:ascii="Times New Roman" w:eastAsia="Times New Roman" w:hAnsi="Times New Roman" w:cs="Times New Roman"/>
          <w:color w:val="22272F"/>
          <w:sz w:val="23"/>
        </w:rPr>
        <w:t> </w:t>
      </w:r>
      <w:hyperlink r:id="rId40" w:anchor="/document/10164072/entry/1069" w:history="1">
        <w:r>
          <w:rPr>
            <w:rStyle w:val="a3"/>
            <w:rFonts w:ascii="Times New Roman" w:eastAsia="Times New Roman" w:hAnsi="Times New Roman" w:cs="Times New Roman"/>
            <w:color w:val="734C9B"/>
            <w:sz w:val="23"/>
            <w:u w:val="none"/>
          </w:rPr>
          <w:t>законом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41" w:anchor="/multilink/194874/paragraph/1073743253/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8 настоящего Федерального закона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2. Организация доступа к информации о деятельности государственных органов и органов местного самоуправления. Основные требования при обеспечении доступа к этой информации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9. </w:t>
      </w:r>
      <w:r>
        <w:rPr>
          <w:rFonts w:ascii="Times New Roman" w:eastAsia="Times New Roman" w:hAnsi="Times New Roman" w:cs="Times New Roman"/>
          <w:b/>
          <w:bCs/>
          <w:color w:val="22272F"/>
          <w:sz w:val="23"/>
          <w:szCs w:val="23"/>
        </w:rPr>
        <w:t>Организация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w:t>
      </w:r>
      <w:r>
        <w:rPr>
          <w:rFonts w:ascii="Times New Roman" w:eastAsia="Times New Roman" w:hAnsi="Times New Roman" w:cs="Times New Roman"/>
          <w:color w:val="22272F"/>
          <w:sz w:val="23"/>
        </w:rPr>
        <w:t> </w:t>
      </w:r>
      <w:hyperlink r:id="rId42" w:anchor="/document/194874/entry/102" w:history="1">
        <w:r>
          <w:rPr>
            <w:rStyle w:val="a3"/>
            <w:rFonts w:ascii="Times New Roman" w:eastAsia="Times New Roman" w:hAnsi="Times New Roman" w:cs="Times New Roman"/>
            <w:color w:val="734C9B"/>
            <w:sz w:val="23"/>
            <w:u w:val="none"/>
          </w:rPr>
          <w:t>Государственные органы</w:t>
        </w:r>
      </w:hyperlink>
      <w:r>
        <w:rPr>
          <w:rFonts w:ascii="Times New Roman" w:eastAsia="Times New Roman" w:hAnsi="Times New Roman" w:cs="Times New Roman"/>
          <w:color w:val="22272F"/>
          <w:sz w:val="23"/>
          <w:szCs w:val="23"/>
        </w:rPr>
        <w:t>,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3. </w:t>
      </w:r>
      <w:proofErr w:type="gramStart"/>
      <w:r>
        <w:rPr>
          <w:rFonts w:ascii="Times New Roman" w:eastAsia="Times New Roman" w:hAnsi="Times New Roman" w:cs="Times New Roman"/>
          <w:color w:val="22272F"/>
          <w:sz w:val="23"/>
          <w:szCs w:val="23"/>
        </w:rPr>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w:t>
      </w:r>
      <w:r>
        <w:rPr>
          <w:rFonts w:ascii="Times New Roman" w:eastAsia="Times New Roman" w:hAnsi="Times New Roman" w:cs="Times New Roman"/>
          <w:color w:val="22272F"/>
          <w:sz w:val="23"/>
        </w:rPr>
        <w:t> </w:t>
      </w:r>
      <w:hyperlink r:id="rId43" w:anchor="/multilink/194874/paragraph/58/number/0" w:history="1">
        <w:r>
          <w:rPr>
            <w:rStyle w:val="a3"/>
            <w:rFonts w:ascii="Times New Roman" w:eastAsia="Times New Roman" w:hAnsi="Times New Roman" w:cs="Times New Roman"/>
            <w:color w:val="734C9B"/>
            <w:sz w:val="23"/>
            <w:u w:val="none"/>
          </w:rPr>
          <w:t>порядке</w:t>
        </w:r>
      </w:hyperlink>
      <w:r>
        <w:rPr>
          <w:rFonts w:ascii="Times New Roman" w:eastAsia="Times New Roman" w:hAnsi="Times New Roman" w:cs="Times New Roman"/>
          <w:color w:val="22272F"/>
          <w:sz w:val="23"/>
          <w:szCs w:val="23"/>
        </w:rPr>
        <w:t>,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w:t>
      </w:r>
      <w:r>
        <w:rPr>
          <w:rFonts w:ascii="Times New Roman" w:eastAsia="Times New Roman" w:hAnsi="Times New Roman" w:cs="Times New Roman"/>
          <w:color w:val="22272F"/>
          <w:sz w:val="23"/>
        </w:rPr>
        <w:t> </w:t>
      </w:r>
      <w:hyperlink r:id="rId44" w:anchor="/document/194582/entry/200" w:history="1">
        <w:r>
          <w:rPr>
            <w:rStyle w:val="a3"/>
            <w:rFonts w:ascii="Times New Roman" w:eastAsia="Times New Roman" w:hAnsi="Times New Roman" w:cs="Times New Roman"/>
            <w:color w:val="734C9B"/>
            <w:sz w:val="23"/>
            <w:u w:val="none"/>
          </w:rPr>
          <w:t>Федерального закона</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"Об обеспечении доступа к информации о деятельности судов в Российской Федерации</w:t>
      </w:r>
      <w:proofErr w:type="gramEnd"/>
      <w:r>
        <w:rPr>
          <w:rFonts w:ascii="Times New Roman" w:eastAsia="Times New Roman" w:hAnsi="Times New Roman" w:cs="Times New Roman"/>
          <w:color w:val="22272F"/>
          <w:sz w:val="23"/>
          <w:szCs w:val="23"/>
        </w:rPr>
        <w:t>".</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45" w:anchor="/multilink/194874/paragraph/1073743254/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9 настоящего Федерального закона</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6" w:anchor="/document/12187858/entry/4931"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11 июля 2011 г. N 200-ФЗ в наименование статьи 10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47" w:anchor="/document/5761348/entry/10" w:history="1">
        <w:r w:rsidR="00BA4F0F">
          <w:rPr>
            <w:rStyle w:val="a3"/>
            <w:rFonts w:ascii="Times New Roman" w:eastAsia="Times New Roman" w:hAnsi="Times New Roman" w:cs="Times New Roman"/>
            <w:color w:val="734C9B"/>
            <w:sz w:val="23"/>
            <w:u w:val="none"/>
          </w:rPr>
          <w:t>См. текст наименования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10. </w:t>
      </w:r>
      <w:r>
        <w:rPr>
          <w:rFonts w:ascii="Times New Roman" w:eastAsia="Times New Roman" w:hAnsi="Times New Roman" w:cs="Times New Roman"/>
          <w:b/>
          <w:bCs/>
          <w:color w:val="22272F"/>
          <w:sz w:val="23"/>
          <w:szCs w:val="23"/>
        </w:rPr>
        <w:t>Организация доступа к информации о деятельности государственных органов и органов местного самоуправления, размещаемой в сети "Интернет"</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48" w:anchor="/document/71260678/entry/15"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28 ноября 2015 г. N 357-ФЗ в часть 1 статьи 10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49" w:anchor="/document/57406583/entry/1001" w:history="1">
        <w:r w:rsidR="00BA4F0F">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E73AE1"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hyperlink r:id="rId50" w:anchor="/document/57506332/entry/0" w:history="1">
        <w:r w:rsidR="00BA4F0F">
          <w:rPr>
            <w:rStyle w:val="a3"/>
            <w:rFonts w:ascii="Times New Roman" w:eastAsia="Times New Roman" w:hAnsi="Times New Roman" w:cs="Times New Roman"/>
            <w:color w:val="734C9B"/>
            <w:sz w:val="23"/>
            <w:u w:val="none"/>
          </w:rPr>
          <w:t>1.</w:t>
        </w:r>
      </w:hyperlink>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color w:val="22272F"/>
          <w:sz w:val="23"/>
          <w:szCs w:val="23"/>
        </w:rPr>
        <w:t xml:space="preserve">Государственные органы, органы местного самоуправления для размещения информации о своей деятельности используют сеть "Интернет", в которой </w:t>
      </w:r>
      <w:proofErr w:type="spellStart"/>
      <w:r w:rsidR="00BA4F0F">
        <w:rPr>
          <w:rFonts w:ascii="Times New Roman" w:eastAsia="Times New Roman" w:hAnsi="Times New Roman" w:cs="Times New Roman"/>
          <w:color w:val="22272F"/>
          <w:sz w:val="23"/>
          <w:szCs w:val="23"/>
        </w:rPr>
        <w:t>создают</w:t>
      </w:r>
      <w:hyperlink r:id="rId51" w:anchor="/document/194874/entry/105" w:history="1">
        <w:r w:rsidR="00BA4F0F">
          <w:rPr>
            <w:rStyle w:val="a3"/>
            <w:rFonts w:ascii="Times New Roman" w:eastAsia="Times New Roman" w:hAnsi="Times New Roman" w:cs="Times New Roman"/>
            <w:color w:val="734C9B"/>
            <w:sz w:val="23"/>
            <w:u w:val="none"/>
          </w:rPr>
          <w:t>официальные</w:t>
        </w:r>
        <w:proofErr w:type="spellEnd"/>
        <w:r w:rsidR="00BA4F0F">
          <w:rPr>
            <w:rStyle w:val="a3"/>
            <w:rFonts w:ascii="Times New Roman" w:eastAsia="Times New Roman" w:hAnsi="Times New Roman" w:cs="Times New Roman"/>
            <w:color w:val="734C9B"/>
            <w:sz w:val="23"/>
            <w:u w:val="none"/>
          </w:rPr>
          <w:t xml:space="preserve"> сайты</w:t>
        </w:r>
      </w:hyperlink>
      <w:r w:rsidR="00BA4F0F">
        <w:rPr>
          <w:rFonts w:ascii="Times New Roman" w:eastAsia="Times New Roman" w:hAnsi="Times New Roman" w:cs="Times New Roman"/>
          <w:color w:val="22272F"/>
          <w:sz w:val="23"/>
        </w:rPr>
        <w:t> </w:t>
      </w:r>
      <w:r w:rsidR="00BA4F0F">
        <w:rPr>
          <w:rFonts w:ascii="Times New Roman" w:eastAsia="Times New Roman" w:hAnsi="Times New Roman" w:cs="Times New Roman"/>
          <w:color w:val="22272F"/>
          <w:sz w:val="23"/>
          <w:szCs w:val="23"/>
        </w:rPr>
        <w:t>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rsidR="00BA4F0F">
        <w:rPr>
          <w:rFonts w:ascii="Times New Roman" w:eastAsia="Times New Roman" w:hAnsi="Times New Roman" w:cs="Times New Roman"/>
          <w:color w:val="22272F"/>
          <w:sz w:val="23"/>
          <w:szCs w:val="23"/>
        </w:rPr>
        <w:t>,</w:t>
      </w:r>
      <w:proofErr w:type="gramEnd"/>
      <w:r w:rsidR="00BA4F0F">
        <w:rPr>
          <w:rFonts w:ascii="Times New Roman" w:eastAsia="Times New Roman" w:hAnsi="Times New Roman" w:cs="Times New Roman"/>
          <w:color w:val="22272F"/>
          <w:sz w:val="23"/>
          <w:szCs w:val="23"/>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52" w:anchor="/document/12187858/entry/4933"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11 июля 2011 г. N 200-ФЗ в часть 2 статьи 10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53" w:anchor="/document/5761348/entry/1002" w:history="1">
        <w:r w:rsidR="00BA4F0F">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В целях обеспечения права неограниченного круга лиц на доступ к информации, указанной в</w:t>
      </w:r>
      <w:r>
        <w:rPr>
          <w:rFonts w:ascii="Times New Roman" w:eastAsia="Times New Roman" w:hAnsi="Times New Roman" w:cs="Times New Roman"/>
          <w:color w:val="22272F"/>
          <w:sz w:val="23"/>
        </w:rPr>
        <w:t> </w:t>
      </w:r>
      <w:hyperlink r:id="rId54" w:anchor="/document/194874/entry/1001" w:history="1">
        <w:r>
          <w:rPr>
            <w:rStyle w:val="a3"/>
            <w:rFonts w:ascii="Times New Roman" w:eastAsia="Times New Roman" w:hAnsi="Times New Roman" w:cs="Times New Roman"/>
            <w:color w:val="734C9B"/>
            <w:sz w:val="23"/>
            <w:u w:val="none"/>
          </w:rPr>
          <w:t>части 1</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В целях обеспечения права пользователей информацией на доступ к информации, указанной в</w:t>
      </w:r>
      <w:r>
        <w:rPr>
          <w:rFonts w:ascii="Times New Roman" w:eastAsia="Times New Roman" w:hAnsi="Times New Roman" w:cs="Times New Roman"/>
          <w:color w:val="22272F"/>
          <w:sz w:val="23"/>
        </w:rPr>
        <w:t> </w:t>
      </w:r>
      <w:hyperlink r:id="rId55" w:anchor="/document/194874/entry/1001" w:history="1">
        <w:r>
          <w:rPr>
            <w:rStyle w:val="a3"/>
            <w:rFonts w:ascii="Times New Roman" w:eastAsia="Times New Roman" w:hAnsi="Times New Roman" w:cs="Times New Roman"/>
            <w:color w:val="734C9B"/>
            <w:sz w:val="23"/>
            <w:u w:val="none"/>
          </w:rPr>
          <w:t>части 1</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xml:space="preserve">настоящей статьи, государственные органы, органы местного самоуправления принимают меры по защите этой информации в соответствии </w:t>
      </w:r>
      <w:proofErr w:type="spellStart"/>
      <w:r>
        <w:rPr>
          <w:rFonts w:ascii="Times New Roman" w:eastAsia="Times New Roman" w:hAnsi="Times New Roman" w:cs="Times New Roman"/>
          <w:color w:val="22272F"/>
          <w:sz w:val="23"/>
          <w:szCs w:val="23"/>
        </w:rPr>
        <w:t>с</w:t>
      </w:r>
      <w:hyperlink r:id="rId56" w:anchor="/document/12148555/entry/16" w:history="1">
        <w:r>
          <w:rPr>
            <w:rStyle w:val="a3"/>
            <w:rFonts w:ascii="Times New Roman" w:eastAsia="Times New Roman" w:hAnsi="Times New Roman" w:cs="Times New Roman"/>
            <w:color w:val="734C9B"/>
            <w:sz w:val="23"/>
            <w:u w:val="none"/>
          </w:rPr>
          <w:t>законодательством</w:t>
        </w:r>
        <w:proofErr w:type="spellEnd"/>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4.</w:t>
      </w:r>
      <w:r>
        <w:rPr>
          <w:rFonts w:ascii="Times New Roman" w:eastAsia="Times New Roman" w:hAnsi="Times New Roman" w:cs="Times New Roman"/>
          <w:color w:val="22272F"/>
          <w:sz w:val="23"/>
        </w:rPr>
        <w:t> </w:t>
      </w:r>
      <w:hyperlink r:id="rId57" w:anchor="/multilink/194874/paragraph/63/number/0" w:history="1">
        <w:r>
          <w:rPr>
            <w:rStyle w:val="a3"/>
            <w:rFonts w:ascii="Times New Roman" w:eastAsia="Times New Roman" w:hAnsi="Times New Roman" w:cs="Times New Roman"/>
            <w:color w:val="734C9B"/>
            <w:sz w:val="23"/>
            <w:u w:val="none"/>
          </w:rPr>
          <w:t>Требования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58" w:anchor="/document/70393024/entry/22"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7 июня 2013 г. N 112-ФЗ статья 10 настоящего Федерального закона дополнена частью 5,</w:t>
      </w:r>
      <w:r w:rsidR="00BA4F0F">
        <w:rPr>
          <w:rFonts w:ascii="Times New Roman" w:eastAsia="Times New Roman" w:hAnsi="Times New Roman" w:cs="Times New Roman"/>
          <w:color w:val="464C55"/>
          <w:sz w:val="23"/>
        </w:rPr>
        <w:t> </w:t>
      </w:r>
      <w:hyperlink r:id="rId59" w:anchor="/document/70393024/entry/3" w:history="1">
        <w:r w:rsidR="00BA4F0F">
          <w:rPr>
            <w:rStyle w:val="a3"/>
            <w:rFonts w:ascii="Times New Roman" w:eastAsia="Times New Roman" w:hAnsi="Times New Roman" w:cs="Times New Roman"/>
            <w:color w:val="734C9B"/>
            <w:sz w:val="23"/>
            <w:u w:val="none"/>
          </w:rPr>
          <w:t>вступающей в силу</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с 1 июля 2013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w:t>
      </w:r>
      <w:r>
        <w:rPr>
          <w:rFonts w:ascii="Times New Roman" w:eastAsia="Times New Roman" w:hAnsi="Times New Roman" w:cs="Times New Roman"/>
          <w:color w:val="22272F"/>
          <w:sz w:val="23"/>
        </w:rPr>
        <w:t> </w:t>
      </w:r>
      <w:hyperlink r:id="rId60" w:anchor="/document/70438250/entry/1000" w:history="1">
        <w:r>
          <w:rPr>
            <w:rStyle w:val="a3"/>
            <w:rFonts w:ascii="Times New Roman" w:eastAsia="Times New Roman" w:hAnsi="Times New Roman" w:cs="Times New Roman"/>
            <w:color w:val="734C9B"/>
            <w:sz w:val="23"/>
            <w:u w:val="none"/>
          </w:rPr>
          <w:t>Требования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61" w:anchor="/document/70809036/entry/220"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 декабря 2014 г. N 419-ФЗ статья 10 дополнена частью 6,</w:t>
      </w:r>
      <w:r w:rsidR="00BA4F0F">
        <w:rPr>
          <w:rFonts w:ascii="Times New Roman" w:eastAsia="Times New Roman" w:hAnsi="Times New Roman" w:cs="Times New Roman"/>
          <w:color w:val="464C55"/>
          <w:sz w:val="23"/>
        </w:rPr>
        <w:t> </w:t>
      </w:r>
      <w:hyperlink r:id="rId62" w:anchor="/document/70809036/entry/261" w:history="1">
        <w:r w:rsidR="00BA4F0F">
          <w:rPr>
            <w:rStyle w:val="a3"/>
            <w:rFonts w:ascii="Times New Roman" w:eastAsia="Times New Roman" w:hAnsi="Times New Roman" w:cs="Times New Roman"/>
            <w:color w:val="734C9B"/>
            <w:sz w:val="23"/>
            <w:u w:val="none"/>
          </w:rPr>
          <w:t>вступающей в силу</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с 1 января 2016 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6.</w:t>
      </w:r>
      <w:r>
        <w:rPr>
          <w:rFonts w:ascii="Times New Roman" w:eastAsia="Times New Roman" w:hAnsi="Times New Roman" w:cs="Times New Roman"/>
          <w:color w:val="22272F"/>
          <w:sz w:val="23"/>
        </w:rPr>
        <w:t> </w:t>
      </w:r>
      <w:hyperlink r:id="rId63" w:anchor="/document/71319274/entry/1000" w:history="1">
        <w:r>
          <w:rPr>
            <w:rStyle w:val="a3"/>
            <w:rFonts w:ascii="Times New Roman" w:eastAsia="Times New Roman" w:hAnsi="Times New Roman" w:cs="Times New Roman"/>
            <w:color w:val="734C9B"/>
            <w:sz w:val="23"/>
            <w:u w:val="none"/>
          </w:rPr>
          <w:t>Порядок</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 xml:space="preserve">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w:t>
      </w:r>
      <w:r>
        <w:rPr>
          <w:rFonts w:ascii="Times New Roman" w:eastAsia="Times New Roman" w:hAnsi="Times New Roman" w:cs="Times New Roman"/>
          <w:color w:val="22272F"/>
          <w:sz w:val="23"/>
          <w:szCs w:val="23"/>
        </w:rPr>
        <w:lastRenderedPageBreak/>
        <w:t>устанавливается уполномоченным Правительством Российской Федерации федеральным органом исполнительной власти.</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4" w:anchor="/multilink/194874/paragraph/1073743255/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10 настоящего Федерального закона</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11. </w:t>
      </w:r>
      <w:r>
        <w:rPr>
          <w:rFonts w:ascii="Times New Roman" w:eastAsia="Times New Roman" w:hAnsi="Times New Roman" w:cs="Times New Roman"/>
          <w:b/>
          <w:bCs/>
          <w:color w:val="22272F"/>
          <w:sz w:val="23"/>
          <w:szCs w:val="23"/>
        </w:rPr>
        <w:t>Основные требования при обеспечении доступа к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достоверность предоставляемой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соблюдение сроков и порядка предоставления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w:t>
      </w:r>
      <w:proofErr w:type="spellStart"/>
      <w:r>
        <w:rPr>
          <w:rFonts w:ascii="Times New Roman" w:eastAsia="Times New Roman" w:hAnsi="Times New Roman" w:cs="Times New Roman"/>
          <w:color w:val="22272F"/>
          <w:sz w:val="23"/>
          <w:szCs w:val="23"/>
        </w:rPr>
        <w:t>обслуживания</w:t>
      </w:r>
      <w:hyperlink r:id="rId65" w:anchor="/document/194874/entry/103" w:history="1">
        <w:r>
          <w:rPr>
            <w:rStyle w:val="a3"/>
            <w:rFonts w:ascii="Times New Roman" w:eastAsia="Times New Roman" w:hAnsi="Times New Roman" w:cs="Times New Roman"/>
            <w:color w:val="734C9B"/>
            <w:sz w:val="23"/>
            <w:u w:val="none"/>
          </w:rPr>
          <w:t>пользователей</w:t>
        </w:r>
        <w:proofErr w:type="spellEnd"/>
        <w:r>
          <w:rPr>
            <w:rStyle w:val="a3"/>
            <w:rFonts w:ascii="Times New Roman" w:eastAsia="Times New Roman" w:hAnsi="Times New Roman" w:cs="Times New Roman"/>
            <w:color w:val="734C9B"/>
            <w:sz w:val="23"/>
            <w:u w:val="none"/>
          </w:rPr>
          <w:t xml:space="preserve"> информацией</w:t>
        </w:r>
      </w:hyperlink>
      <w:r>
        <w:rPr>
          <w:rFonts w:ascii="Times New Roman" w:eastAsia="Times New Roman" w:hAnsi="Times New Roman" w:cs="Times New Roman"/>
          <w:color w:val="22272F"/>
          <w:sz w:val="23"/>
          <w:szCs w:val="23"/>
        </w:rPr>
        <w:t>;</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6" w:anchor="/multilink/194874/paragraph/1073743256/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11 настоящего Федерального закона</w:t>
      </w:r>
    </w:p>
    <w:p w:rsidR="00BA4F0F" w:rsidRDefault="00BA4F0F" w:rsidP="00BA4F0F">
      <w:pPr>
        <w:spacing w:before="100" w:beforeAutospacing="1" w:after="100" w:afterAutospacing="1" w:line="240" w:lineRule="auto"/>
        <w:jc w:val="center"/>
        <w:rPr>
          <w:rFonts w:ascii="Times New Roman" w:eastAsia="Times New Roman" w:hAnsi="Times New Roman" w:cs="Times New Roman"/>
          <w:color w:val="22272F"/>
          <w:sz w:val="32"/>
          <w:szCs w:val="32"/>
        </w:rPr>
      </w:pPr>
      <w:r>
        <w:rPr>
          <w:rFonts w:ascii="Times New Roman" w:eastAsia="Times New Roman" w:hAnsi="Times New Roman" w:cs="Times New Roman"/>
          <w:color w:val="22272F"/>
          <w:sz w:val="32"/>
          <w:szCs w:val="32"/>
        </w:rPr>
        <w:t>Глава 3. Предоставление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12. </w:t>
      </w:r>
      <w:r>
        <w:rPr>
          <w:rFonts w:ascii="Times New Roman" w:eastAsia="Times New Roman" w:hAnsi="Times New Roman" w:cs="Times New Roman"/>
          <w:b/>
          <w:bCs/>
          <w:color w:val="22272F"/>
          <w:sz w:val="23"/>
          <w:szCs w:val="23"/>
        </w:rPr>
        <w:t>Обнародование (опубликование) информации о деятельности государственных органов и органов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w:t>
      </w:r>
      <w:r>
        <w:rPr>
          <w:rFonts w:ascii="Times New Roman" w:eastAsia="Times New Roman" w:hAnsi="Times New Roman" w:cs="Times New Roman"/>
          <w:color w:val="22272F"/>
          <w:sz w:val="23"/>
        </w:rPr>
        <w:t> </w:t>
      </w:r>
      <w:hyperlink r:id="rId67" w:anchor="/document/10164247/entry/35"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средствах массовой информации, за исключением случаев, предусмотренных частями 2 и 3 настоящей статьи.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 xml:space="preserve">2. </w:t>
      </w:r>
      <w:proofErr w:type="gramStart"/>
      <w:r>
        <w:rPr>
          <w:rFonts w:ascii="Times New Roman" w:eastAsia="Times New Roman" w:hAnsi="Times New Roman" w:cs="Times New Roman"/>
          <w:color w:val="22272F"/>
          <w:sz w:val="23"/>
          <w:szCs w:val="23"/>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 xml:space="preserve">3. Официальное опубликование законов и иных нормативных правовых актов, муниципальных правовых актов осуществляется в соответствии с </w:t>
      </w:r>
      <w:proofErr w:type="spellStart"/>
      <w:r>
        <w:rPr>
          <w:rFonts w:ascii="Times New Roman" w:eastAsia="Times New Roman" w:hAnsi="Times New Roman" w:cs="Times New Roman"/>
          <w:color w:val="22272F"/>
          <w:sz w:val="23"/>
          <w:szCs w:val="23"/>
        </w:rPr>
        <w:t>установленным</w:t>
      </w:r>
      <w:hyperlink r:id="rId68" w:anchor="/document/10103060/entry/3" w:history="1">
        <w:r>
          <w:rPr>
            <w:rStyle w:val="a3"/>
            <w:rFonts w:ascii="Times New Roman" w:eastAsia="Times New Roman" w:hAnsi="Times New Roman" w:cs="Times New Roman"/>
            <w:color w:val="734C9B"/>
            <w:sz w:val="23"/>
            <w:u w:val="none"/>
          </w:rPr>
          <w:t>законодательством</w:t>
        </w:r>
        <w:proofErr w:type="spellEnd"/>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A4F0F" w:rsidRDefault="00BA4F0F" w:rsidP="00BA4F0F">
      <w:pPr>
        <w:shd w:val="clear" w:color="auto" w:fill="F0E9D3"/>
        <w:spacing w:line="240" w:lineRule="auto"/>
        <w:jc w:val="both"/>
        <w:rPr>
          <w:rFonts w:ascii="Times New Roman" w:eastAsia="Times New Roman" w:hAnsi="Times New Roman" w:cs="Times New Roman"/>
          <w:color w:val="464C55"/>
          <w:sz w:val="23"/>
          <w:szCs w:val="23"/>
        </w:rPr>
      </w:pPr>
      <w:r>
        <w:rPr>
          <w:rFonts w:ascii="Times New Roman" w:eastAsia="Times New Roman" w:hAnsi="Times New Roman" w:cs="Times New Roman"/>
          <w:color w:val="464C55"/>
          <w:sz w:val="23"/>
          <w:szCs w:val="23"/>
        </w:rPr>
        <w:t>См.</w:t>
      </w:r>
      <w:r>
        <w:rPr>
          <w:rFonts w:ascii="Times New Roman" w:eastAsia="Times New Roman" w:hAnsi="Times New Roman" w:cs="Times New Roman"/>
          <w:color w:val="464C55"/>
          <w:sz w:val="23"/>
        </w:rPr>
        <w:t> </w:t>
      </w:r>
      <w:hyperlink r:id="rId69" w:anchor="/multilink/194874/paragraph/1073743257/number/0" w:history="1">
        <w:r>
          <w:rPr>
            <w:rStyle w:val="a3"/>
            <w:rFonts w:ascii="Times New Roman" w:eastAsia="Times New Roman" w:hAnsi="Times New Roman" w:cs="Times New Roman"/>
            <w:color w:val="734C9B"/>
            <w:sz w:val="23"/>
            <w:u w:val="none"/>
          </w:rPr>
          <w:t>комментарии</w:t>
        </w:r>
      </w:hyperlink>
      <w:r>
        <w:rPr>
          <w:rFonts w:ascii="Times New Roman" w:eastAsia="Times New Roman" w:hAnsi="Times New Roman" w:cs="Times New Roman"/>
          <w:color w:val="464C55"/>
          <w:sz w:val="23"/>
        </w:rPr>
        <w:t> </w:t>
      </w:r>
      <w:r>
        <w:rPr>
          <w:rFonts w:ascii="Times New Roman" w:eastAsia="Times New Roman" w:hAnsi="Times New Roman" w:cs="Times New Roman"/>
          <w:color w:val="464C55"/>
          <w:sz w:val="23"/>
          <w:szCs w:val="23"/>
        </w:rPr>
        <w:t>к статье 12 настоящего Федерального закона</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0" w:anchor="/document/12187858/entry/4941"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11 июля 2011 г. N 200-ФЗ в наименование статьи 13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71" w:anchor="/document/5761348/entry/13" w:history="1">
        <w:r w:rsidR="00BA4F0F">
          <w:rPr>
            <w:rStyle w:val="a3"/>
            <w:rFonts w:ascii="Times New Roman" w:eastAsia="Times New Roman" w:hAnsi="Times New Roman" w:cs="Times New Roman"/>
            <w:color w:val="734C9B"/>
            <w:sz w:val="23"/>
            <w:u w:val="none"/>
          </w:rPr>
          <w:t>См. текст наименования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b/>
          <w:bCs/>
          <w:color w:val="22272F"/>
          <w:sz w:val="23"/>
          <w:szCs w:val="23"/>
        </w:rPr>
      </w:pPr>
      <w:r>
        <w:rPr>
          <w:rFonts w:ascii="Times New Roman" w:eastAsia="Times New Roman" w:hAnsi="Times New Roman" w:cs="Times New Roman"/>
          <w:b/>
          <w:bCs/>
          <w:color w:val="22272F"/>
          <w:sz w:val="23"/>
        </w:rPr>
        <w:t>Статья 13. </w:t>
      </w:r>
      <w:r>
        <w:rPr>
          <w:rFonts w:ascii="Times New Roman" w:eastAsia="Times New Roman" w:hAnsi="Times New Roman" w:cs="Times New Roman"/>
          <w:b/>
          <w:bCs/>
          <w:color w:val="22272F"/>
          <w:sz w:val="23"/>
          <w:szCs w:val="23"/>
        </w:rPr>
        <w:t>Информация о деятельности государственных органов и органов местного самоуправления, размещаемая в сети "Интернет"</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2" w:anchor="/document/12187858/entry/4942"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от 11 июля 2011 г. N 200-ФЗ в часть 1 статьи 13 настоящего Федерального закона внесены изменения</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73" w:anchor="/document/5761348/entry/131" w:history="1">
        <w:r w:rsidR="00BA4F0F">
          <w:rPr>
            <w:rStyle w:val="a3"/>
            <w:rFonts w:ascii="Times New Roman" w:eastAsia="Times New Roman" w:hAnsi="Times New Roman" w:cs="Times New Roman"/>
            <w:color w:val="734C9B"/>
            <w:sz w:val="23"/>
            <w:u w:val="none"/>
          </w:rPr>
          <w:t>См. текст части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w:t>
      </w:r>
      <w:r>
        <w:rPr>
          <w:rFonts w:ascii="Times New Roman" w:eastAsia="Times New Roman" w:hAnsi="Times New Roman" w:cs="Times New Roman"/>
          <w:color w:val="22272F"/>
          <w:sz w:val="23"/>
        </w:rPr>
        <w:t> </w:t>
      </w:r>
      <w:hyperlink r:id="rId74" w:anchor="/document/194874/entry/101" w:history="1">
        <w:r>
          <w:rPr>
            <w:rStyle w:val="a3"/>
            <w:rFonts w:ascii="Times New Roman" w:eastAsia="Times New Roman" w:hAnsi="Times New Roman" w:cs="Times New Roman"/>
            <w:color w:val="734C9B"/>
            <w:sz w:val="23"/>
            <w:u w:val="none"/>
          </w:rPr>
          <w:t>Информация о деятельности государственных органов и органов местного самоуправления</w:t>
        </w:r>
      </w:hyperlink>
      <w:r>
        <w:rPr>
          <w:rFonts w:ascii="Times New Roman" w:eastAsia="Times New Roman" w:hAnsi="Times New Roman" w:cs="Times New Roman"/>
          <w:color w:val="22272F"/>
          <w:sz w:val="23"/>
          <w:szCs w:val="23"/>
        </w:rPr>
        <w:t>,</w:t>
      </w:r>
      <w:r>
        <w:rPr>
          <w:rFonts w:ascii="Times New Roman" w:eastAsia="Times New Roman" w:hAnsi="Times New Roman" w:cs="Times New Roman"/>
          <w:color w:val="22272F"/>
          <w:sz w:val="23"/>
        </w:rPr>
        <w:t> </w:t>
      </w:r>
      <w:hyperlink r:id="rId75" w:anchor="/document/57506332/entry/0" w:history="1">
        <w:r>
          <w:rPr>
            <w:rStyle w:val="a3"/>
            <w:rFonts w:ascii="Times New Roman" w:eastAsia="Times New Roman" w:hAnsi="Times New Roman" w:cs="Times New Roman"/>
            <w:color w:val="734C9B"/>
            <w:sz w:val="23"/>
            <w:u w:val="none"/>
          </w:rPr>
          <w:t>размещаемая</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указанными органами в сети "Интернет", в зависимости от сферы деятельности государственного органа, органа местного самоуправления содержит:</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1) общую информацию о государственном органе, об органе местного самоуправления, в том числе: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proofErr w:type="spellStart"/>
      <w:r>
        <w:rPr>
          <w:rFonts w:ascii="Times New Roman" w:eastAsia="Times New Roman" w:hAnsi="Times New Roman" w:cs="Times New Roman"/>
          <w:color w:val="22272F"/>
          <w:sz w:val="23"/>
          <w:szCs w:val="23"/>
        </w:rPr>
        <w:t>д</w:t>
      </w:r>
      <w:proofErr w:type="spellEnd"/>
      <w:r>
        <w:rPr>
          <w:rFonts w:ascii="Times New Roman" w:eastAsia="Times New Roman" w:hAnsi="Times New Roman" w:cs="Times New Roman"/>
          <w:color w:val="22272F"/>
          <w:sz w:val="23"/>
          <w:szCs w:val="23"/>
        </w:rP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lastRenderedPageBreak/>
        <w:t>ж) сведения о средствах массовой информации, учрежденных государственным органом, органом местного самоуправления (при наличии);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2) информацию о нормотворческой деятельности государственного органа, органа местного самоуправления, в том числе:</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A4F0F" w:rsidRDefault="00E73AE1" w:rsidP="00BA4F0F">
      <w:pPr>
        <w:shd w:val="clear" w:color="auto" w:fill="F0E9D3"/>
        <w:spacing w:after="0" w:line="240" w:lineRule="auto"/>
        <w:jc w:val="both"/>
        <w:rPr>
          <w:rFonts w:ascii="Times New Roman" w:eastAsia="Times New Roman" w:hAnsi="Times New Roman" w:cs="Times New Roman"/>
          <w:color w:val="464C55"/>
          <w:sz w:val="23"/>
          <w:szCs w:val="23"/>
        </w:rPr>
      </w:pPr>
      <w:hyperlink r:id="rId76" w:anchor="/document/70552632/entry/35" w:history="1">
        <w:r w:rsidR="00BA4F0F">
          <w:rPr>
            <w:rStyle w:val="a3"/>
            <w:rFonts w:ascii="Times New Roman" w:eastAsia="Times New Roman" w:hAnsi="Times New Roman" w:cs="Times New Roman"/>
            <w:color w:val="734C9B"/>
            <w:sz w:val="23"/>
            <w:u w:val="none"/>
          </w:rPr>
          <w:t>Федеральным законом</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 xml:space="preserve">от 28 декабря 2013 г. N 396-ФЗ подпункт "в" пункта 2 части 1 статьи 13 настоящего Федерального закона изложен в новой </w:t>
      </w:r>
      <w:proofErr w:type="spellStart"/>
      <w:r w:rsidR="00BA4F0F">
        <w:rPr>
          <w:rFonts w:ascii="Times New Roman" w:eastAsia="Times New Roman" w:hAnsi="Times New Roman" w:cs="Times New Roman"/>
          <w:color w:val="464C55"/>
          <w:sz w:val="23"/>
          <w:szCs w:val="23"/>
        </w:rPr>
        <w:t>редакции,</w:t>
      </w:r>
      <w:hyperlink r:id="rId77" w:anchor="/document/70552632/entry/48001" w:history="1">
        <w:r w:rsidR="00BA4F0F">
          <w:rPr>
            <w:rStyle w:val="a3"/>
            <w:rFonts w:ascii="Times New Roman" w:eastAsia="Times New Roman" w:hAnsi="Times New Roman" w:cs="Times New Roman"/>
            <w:color w:val="734C9B"/>
            <w:sz w:val="23"/>
            <w:u w:val="none"/>
          </w:rPr>
          <w:t>вступающей</w:t>
        </w:r>
        <w:proofErr w:type="spellEnd"/>
        <w:r w:rsidR="00BA4F0F">
          <w:rPr>
            <w:rStyle w:val="a3"/>
            <w:rFonts w:ascii="Times New Roman" w:eastAsia="Times New Roman" w:hAnsi="Times New Roman" w:cs="Times New Roman"/>
            <w:color w:val="734C9B"/>
            <w:sz w:val="23"/>
            <w:u w:val="none"/>
          </w:rPr>
          <w:t xml:space="preserve"> в силу</w:t>
        </w:r>
      </w:hyperlink>
      <w:r w:rsidR="00BA4F0F">
        <w:rPr>
          <w:rFonts w:ascii="Times New Roman" w:eastAsia="Times New Roman" w:hAnsi="Times New Roman" w:cs="Times New Roman"/>
          <w:color w:val="464C55"/>
          <w:sz w:val="23"/>
        </w:rPr>
        <w:t> </w:t>
      </w:r>
      <w:r w:rsidR="00BA4F0F">
        <w:rPr>
          <w:rFonts w:ascii="Times New Roman" w:eastAsia="Times New Roman" w:hAnsi="Times New Roman" w:cs="Times New Roman"/>
          <w:color w:val="464C55"/>
          <w:sz w:val="23"/>
          <w:szCs w:val="23"/>
        </w:rPr>
        <w:t>с 1 января 2014 г.</w:t>
      </w:r>
    </w:p>
    <w:p w:rsidR="00BA4F0F" w:rsidRDefault="00E73AE1" w:rsidP="00BA4F0F">
      <w:pPr>
        <w:shd w:val="clear" w:color="auto" w:fill="F0E9D3"/>
        <w:spacing w:line="240" w:lineRule="auto"/>
        <w:jc w:val="both"/>
        <w:rPr>
          <w:rFonts w:ascii="Times New Roman" w:eastAsia="Times New Roman" w:hAnsi="Times New Roman" w:cs="Times New Roman"/>
          <w:color w:val="464C55"/>
          <w:sz w:val="23"/>
          <w:szCs w:val="23"/>
        </w:rPr>
      </w:pPr>
      <w:hyperlink r:id="rId78" w:anchor="/document/58060502/entry/13123" w:history="1">
        <w:r w:rsidR="00BA4F0F">
          <w:rPr>
            <w:rStyle w:val="a3"/>
            <w:rFonts w:ascii="Times New Roman" w:eastAsia="Times New Roman" w:hAnsi="Times New Roman" w:cs="Times New Roman"/>
            <w:color w:val="734C9B"/>
            <w:sz w:val="23"/>
            <w:u w:val="none"/>
          </w:rPr>
          <w:t>См. текст подпункта в предыдущей редакции</w:t>
        </w:r>
      </w:hyperlink>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в) информацию о закупках товаров, работ, услуг для обеспечения государственных и муниципальных нужд в соответствии с</w:t>
      </w:r>
      <w:r>
        <w:rPr>
          <w:rFonts w:ascii="Times New Roman" w:eastAsia="Times New Roman" w:hAnsi="Times New Roman" w:cs="Times New Roman"/>
          <w:color w:val="22272F"/>
          <w:sz w:val="23"/>
        </w:rPr>
        <w:t> </w:t>
      </w:r>
      <w:hyperlink r:id="rId79" w:anchor="/document/70353464/entry/2" w:history="1">
        <w:r>
          <w:rPr>
            <w:rStyle w:val="a3"/>
            <w:rFonts w:ascii="Times New Roman" w:eastAsia="Times New Roman" w:hAnsi="Times New Roman" w:cs="Times New Roman"/>
            <w:color w:val="734C9B"/>
            <w:sz w:val="23"/>
            <w:u w:val="none"/>
          </w:rPr>
          <w:t>законодательством</w:t>
        </w:r>
      </w:hyperlink>
      <w:r>
        <w:rPr>
          <w:rFonts w:ascii="Times New Roman" w:eastAsia="Times New Roman" w:hAnsi="Times New Roman" w:cs="Times New Roman"/>
          <w:color w:val="22272F"/>
          <w:sz w:val="23"/>
        </w:rPr>
        <w:t> </w:t>
      </w:r>
      <w:r>
        <w:rPr>
          <w:rFonts w:ascii="Times New Roman" w:eastAsia="Times New Roman" w:hAnsi="Times New Roman" w:cs="Times New Roman"/>
          <w:color w:val="22272F"/>
          <w:sz w:val="23"/>
          <w:szCs w:val="23"/>
        </w:rPr>
        <w:t>Российской Федерации о контрактной системе в сфере закупок товаров, работ, услуг для обеспечения государственных и муниципальных нужд;</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r>
        <w:rPr>
          <w:rFonts w:ascii="Times New Roman" w:eastAsia="Times New Roman" w:hAnsi="Times New Roman" w:cs="Times New Roman"/>
          <w:color w:val="22272F"/>
          <w:sz w:val="23"/>
          <w:szCs w:val="23"/>
        </w:rPr>
        <w:t>г) административные регламенты, стандарты государственных и муниципальных услуг;</w:t>
      </w:r>
    </w:p>
    <w:p w:rsidR="00BA4F0F" w:rsidRDefault="00BA4F0F" w:rsidP="00BA4F0F">
      <w:pPr>
        <w:spacing w:before="100" w:beforeAutospacing="1" w:after="100" w:afterAutospacing="1" w:line="240" w:lineRule="auto"/>
        <w:jc w:val="both"/>
        <w:rPr>
          <w:rFonts w:ascii="Times New Roman" w:eastAsia="Times New Roman" w:hAnsi="Times New Roman" w:cs="Times New Roman"/>
          <w:color w:val="22272F"/>
          <w:sz w:val="23"/>
          <w:szCs w:val="23"/>
        </w:rPr>
      </w:pPr>
      <w:proofErr w:type="spellStart"/>
      <w:r>
        <w:rPr>
          <w:rFonts w:ascii="Times New Roman" w:eastAsia="Times New Roman" w:hAnsi="Times New Roman" w:cs="Times New Roman"/>
          <w:color w:val="22272F"/>
          <w:sz w:val="23"/>
          <w:szCs w:val="23"/>
        </w:rPr>
        <w:t>д</w:t>
      </w:r>
      <w:proofErr w:type="spellEnd"/>
      <w:r>
        <w:rPr>
          <w:rFonts w:ascii="Times New Roman" w:eastAsia="Times New Roman" w:hAnsi="Times New Roman" w:cs="Times New Roman"/>
          <w:color w:val="22272F"/>
          <w:sz w:val="23"/>
          <w:szCs w:val="23"/>
        </w:rP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A4F0F" w:rsidRDefault="00BA4F0F" w:rsidP="00BA4F0F"/>
    <w:p w:rsidR="00987369" w:rsidRDefault="00987369"/>
    <w:sectPr w:rsidR="00987369" w:rsidSect="00E73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4F0F"/>
    <w:rsid w:val="00987369"/>
    <w:rsid w:val="00BA4F0F"/>
    <w:rsid w:val="00E73AE1"/>
    <w:rsid w:val="00EF5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4F0F"/>
    <w:rPr>
      <w:color w:val="0000FF"/>
      <w:u w:val="single"/>
    </w:rPr>
  </w:style>
</w:styles>
</file>

<file path=word/webSettings.xml><?xml version="1.0" encoding="utf-8"?>
<w:webSettings xmlns:r="http://schemas.openxmlformats.org/officeDocument/2006/relationships" xmlns:w="http://schemas.openxmlformats.org/wordprocessingml/2006/main">
  <w:divs>
    <w:div w:id="12585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9"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5"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theme" Target="theme/theme1.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8" Type="http://schemas.openxmlformats.org/officeDocument/2006/relationships/hyperlink" Target="http://www.garant.ru/jurist/weblaw.htm"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4843</Words>
  <Characters>27611</Characters>
  <Application>Microsoft Office Word</Application>
  <DocSecurity>0</DocSecurity>
  <Lines>230</Lines>
  <Paragraphs>64</Paragraphs>
  <ScaleCrop>false</ScaleCrop>
  <Company>Microsoft</Company>
  <LinksUpToDate>false</LinksUpToDate>
  <CharactersWithSpaces>32390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2</cp:revision>
  <cp:lastPrinted>2021-06-02T11:50:00Z</cp:lastPrinted>
  <dcterms:created xsi:type="dcterms:W3CDTF">2021-06-02T11:51:00Z</dcterms:created>
  <dcterms:modified xsi:type="dcterms:W3CDTF">2021-06-02T11:51:00Z</dcterms:modified>
</cp:coreProperties>
</file>