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D67" w:rsidRDefault="00EF1D67" w:rsidP="00EF1D67">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Российская Федерация</w:t>
      </w:r>
    </w:p>
    <w:p w:rsidR="00EF1D67" w:rsidRDefault="00EF1D67" w:rsidP="00EF1D67">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Совет депутатов                                                                                        Альшанского  муниципального образования</w:t>
      </w:r>
    </w:p>
    <w:p w:rsidR="00EF1D67" w:rsidRPr="00BF5079" w:rsidRDefault="00EF1D67" w:rsidP="00BF5079">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Екатериновского муниципального района                                               Саратовской области</w:t>
      </w:r>
    </w:p>
    <w:p w:rsidR="00EF1D67" w:rsidRDefault="00F346F7" w:rsidP="00EF1D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Шестьдесят</w:t>
      </w:r>
      <w:r w:rsidR="00D52F4D">
        <w:rPr>
          <w:rFonts w:ascii="Times New Roman" w:hAnsi="Times New Roman" w:cs="Times New Roman"/>
          <w:b/>
          <w:sz w:val="28"/>
          <w:szCs w:val="28"/>
        </w:rPr>
        <w:t xml:space="preserve"> девятое</w:t>
      </w:r>
      <w:r w:rsidR="000A6528">
        <w:rPr>
          <w:rFonts w:ascii="Times New Roman" w:hAnsi="Times New Roman" w:cs="Times New Roman"/>
          <w:b/>
          <w:sz w:val="28"/>
          <w:szCs w:val="28"/>
        </w:rPr>
        <w:t xml:space="preserve"> </w:t>
      </w:r>
      <w:r w:rsidR="00EF1D67">
        <w:rPr>
          <w:rFonts w:ascii="Times New Roman" w:hAnsi="Times New Roman" w:cs="Times New Roman"/>
          <w:b/>
          <w:sz w:val="28"/>
          <w:szCs w:val="28"/>
        </w:rPr>
        <w:t xml:space="preserve">заседание </w:t>
      </w:r>
      <w:r w:rsidR="00D52F4D">
        <w:rPr>
          <w:rFonts w:ascii="Times New Roman" w:hAnsi="Times New Roman" w:cs="Times New Roman"/>
          <w:b/>
          <w:sz w:val="28"/>
          <w:szCs w:val="28"/>
        </w:rPr>
        <w:t xml:space="preserve">                                                                                         </w:t>
      </w:r>
      <w:r w:rsidR="00EF1D67">
        <w:rPr>
          <w:rFonts w:ascii="Times New Roman" w:hAnsi="Times New Roman" w:cs="Times New Roman"/>
          <w:b/>
          <w:sz w:val="28"/>
          <w:szCs w:val="28"/>
        </w:rPr>
        <w:t xml:space="preserve">Совета депутатов                                                          </w:t>
      </w:r>
      <w:r w:rsidR="00D52F4D">
        <w:rPr>
          <w:rFonts w:ascii="Times New Roman" w:hAnsi="Times New Roman" w:cs="Times New Roman"/>
          <w:b/>
          <w:sz w:val="28"/>
          <w:szCs w:val="28"/>
        </w:rPr>
        <w:t xml:space="preserve">                                    </w:t>
      </w:r>
      <w:r w:rsidR="00EF1D67">
        <w:rPr>
          <w:rFonts w:ascii="Times New Roman" w:hAnsi="Times New Roman" w:cs="Times New Roman"/>
          <w:b/>
          <w:sz w:val="28"/>
          <w:szCs w:val="28"/>
        </w:rPr>
        <w:t>Альшанского муниципального образования</w:t>
      </w:r>
    </w:p>
    <w:p w:rsidR="00EF1D67" w:rsidRDefault="00EF1D67" w:rsidP="00BF507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Четвертое созыва</w:t>
      </w:r>
    </w:p>
    <w:p w:rsidR="00BF5079" w:rsidRDefault="00BF5079" w:rsidP="00BF5079">
      <w:pPr>
        <w:spacing w:after="0" w:line="240" w:lineRule="auto"/>
        <w:jc w:val="center"/>
        <w:rPr>
          <w:rFonts w:ascii="Times New Roman" w:hAnsi="Times New Roman" w:cs="Times New Roman"/>
          <w:b/>
          <w:sz w:val="28"/>
          <w:szCs w:val="28"/>
        </w:rPr>
      </w:pPr>
    </w:p>
    <w:p w:rsidR="00EF1D67" w:rsidRDefault="00EF1D67" w:rsidP="00EF1D67">
      <w:pPr>
        <w:jc w:val="center"/>
        <w:rPr>
          <w:rFonts w:ascii="Times New Roman" w:hAnsi="Times New Roman" w:cs="Times New Roman"/>
          <w:b/>
          <w:bCs/>
          <w:sz w:val="28"/>
          <w:szCs w:val="28"/>
        </w:rPr>
      </w:pPr>
      <w:r>
        <w:rPr>
          <w:rFonts w:ascii="Times New Roman" w:hAnsi="Times New Roman" w:cs="Times New Roman"/>
          <w:b/>
          <w:bCs/>
          <w:sz w:val="28"/>
          <w:szCs w:val="28"/>
        </w:rPr>
        <w:t>Р Е Ш Е Н И Е</w:t>
      </w:r>
    </w:p>
    <w:p w:rsidR="00EF1D67" w:rsidRPr="00C07C39" w:rsidRDefault="00EF1D67" w:rsidP="00EF1D67">
      <w:pPr>
        <w:spacing w:after="0"/>
        <w:rPr>
          <w:rFonts w:ascii="Times New Roman" w:hAnsi="Times New Roman" w:cs="Times New Roman"/>
          <w:sz w:val="28"/>
          <w:szCs w:val="28"/>
        </w:rPr>
      </w:pPr>
      <w:r w:rsidRPr="00EF1D67">
        <w:rPr>
          <w:rFonts w:ascii="Times New Roman" w:hAnsi="Times New Roman" w:cs="Times New Roman"/>
          <w:b/>
          <w:bCs/>
          <w:sz w:val="28"/>
          <w:szCs w:val="28"/>
        </w:rPr>
        <w:t>о</w:t>
      </w:r>
      <w:r w:rsidRPr="00EF1D67">
        <w:rPr>
          <w:rFonts w:ascii="Times New Roman" w:hAnsi="Times New Roman" w:cs="Times New Roman"/>
          <w:b/>
          <w:sz w:val="28"/>
          <w:szCs w:val="28"/>
        </w:rPr>
        <w:t xml:space="preserve">т  </w:t>
      </w:r>
      <w:r w:rsidR="00F346F7">
        <w:rPr>
          <w:rFonts w:ascii="Times New Roman" w:hAnsi="Times New Roman" w:cs="Times New Roman"/>
          <w:b/>
          <w:sz w:val="28"/>
          <w:szCs w:val="28"/>
        </w:rPr>
        <w:t xml:space="preserve">21 декабря  </w:t>
      </w:r>
      <w:r w:rsidR="00D52F4D">
        <w:rPr>
          <w:rFonts w:ascii="Times New Roman" w:hAnsi="Times New Roman" w:cs="Times New Roman"/>
          <w:b/>
          <w:sz w:val="28"/>
          <w:szCs w:val="28"/>
        </w:rPr>
        <w:t>2021</w:t>
      </w:r>
      <w:r w:rsidRPr="00EF1D67">
        <w:rPr>
          <w:rFonts w:ascii="Times New Roman" w:hAnsi="Times New Roman" w:cs="Times New Roman"/>
          <w:b/>
          <w:sz w:val="28"/>
          <w:szCs w:val="28"/>
        </w:rPr>
        <w:t xml:space="preserve">  г</w:t>
      </w:r>
      <w:r w:rsidR="00BF5079">
        <w:rPr>
          <w:rFonts w:ascii="Times New Roman" w:hAnsi="Times New Roman" w:cs="Times New Roman"/>
          <w:b/>
          <w:sz w:val="28"/>
          <w:szCs w:val="28"/>
        </w:rPr>
        <w:t>ода</w:t>
      </w:r>
      <w:r>
        <w:rPr>
          <w:rFonts w:ascii="Times New Roman" w:hAnsi="Times New Roman" w:cs="Times New Roman"/>
          <w:sz w:val="28"/>
          <w:szCs w:val="28"/>
        </w:rPr>
        <w:tab/>
      </w:r>
      <w:r>
        <w:rPr>
          <w:rFonts w:ascii="Times New Roman" w:hAnsi="Times New Roman" w:cs="Times New Roman"/>
          <w:sz w:val="28"/>
          <w:szCs w:val="28"/>
        </w:rPr>
        <w:tab/>
      </w:r>
      <w:r w:rsidR="00BF5079">
        <w:rPr>
          <w:rFonts w:ascii="Times New Roman" w:hAnsi="Times New Roman" w:cs="Times New Roman"/>
          <w:sz w:val="28"/>
          <w:szCs w:val="28"/>
        </w:rPr>
        <w:t xml:space="preserve">  </w:t>
      </w:r>
      <w:r w:rsidRPr="00223F90">
        <w:rPr>
          <w:rFonts w:ascii="Times New Roman" w:hAnsi="Times New Roman" w:cs="Times New Roman"/>
          <w:b/>
          <w:sz w:val="28"/>
          <w:szCs w:val="28"/>
        </w:rPr>
        <w:t>№</w:t>
      </w:r>
      <w:r>
        <w:rPr>
          <w:rFonts w:ascii="Times New Roman" w:hAnsi="Times New Roman" w:cs="Times New Roman"/>
          <w:b/>
          <w:sz w:val="28"/>
          <w:szCs w:val="28"/>
        </w:rPr>
        <w:t xml:space="preserve"> </w:t>
      </w:r>
      <w:r w:rsidR="00F346F7">
        <w:rPr>
          <w:rFonts w:ascii="Times New Roman" w:hAnsi="Times New Roman" w:cs="Times New Roman"/>
          <w:b/>
          <w:sz w:val="28"/>
          <w:szCs w:val="28"/>
        </w:rPr>
        <w:t>6</w:t>
      </w:r>
      <w:r w:rsidR="00D52F4D">
        <w:rPr>
          <w:rFonts w:ascii="Times New Roman" w:hAnsi="Times New Roman" w:cs="Times New Roman"/>
          <w:b/>
          <w:sz w:val="28"/>
          <w:szCs w:val="28"/>
        </w:rPr>
        <w:t>9-1</w:t>
      </w:r>
      <w:r w:rsidR="00F346F7">
        <w:rPr>
          <w:rFonts w:ascii="Times New Roman" w:hAnsi="Times New Roman" w:cs="Times New Roman"/>
          <w:b/>
          <w:sz w:val="28"/>
          <w:szCs w:val="28"/>
        </w:rPr>
        <w:t>64</w:t>
      </w:r>
    </w:p>
    <w:p w:rsidR="00EF1D67" w:rsidRPr="004D6E5A" w:rsidRDefault="00EF1D67" w:rsidP="00EF1D67">
      <w:pPr>
        <w:pStyle w:val="ConsPlusNormal"/>
        <w:jc w:val="both"/>
      </w:pPr>
    </w:p>
    <w:p w:rsidR="00EF1D67" w:rsidRDefault="00EF1D67" w:rsidP="00C32BFA">
      <w:pPr>
        <w:pStyle w:val="a3"/>
        <w:rPr>
          <w:rFonts w:ascii="Times New Roman" w:hAnsi="Times New Roman"/>
          <w:b/>
          <w:sz w:val="28"/>
          <w:szCs w:val="28"/>
        </w:rPr>
      </w:pPr>
      <w:r>
        <w:t xml:space="preserve"> </w:t>
      </w:r>
      <w:r w:rsidRPr="004D6E5A">
        <w:t xml:space="preserve"> </w:t>
      </w:r>
      <w:r>
        <w:rPr>
          <w:rFonts w:ascii="Times New Roman" w:hAnsi="Times New Roman"/>
          <w:b/>
          <w:sz w:val="28"/>
          <w:szCs w:val="28"/>
        </w:rPr>
        <w:t>О внесении изменений в решение Совета депутатов  Альшанского</w:t>
      </w:r>
      <w:r w:rsidR="00BF5079">
        <w:rPr>
          <w:rFonts w:ascii="Times New Roman" w:hAnsi="Times New Roman"/>
          <w:b/>
          <w:sz w:val="28"/>
          <w:szCs w:val="28"/>
        </w:rPr>
        <w:t xml:space="preserve"> муниципального образования </w:t>
      </w:r>
      <w:r>
        <w:rPr>
          <w:rFonts w:ascii="Times New Roman" w:hAnsi="Times New Roman"/>
          <w:b/>
          <w:sz w:val="28"/>
          <w:szCs w:val="28"/>
        </w:rPr>
        <w:t xml:space="preserve"> от 06.09.2013 года № 67- 128 «Об оплате                                                    </w:t>
      </w:r>
      <w:r w:rsidR="00BF5079">
        <w:rPr>
          <w:rFonts w:ascii="Times New Roman" w:hAnsi="Times New Roman"/>
          <w:b/>
          <w:sz w:val="28"/>
          <w:szCs w:val="28"/>
        </w:rPr>
        <w:t xml:space="preserve">                         труда </w:t>
      </w:r>
      <w:r>
        <w:rPr>
          <w:rFonts w:ascii="Times New Roman" w:hAnsi="Times New Roman"/>
          <w:b/>
          <w:sz w:val="28"/>
          <w:szCs w:val="28"/>
        </w:rPr>
        <w:t>депутатов, членов выборных</w:t>
      </w:r>
      <w:r w:rsidR="00BF5079">
        <w:rPr>
          <w:rFonts w:ascii="Times New Roman" w:hAnsi="Times New Roman"/>
          <w:b/>
          <w:sz w:val="28"/>
          <w:szCs w:val="28"/>
        </w:rPr>
        <w:t xml:space="preserve"> </w:t>
      </w:r>
      <w:r>
        <w:rPr>
          <w:rFonts w:ascii="Times New Roman" w:hAnsi="Times New Roman"/>
          <w:b/>
          <w:sz w:val="28"/>
          <w:szCs w:val="28"/>
        </w:rPr>
        <w:t>органов местного самоуправления, выборных</w:t>
      </w:r>
      <w:r w:rsidR="00BF5079">
        <w:rPr>
          <w:rFonts w:ascii="Times New Roman" w:hAnsi="Times New Roman"/>
          <w:b/>
          <w:sz w:val="28"/>
          <w:szCs w:val="28"/>
        </w:rPr>
        <w:t xml:space="preserve"> </w:t>
      </w:r>
      <w:r>
        <w:rPr>
          <w:rFonts w:ascii="Times New Roman" w:hAnsi="Times New Roman"/>
          <w:b/>
          <w:sz w:val="28"/>
          <w:szCs w:val="28"/>
        </w:rPr>
        <w:t>должностных лиц местного самоуправления,</w:t>
      </w:r>
      <w:r w:rsidR="00BF5079">
        <w:rPr>
          <w:rFonts w:ascii="Times New Roman" w:hAnsi="Times New Roman"/>
          <w:b/>
          <w:sz w:val="28"/>
          <w:szCs w:val="28"/>
        </w:rPr>
        <w:t xml:space="preserve"> </w:t>
      </w:r>
      <w:r>
        <w:rPr>
          <w:rFonts w:ascii="Times New Roman" w:hAnsi="Times New Roman"/>
          <w:b/>
          <w:sz w:val="28"/>
          <w:szCs w:val="28"/>
        </w:rPr>
        <w:t>осуществляющих свои полномочия, на постоянной</w:t>
      </w:r>
      <w:r w:rsidR="00BF5079">
        <w:rPr>
          <w:rFonts w:ascii="Times New Roman" w:hAnsi="Times New Roman"/>
          <w:b/>
          <w:sz w:val="28"/>
          <w:szCs w:val="28"/>
        </w:rPr>
        <w:t xml:space="preserve"> основе, </w:t>
      </w:r>
      <w:r>
        <w:rPr>
          <w:rFonts w:ascii="Times New Roman" w:hAnsi="Times New Roman"/>
          <w:b/>
          <w:sz w:val="28"/>
          <w:szCs w:val="28"/>
        </w:rPr>
        <w:t>муниципальных служащих Альшанского</w:t>
      </w:r>
      <w:r w:rsidR="00BF5079">
        <w:rPr>
          <w:rFonts w:ascii="Times New Roman" w:hAnsi="Times New Roman"/>
          <w:b/>
          <w:sz w:val="28"/>
          <w:szCs w:val="28"/>
        </w:rPr>
        <w:t xml:space="preserve"> </w:t>
      </w:r>
      <w:r>
        <w:rPr>
          <w:rFonts w:ascii="Times New Roman" w:hAnsi="Times New Roman"/>
          <w:b/>
          <w:sz w:val="28"/>
          <w:szCs w:val="28"/>
        </w:rPr>
        <w:t>муниципал</w:t>
      </w:r>
      <w:r w:rsidR="00BF5079">
        <w:rPr>
          <w:rFonts w:ascii="Times New Roman" w:hAnsi="Times New Roman"/>
          <w:b/>
          <w:sz w:val="28"/>
          <w:szCs w:val="28"/>
        </w:rPr>
        <w:t>ьного образования»</w:t>
      </w:r>
    </w:p>
    <w:p w:rsidR="00EF1D67" w:rsidRDefault="00EF1D67" w:rsidP="00C32BFA">
      <w:pPr>
        <w:pStyle w:val="a3"/>
        <w:rPr>
          <w:rFonts w:ascii="Times New Roman" w:hAnsi="Times New Roman"/>
          <w:b/>
          <w:sz w:val="28"/>
          <w:szCs w:val="28"/>
        </w:rPr>
      </w:pPr>
    </w:p>
    <w:p w:rsidR="00F346F7" w:rsidRPr="00BF5079" w:rsidRDefault="00F346F7" w:rsidP="00F346F7">
      <w:pPr>
        <w:pStyle w:val="a3"/>
        <w:ind w:firstLine="708"/>
        <w:rPr>
          <w:rFonts w:ascii="Times New Roman" w:hAnsi="Times New Roman"/>
          <w:sz w:val="28"/>
          <w:szCs w:val="28"/>
        </w:rPr>
      </w:pPr>
      <w:r w:rsidRPr="00F346F7">
        <w:rPr>
          <w:rFonts w:ascii="Times New Roman" w:hAnsi="Times New Roman" w:cs="Times New Roman"/>
          <w:sz w:val="28"/>
          <w:szCs w:val="28"/>
        </w:rPr>
        <w:t xml:space="preserve">В соответствии с Федеральным Законом Российской Федерации от 6 октября 2003 года № 131- ФЗ « Об общих принципах организации местного самоуправления в Российской  Федерации»,  Федеральным законом Российской Федерации от 2 марта 2007 года №25-ФЗ «О муниципальной службе в Российской Федерации», Законом Саратовской области от 2 августа 2007 года №157-ЗСО «О некоторых вопросах муниципальной службы Саратовской области»,  решением Екатериновского районного Собрания от 23 декабря 2020 года №349 «О бюджете Екатериновского муниципального района на 2021 год и плановый период 2022-2023 годов»,   </w:t>
      </w:r>
      <w:r>
        <w:rPr>
          <w:rFonts w:ascii="Times New Roman" w:hAnsi="Times New Roman"/>
          <w:sz w:val="28"/>
          <w:szCs w:val="28"/>
        </w:rPr>
        <w:t>Уставом Альшанского муниципального  образования, Совет депутатов Альшанского муниципального образования</w:t>
      </w:r>
    </w:p>
    <w:p w:rsidR="00F346F7" w:rsidRDefault="00F346F7" w:rsidP="00F346F7">
      <w:pPr>
        <w:pStyle w:val="a3"/>
        <w:ind w:firstLine="708"/>
        <w:rPr>
          <w:rFonts w:ascii="Times New Roman" w:hAnsi="Times New Roman" w:cs="Times New Roman"/>
          <w:b/>
          <w:sz w:val="28"/>
          <w:szCs w:val="28"/>
        </w:rPr>
      </w:pPr>
      <w:r>
        <w:rPr>
          <w:rFonts w:ascii="Times New Roman" w:hAnsi="Times New Roman" w:cs="Times New Roman"/>
          <w:b/>
          <w:sz w:val="28"/>
          <w:szCs w:val="28"/>
        </w:rPr>
        <w:t>Р Е Ш И Л</w:t>
      </w:r>
      <w:r w:rsidRPr="00F346F7">
        <w:rPr>
          <w:rFonts w:ascii="Times New Roman" w:hAnsi="Times New Roman" w:cs="Times New Roman"/>
          <w:b/>
          <w:sz w:val="28"/>
          <w:szCs w:val="28"/>
        </w:rPr>
        <w:t>:</w:t>
      </w:r>
    </w:p>
    <w:p w:rsidR="00025186" w:rsidRPr="00F346F7" w:rsidRDefault="00025186" w:rsidP="00F346F7">
      <w:pPr>
        <w:pStyle w:val="a3"/>
        <w:ind w:firstLine="708"/>
        <w:rPr>
          <w:rFonts w:ascii="Times New Roman" w:hAnsi="Times New Roman" w:cs="Times New Roman"/>
          <w:b/>
          <w:sz w:val="28"/>
          <w:szCs w:val="28"/>
        </w:rPr>
      </w:pPr>
    </w:p>
    <w:p w:rsidR="00F346F7" w:rsidRDefault="00025186" w:rsidP="00025186">
      <w:pPr>
        <w:pStyle w:val="a3"/>
        <w:ind w:right="-1"/>
        <w:rPr>
          <w:rFonts w:ascii="Times New Roman" w:hAnsi="Times New Roman"/>
          <w:sz w:val="28"/>
          <w:szCs w:val="28"/>
        </w:rPr>
      </w:pPr>
      <w:r w:rsidRPr="00025186">
        <w:rPr>
          <w:rFonts w:ascii="Times New Roman" w:hAnsi="Times New Roman" w:cs="Times New Roman"/>
          <w:b/>
          <w:sz w:val="28"/>
          <w:szCs w:val="28"/>
        </w:rPr>
        <w:t>1</w:t>
      </w:r>
      <w:r>
        <w:rPr>
          <w:rFonts w:ascii="Times New Roman" w:hAnsi="Times New Roman" w:cs="Times New Roman"/>
          <w:sz w:val="28"/>
          <w:szCs w:val="28"/>
        </w:rPr>
        <w:t>.</w:t>
      </w:r>
      <w:r w:rsidR="00F346F7" w:rsidRPr="00094153">
        <w:rPr>
          <w:rFonts w:ascii="Times New Roman" w:hAnsi="Times New Roman" w:cs="Times New Roman"/>
          <w:sz w:val="28"/>
          <w:szCs w:val="28"/>
        </w:rPr>
        <w:t>Внести изменения и дополнения в Положение к решению № 67-128</w:t>
      </w:r>
      <w:r w:rsidR="00F346F7">
        <w:t xml:space="preserve"> </w:t>
      </w:r>
      <w:r w:rsidR="00F346F7" w:rsidRPr="00094153">
        <w:rPr>
          <w:rFonts w:ascii="Times New Roman" w:hAnsi="Times New Roman"/>
          <w:sz w:val="28"/>
          <w:szCs w:val="28"/>
        </w:rPr>
        <w:t>«Об оплате</w:t>
      </w:r>
      <w:r w:rsidR="00F346F7">
        <w:rPr>
          <w:rFonts w:ascii="Times New Roman" w:hAnsi="Times New Roman"/>
          <w:sz w:val="28"/>
          <w:szCs w:val="28"/>
        </w:rPr>
        <w:t xml:space="preserve"> </w:t>
      </w:r>
      <w:r w:rsidR="00F346F7" w:rsidRPr="00094153">
        <w:rPr>
          <w:rFonts w:ascii="Times New Roman" w:hAnsi="Times New Roman"/>
          <w:sz w:val="28"/>
          <w:szCs w:val="28"/>
        </w:rPr>
        <w:t>труда  депутатов, членов выборных</w:t>
      </w:r>
      <w:r w:rsidR="00F346F7">
        <w:rPr>
          <w:rFonts w:ascii="Times New Roman" w:hAnsi="Times New Roman"/>
          <w:sz w:val="28"/>
          <w:szCs w:val="28"/>
        </w:rPr>
        <w:t xml:space="preserve"> </w:t>
      </w:r>
      <w:r w:rsidR="00F346F7" w:rsidRPr="00094153">
        <w:rPr>
          <w:rFonts w:ascii="Times New Roman" w:hAnsi="Times New Roman"/>
          <w:sz w:val="28"/>
          <w:szCs w:val="28"/>
        </w:rPr>
        <w:t>органов местного самоуправления, выборных</w:t>
      </w:r>
      <w:r w:rsidR="00F346F7">
        <w:rPr>
          <w:rFonts w:ascii="Times New Roman" w:hAnsi="Times New Roman"/>
          <w:sz w:val="28"/>
          <w:szCs w:val="28"/>
        </w:rPr>
        <w:t xml:space="preserve"> </w:t>
      </w:r>
      <w:r w:rsidR="00F346F7" w:rsidRPr="00094153">
        <w:rPr>
          <w:rFonts w:ascii="Times New Roman" w:hAnsi="Times New Roman"/>
          <w:sz w:val="28"/>
          <w:szCs w:val="28"/>
        </w:rPr>
        <w:t>должностных лиц местного самоуправления,</w:t>
      </w:r>
      <w:r w:rsidR="00F346F7">
        <w:rPr>
          <w:rFonts w:ascii="Times New Roman" w:hAnsi="Times New Roman"/>
          <w:sz w:val="28"/>
          <w:szCs w:val="28"/>
        </w:rPr>
        <w:t xml:space="preserve"> </w:t>
      </w:r>
      <w:r w:rsidR="00F346F7" w:rsidRPr="00094153">
        <w:rPr>
          <w:rFonts w:ascii="Times New Roman" w:hAnsi="Times New Roman"/>
          <w:sz w:val="28"/>
          <w:szCs w:val="28"/>
        </w:rPr>
        <w:t>осуществляющих свои полномочия, на постоянной</w:t>
      </w:r>
      <w:r w:rsidR="00F346F7">
        <w:rPr>
          <w:rFonts w:ascii="Times New Roman" w:hAnsi="Times New Roman"/>
          <w:sz w:val="28"/>
          <w:szCs w:val="28"/>
        </w:rPr>
        <w:t xml:space="preserve"> </w:t>
      </w:r>
      <w:r w:rsidR="00F346F7" w:rsidRPr="00094153">
        <w:rPr>
          <w:rFonts w:ascii="Times New Roman" w:hAnsi="Times New Roman"/>
          <w:sz w:val="28"/>
          <w:szCs w:val="28"/>
        </w:rPr>
        <w:t>основе, муниципальных служащих Альшанского</w:t>
      </w:r>
      <w:r w:rsidR="00F346F7">
        <w:rPr>
          <w:rFonts w:ascii="Times New Roman" w:hAnsi="Times New Roman"/>
          <w:sz w:val="28"/>
          <w:szCs w:val="28"/>
        </w:rPr>
        <w:t xml:space="preserve"> муниципального образования»:</w:t>
      </w:r>
    </w:p>
    <w:p w:rsidR="00025186" w:rsidRDefault="00F346F7" w:rsidP="00025186">
      <w:pPr>
        <w:pStyle w:val="a3"/>
        <w:rPr>
          <w:rFonts w:ascii="Times New Roman" w:hAnsi="Times New Roman"/>
          <w:sz w:val="28"/>
          <w:szCs w:val="28"/>
        </w:rPr>
      </w:pPr>
      <w:r w:rsidRPr="00F346F7">
        <w:rPr>
          <w:rFonts w:ascii="Times New Roman" w:hAnsi="Times New Roman" w:cs="Times New Roman"/>
          <w:sz w:val="28"/>
          <w:szCs w:val="28"/>
        </w:rPr>
        <w:t xml:space="preserve">  </w:t>
      </w:r>
      <w:r w:rsidR="00025186">
        <w:rPr>
          <w:rFonts w:ascii="Times New Roman" w:hAnsi="Times New Roman"/>
          <w:sz w:val="28"/>
          <w:szCs w:val="28"/>
        </w:rPr>
        <w:t>-  пункт 7  Приложения №1 изложить в новой редакции:</w:t>
      </w:r>
    </w:p>
    <w:p w:rsidR="00025186" w:rsidRDefault="00025186" w:rsidP="00025186">
      <w:pPr>
        <w:pStyle w:val="a3"/>
        <w:rPr>
          <w:rFonts w:ascii="Times New Roman" w:hAnsi="Times New Roman"/>
          <w:sz w:val="28"/>
          <w:szCs w:val="28"/>
        </w:rPr>
      </w:pPr>
      <w:r>
        <w:rPr>
          <w:rFonts w:ascii="Times New Roman" w:hAnsi="Times New Roman"/>
          <w:sz w:val="28"/>
          <w:szCs w:val="28"/>
        </w:rPr>
        <w:t>«7.1.   Установить размеры ежемесячной надбавки за классный чин в соответствии присвоенного классного чина.</w:t>
      </w:r>
    </w:p>
    <w:p w:rsidR="00F346F7" w:rsidRPr="00025186" w:rsidRDefault="00025186" w:rsidP="00025186">
      <w:pPr>
        <w:spacing w:after="0" w:line="240" w:lineRule="auto"/>
        <w:rPr>
          <w:rFonts w:ascii="Times New Roman" w:hAnsi="Times New Roman"/>
          <w:sz w:val="28"/>
          <w:szCs w:val="28"/>
        </w:rPr>
      </w:pPr>
      <w:r>
        <w:rPr>
          <w:rFonts w:ascii="Times New Roman" w:hAnsi="Times New Roman"/>
          <w:sz w:val="28"/>
          <w:szCs w:val="28"/>
        </w:rPr>
        <w:t>7.2.   Месячный оклад муниципального служащего в соответствии с присвоенным классным чином муниципальной службы:</w:t>
      </w:r>
      <w:r w:rsidR="00F346F7" w:rsidRPr="00F346F7">
        <w:rPr>
          <w:rFonts w:ascii="Times New Roman" w:hAnsi="Times New Roman" w:cs="Times New Roman"/>
          <w:sz w:val="28"/>
          <w:szCs w:val="28"/>
        </w:rPr>
        <w:t xml:space="preserve">          </w:t>
      </w:r>
    </w:p>
    <w:tbl>
      <w:tblPr>
        <w:tblStyle w:val="a4"/>
        <w:tblW w:w="0" w:type="auto"/>
        <w:tblLook w:val="01E0"/>
      </w:tblPr>
      <w:tblGrid>
        <w:gridCol w:w="675"/>
        <w:gridCol w:w="6096"/>
        <w:gridCol w:w="2800"/>
      </w:tblGrid>
      <w:tr w:rsidR="00F346F7" w:rsidRPr="00025186" w:rsidTr="00025186">
        <w:tc>
          <w:tcPr>
            <w:tcW w:w="675" w:type="dxa"/>
            <w:tcBorders>
              <w:top w:val="single" w:sz="4" w:space="0" w:color="auto"/>
              <w:left w:val="single" w:sz="4" w:space="0" w:color="auto"/>
              <w:bottom w:val="single" w:sz="4" w:space="0" w:color="auto"/>
              <w:right w:val="single" w:sz="4" w:space="0" w:color="auto"/>
            </w:tcBorders>
          </w:tcPr>
          <w:p w:rsidR="00F346F7" w:rsidRPr="00025186" w:rsidRDefault="00F346F7" w:rsidP="00025186">
            <w:pPr>
              <w:jc w:val="center"/>
              <w:rPr>
                <w:rFonts w:ascii="Times New Roman" w:hAnsi="Times New Roman"/>
                <w:sz w:val="24"/>
                <w:szCs w:val="24"/>
              </w:rPr>
            </w:pPr>
          </w:p>
        </w:tc>
        <w:tc>
          <w:tcPr>
            <w:tcW w:w="6096"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b/>
                <w:sz w:val="24"/>
                <w:szCs w:val="24"/>
              </w:rPr>
            </w:pPr>
            <w:r w:rsidRPr="00025186">
              <w:rPr>
                <w:rFonts w:ascii="Times New Roman" w:hAnsi="Times New Roman"/>
                <w:b/>
                <w:sz w:val="24"/>
                <w:szCs w:val="24"/>
              </w:rPr>
              <w:t>Классный чин</w:t>
            </w:r>
          </w:p>
        </w:tc>
        <w:tc>
          <w:tcPr>
            <w:tcW w:w="2800"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b/>
                <w:sz w:val="24"/>
                <w:szCs w:val="24"/>
              </w:rPr>
            </w:pPr>
            <w:r w:rsidRPr="00025186">
              <w:rPr>
                <w:rFonts w:ascii="Times New Roman" w:hAnsi="Times New Roman"/>
                <w:b/>
                <w:sz w:val="24"/>
                <w:szCs w:val="24"/>
              </w:rPr>
              <w:t>Размер оклада за классный чин (в рублях)</w:t>
            </w:r>
          </w:p>
        </w:tc>
      </w:tr>
      <w:tr w:rsidR="00F346F7" w:rsidRPr="00025186" w:rsidTr="00025186">
        <w:tc>
          <w:tcPr>
            <w:tcW w:w="675"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1</w:t>
            </w:r>
          </w:p>
        </w:tc>
        <w:tc>
          <w:tcPr>
            <w:tcW w:w="6096"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Действительный муниципальный советник 1 класса</w:t>
            </w:r>
          </w:p>
        </w:tc>
        <w:tc>
          <w:tcPr>
            <w:tcW w:w="2800"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15182,0</w:t>
            </w:r>
          </w:p>
        </w:tc>
      </w:tr>
      <w:tr w:rsidR="00F346F7" w:rsidRPr="00025186" w:rsidTr="00025186">
        <w:tc>
          <w:tcPr>
            <w:tcW w:w="675"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2</w:t>
            </w:r>
          </w:p>
        </w:tc>
        <w:tc>
          <w:tcPr>
            <w:tcW w:w="6096"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Действительный муниципальный советник 2 класса</w:t>
            </w:r>
          </w:p>
        </w:tc>
        <w:tc>
          <w:tcPr>
            <w:tcW w:w="2800"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14038,0</w:t>
            </w:r>
          </w:p>
        </w:tc>
      </w:tr>
      <w:tr w:rsidR="00F346F7" w:rsidRPr="00025186" w:rsidTr="00025186">
        <w:tc>
          <w:tcPr>
            <w:tcW w:w="675"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3</w:t>
            </w:r>
          </w:p>
        </w:tc>
        <w:tc>
          <w:tcPr>
            <w:tcW w:w="6096"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Действительный муниципальный советник 3 класса</w:t>
            </w:r>
          </w:p>
        </w:tc>
        <w:tc>
          <w:tcPr>
            <w:tcW w:w="2800"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13353,0</w:t>
            </w:r>
          </w:p>
        </w:tc>
      </w:tr>
      <w:tr w:rsidR="00F346F7" w:rsidRPr="00025186" w:rsidTr="00025186">
        <w:tc>
          <w:tcPr>
            <w:tcW w:w="675"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4</w:t>
            </w:r>
          </w:p>
        </w:tc>
        <w:tc>
          <w:tcPr>
            <w:tcW w:w="6096"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Советник муниципальной службы 1 класса</w:t>
            </w:r>
          </w:p>
        </w:tc>
        <w:tc>
          <w:tcPr>
            <w:tcW w:w="2800"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12281,0</w:t>
            </w:r>
          </w:p>
        </w:tc>
      </w:tr>
      <w:tr w:rsidR="00F346F7" w:rsidRPr="00025186" w:rsidTr="00025186">
        <w:tc>
          <w:tcPr>
            <w:tcW w:w="675"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5</w:t>
            </w:r>
          </w:p>
        </w:tc>
        <w:tc>
          <w:tcPr>
            <w:tcW w:w="6096"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Советник муниципальной службы 2 класса</w:t>
            </w:r>
          </w:p>
        </w:tc>
        <w:tc>
          <w:tcPr>
            <w:tcW w:w="2800"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11520,0</w:t>
            </w:r>
          </w:p>
        </w:tc>
      </w:tr>
      <w:tr w:rsidR="00F346F7" w:rsidRPr="00025186" w:rsidTr="00025186">
        <w:tc>
          <w:tcPr>
            <w:tcW w:w="675"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6</w:t>
            </w:r>
          </w:p>
        </w:tc>
        <w:tc>
          <w:tcPr>
            <w:tcW w:w="6096"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Советник муниципальной службы 3 класса</w:t>
            </w:r>
          </w:p>
        </w:tc>
        <w:tc>
          <w:tcPr>
            <w:tcW w:w="2800"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10831,0</w:t>
            </w:r>
          </w:p>
        </w:tc>
      </w:tr>
      <w:tr w:rsidR="00F346F7" w:rsidRPr="00025186" w:rsidTr="00025186">
        <w:tc>
          <w:tcPr>
            <w:tcW w:w="675"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7</w:t>
            </w:r>
          </w:p>
        </w:tc>
        <w:tc>
          <w:tcPr>
            <w:tcW w:w="6096"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Младший советник  муниципальной службы 1 класса</w:t>
            </w:r>
          </w:p>
        </w:tc>
        <w:tc>
          <w:tcPr>
            <w:tcW w:w="2800"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10072,0</w:t>
            </w:r>
          </w:p>
        </w:tc>
      </w:tr>
      <w:tr w:rsidR="00F346F7" w:rsidRPr="00025186" w:rsidTr="00025186">
        <w:tc>
          <w:tcPr>
            <w:tcW w:w="675"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8</w:t>
            </w:r>
          </w:p>
        </w:tc>
        <w:tc>
          <w:tcPr>
            <w:tcW w:w="6096"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Младший советник  муниципальной службы  2 класса</w:t>
            </w:r>
          </w:p>
        </w:tc>
        <w:tc>
          <w:tcPr>
            <w:tcW w:w="2800"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9383,0</w:t>
            </w:r>
          </w:p>
        </w:tc>
      </w:tr>
      <w:tr w:rsidR="00F346F7" w:rsidRPr="00025186" w:rsidTr="00025186">
        <w:tc>
          <w:tcPr>
            <w:tcW w:w="675"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9</w:t>
            </w:r>
          </w:p>
        </w:tc>
        <w:tc>
          <w:tcPr>
            <w:tcW w:w="6096"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Младший советник  муниципальной службы  3 класса</w:t>
            </w:r>
          </w:p>
        </w:tc>
        <w:tc>
          <w:tcPr>
            <w:tcW w:w="2800"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8624,0</w:t>
            </w:r>
          </w:p>
        </w:tc>
      </w:tr>
      <w:tr w:rsidR="00F346F7" w:rsidRPr="00025186" w:rsidTr="00025186">
        <w:tc>
          <w:tcPr>
            <w:tcW w:w="675"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10</w:t>
            </w:r>
          </w:p>
        </w:tc>
        <w:tc>
          <w:tcPr>
            <w:tcW w:w="6096"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Референт муниципальной службы 1 класса</w:t>
            </w:r>
          </w:p>
        </w:tc>
        <w:tc>
          <w:tcPr>
            <w:tcW w:w="2800"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7935,0</w:t>
            </w:r>
          </w:p>
        </w:tc>
      </w:tr>
      <w:tr w:rsidR="00F346F7" w:rsidRPr="00025186" w:rsidTr="00025186">
        <w:tc>
          <w:tcPr>
            <w:tcW w:w="675"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11</w:t>
            </w:r>
          </w:p>
        </w:tc>
        <w:tc>
          <w:tcPr>
            <w:tcW w:w="6096"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Референт муниципальной службы 2 класса</w:t>
            </w:r>
          </w:p>
        </w:tc>
        <w:tc>
          <w:tcPr>
            <w:tcW w:w="2800"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7247,0</w:t>
            </w:r>
          </w:p>
        </w:tc>
      </w:tr>
      <w:tr w:rsidR="00F346F7" w:rsidRPr="00025186" w:rsidTr="00025186">
        <w:tc>
          <w:tcPr>
            <w:tcW w:w="675"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12</w:t>
            </w:r>
          </w:p>
        </w:tc>
        <w:tc>
          <w:tcPr>
            <w:tcW w:w="6096"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Референт муниципальной службы 3 класса</w:t>
            </w:r>
          </w:p>
        </w:tc>
        <w:tc>
          <w:tcPr>
            <w:tcW w:w="2800"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6486,0</w:t>
            </w:r>
          </w:p>
        </w:tc>
      </w:tr>
      <w:tr w:rsidR="00F346F7" w:rsidRPr="00025186" w:rsidTr="00025186">
        <w:tc>
          <w:tcPr>
            <w:tcW w:w="675"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13</w:t>
            </w:r>
          </w:p>
        </w:tc>
        <w:tc>
          <w:tcPr>
            <w:tcW w:w="6096"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Секретарь муниципальной службы 1 класса</w:t>
            </w:r>
          </w:p>
        </w:tc>
        <w:tc>
          <w:tcPr>
            <w:tcW w:w="2800"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5798,0</w:t>
            </w:r>
          </w:p>
        </w:tc>
      </w:tr>
      <w:tr w:rsidR="00F346F7" w:rsidRPr="00025186" w:rsidTr="00025186">
        <w:tc>
          <w:tcPr>
            <w:tcW w:w="675"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14</w:t>
            </w:r>
          </w:p>
        </w:tc>
        <w:tc>
          <w:tcPr>
            <w:tcW w:w="6096"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Секретарь муниципальной службы 2 класса</w:t>
            </w:r>
          </w:p>
        </w:tc>
        <w:tc>
          <w:tcPr>
            <w:tcW w:w="2800"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5038,0</w:t>
            </w:r>
          </w:p>
        </w:tc>
      </w:tr>
      <w:tr w:rsidR="00F346F7" w:rsidRPr="00025186" w:rsidTr="00025186">
        <w:tc>
          <w:tcPr>
            <w:tcW w:w="675"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15</w:t>
            </w:r>
          </w:p>
        </w:tc>
        <w:tc>
          <w:tcPr>
            <w:tcW w:w="6096"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Секретарь муниципальной службы 3 класса</w:t>
            </w:r>
          </w:p>
        </w:tc>
        <w:tc>
          <w:tcPr>
            <w:tcW w:w="2800" w:type="dxa"/>
            <w:tcBorders>
              <w:top w:val="single" w:sz="4" w:space="0" w:color="auto"/>
              <w:left w:val="single" w:sz="4" w:space="0" w:color="auto"/>
              <w:bottom w:val="single" w:sz="4" w:space="0" w:color="auto"/>
              <w:right w:val="single" w:sz="4" w:space="0" w:color="auto"/>
            </w:tcBorders>
            <w:hideMark/>
          </w:tcPr>
          <w:p w:rsidR="00F346F7" w:rsidRPr="00025186" w:rsidRDefault="00F346F7" w:rsidP="00025186">
            <w:pPr>
              <w:jc w:val="center"/>
              <w:rPr>
                <w:rFonts w:ascii="Times New Roman" w:hAnsi="Times New Roman"/>
                <w:sz w:val="24"/>
                <w:szCs w:val="24"/>
              </w:rPr>
            </w:pPr>
            <w:r w:rsidRPr="00025186">
              <w:rPr>
                <w:rFonts w:ascii="Times New Roman" w:hAnsi="Times New Roman"/>
                <w:sz w:val="24"/>
                <w:szCs w:val="24"/>
              </w:rPr>
              <w:t>4350,0</w:t>
            </w:r>
          </w:p>
        </w:tc>
      </w:tr>
    </w:tbl>
    <w:p w:rsidR="00025186" w:rsidRDefault="00025186" w:rsidP="00C32BFA">
      <w:pPr>
        <w:pStyle w:val="a3"/>
        <w:ind w:firstLine="708"/>
        <w:rPr>
          <w:rFonts w:ascii="Times New Roman" w:hAnsi="Times New Roman"/>
          <w:sz w:val="28"/>
          <w:szCs w:val="28"/>
        </w:rPr>
      </w:pPr>
    </w:p>
    <w:p w:rsidR="0019782D" w:rsidRDefault="0019782D" w:rsidP="00025186">
      <w:pPr>
        <w:pStyle w:val="a3"/>
        <w:rPr>
          <w:rFonts w:ascii="Times New Roman" w:hAnsi="Times New Roman" w:cs="Times New Roman"/>
          <w:sz w:val="28"/>
          <w:szCs w:val="28"/>
        </w:rPr>
      </w:pPr>
      <w:r>
        <w:rPr>
          <w:rFonts w:ascii="Times New Roman" w:hAnsi="Times New Roman" w:cs="Times New Roman"/>
          <w:sz w:val="28"/>
          <w:szCs w:val="28"/>
        </w:rPr>
        <w:t xml:space="preserve">-  приложение 2 к решению Совета депутатов Альшанского муниципального образования  № 67-128  от  06.09.2013 года, изложив его в новой редакции. </w:t>
      </w:r>
    </w:p>
    <w:p w:rsidR="0019782D" w:rsidRPr="003975B4" w:rsidRDefault="0019782D" w:rsidP="00025186">
      <w:pPr>
        <w:pStyle w:val="a3"/>
        <w:jc w:val="center"/>
        <w:rPr>
          <w:rFonts w:ascii="Times New Roman" w:hAnsi="Times New Roman" w:cs="Times New Roman"/>
          <w:sz w:val="28"/>
          <w:szCs w:val="28"/>
        </w:rPr>
      </w:pPr>
      <w:r w:rsidRPr="003975B4">
        <w:rPr>
          <w:rFonts w:ascii="Times New Roman" w:hAnsi="Times New Roman" w:cs="Times New Roman"/>
          <w:sz w:val="28"/>
          <w:szCs w:val="28"/>
        </w:rPr>
        <w:t>«Размеры</w:t>
      </w:r>
      <w:r>
        <w:rPr>
          <w:rFonts w:ascii="Times New Roman" w:hAnsi="Times New Roman" w:cs="Times New Roman"/>
          <w:sz w:val="28"/>
          <w:szCs w:val="28"/>
        </w:rPr>
        <w:t xml:space="preserve">                                                                                                                          </w:t>
      </w:r>
      <w:r w:rsidRPr="003975B4">
        <w:rPr>
          <w:rFonts w:ascii="Times New Roman" w:hAnsi="Times New Roman" w:cs="Times New Roman"/>
          <w:sz w:val="28"/>
          <w:szCs w:val="28"/>
        </w:rPr>
        <w:t>должностных окладов лиц, замещающих должности муниципальной службы в Альшанском муниципальном образовании</w:t>
      </w:r>
    </w:p>
    <w:p w:rsidR="0019782D" w:rsidRDefault="0019782D" w:rsidP="00025186">
      <w:pPr>
        <w:pStyle w:val="a3"/>
        <w:rPr>
          <w:rFonts w:ascii="Times New Roman" w:hAnsi="Times New Roman" w:cs="Times New Roman"/>
          <w:sz w:val="28"/>
          <w:szCs w:val="28"/>
        </w:rPr>
      </w:pPr>
    </w:p>
    <w:tbl>
      <w:tblPr>
        <w:tblStyle w:val="a4"/>
        <w:tblW w:w="0" w:type="auto"/>
        <w:tblInd w:w="-34" w:type="dxa"/>
        <w:tblLook w:val="04A0"/>
      </w:tblPr>
      <w:tblGrid>
        <w:gridCol w:w="5104"/>
        <w:gridCol w:w="4501"/>
      </w:tblGrid>
      <w:tr w:rsidR="0019782D" w:rsidTr="00025186">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82D" w:rsidRPr="00390550" w:rsidRDefault="0019782D" w:rsidP="00025186">
            <w:pPr>
              <w:pStyle w:val="a3"/>
              <w:jc w:val="center"/>
              <w:rPr>
                <w:rFonts w:ascii="Times New Roman" w:eastAsiaTheme="minorEastAsia" w:hAnsi="Times New Roman" w:cs="Times New Roman"/>
                <w:sz w:val="24"/>
                <w:szCs w:val="24"/>
                <w:lang w:eastAsia="ru-RU"/>
              </w:rPr>
            </w:pPr>
            <w:r w:rsidRPr="00390550">
              <w:rPr>
                <w:rFonts w:ascii="Times New Roman" w:hAnsi="Times New Roman" w:cs="Times New Roman"/>
                <w:sz w:val="24"/>
                <w:szCs w:val="24"/>
                <w:lang w:eastAsia="ru-RU"/>
              </w:rPr>
              <w:t>Наименование должности</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82D" w:rsidRPr="00390550" w:rsidRDefault="0019782D" w:rsidP="00025186">
            <w:pPr>
              <w:pStyle w:val="a3"/>
              <w:jc w:val="center"/>
              <w:rPr>
                <w:rFonts w:ascii="Times New Roman" w:eastAsiaTheme="minorEastAsia" w:hAnsi="Times New Roman" w:cs="Times New Roman"/>
                <w:sz w:val="24"/>
                <w:szCs w:val="24"/>
                <w:lang w:eastAsia="ru-RU"/>
              </w:rPr>
            </w:pPr>
            <w:r w:rsidRPr="00390550">
              <w:rPr>
                <w:rFonts w:ascii="Times New Roman" w:hAnsi="Times New Roman" w:cs="Times New Roman"/>
                <w:sz w:val="24"/>
                <w:szCs w:val="24"/>
                <w:lang w:eastAsia="ru-RU"/>
              </w:rPr>
              <w:t>Размеры должностного оклада (руб./мес.)</w:t>
            </w:r>
          </w:p>
        </w:tc>
      </w:tr>
      <w:tr w:rsidR="0019782D" w:rsidTr="00025186">
        <w:trPr>
          <w:trHeight w:val="142"/>
        </w:trPr>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782D" w:rsidRPr="00390550" w:rsidRDefault="00025186" w:rsidP="00025186">
            <w:pPr>
              <w:pStyle w:val="a3"/>
              <w:jc w:val="center"/>
              <w:rPr>
                <w:rFonts w:ascii="Times New Roman" w:hAnsi="Times New Roman" w:cs="Times New Roman"/>
                <w:sz w:val="24"/>
                <w:szCs w:val="24"/>
                <w:lang w:eastAsia="ru-RU"/>
              </w:rPr>
            </w:pPr>
            <w:r w:rsidRPr="00390550">
              <w:rPr>
                <w:rFonts w:ascii="Times New Roman" w:hAnsi="Times New Roman" w:cs="Times New Roman"/>
                <w:sz w:val="24"/>
                <w:szCs w:val="24"/>
                <w:lang w:eastAsia="ru-RU"/>
              </w:rPr>
              <w:t xml:space="preserve">Заместитель главы </w:t>
            </w:r>
            <w:r w:rsidR="0019782D" w:rsidRPr="00390550">
              <w:rPr>
                <w:rFonts w:ascii="Times New Roman" w:hAnsi="Times New Roman" w:cs="Times New Roman"/>
                <w:sz w:val="24"/>
                <w:szCs w:val="24"/>
                <w:lang w:eastAsia="ru-RU"/>
              </w:rPr>
              <w:t>Альшанского муниципального образования</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82D" w:rsidRPr="00390550" w:rsidRDefault="00025186" w:rsidP="00025186">
            <w:pPr>
              <w:pStyle w:val="a3"/>
              <w:jc w:val="center"/>
              <w:rPr>
                <w:rFonts w:ascii="Times New Roman" w:eastAsiaTheme="minorEastAsia" w:hAnsi="Times New Roman" w:cs="Times New Roman"/>
                <w:sz w:val="24"/>
                <w:szCs w:val="24"/>
                <w:lang w:eastAsia="ru-RU"/>
              </w:rPr>
            </w:pPr>
            <w:r w:rsidRPr="00390550">
              <w:rPr>
                <w:rFonts w:ascii="Times New Roman" w:hAnsi="Times New Roman" w:cs="Times New Roman"/>
                <w:sz w:val="24"/>
                <w:szCs w:val="24"/>
                <w:lang w:eastAsia="ru-RU"/>
              </w:rPr>
              <w:t>5 472</w:t>
            </w:r>
            <w:r w:rsidR="0019782D" w:rsidRPr="00390550">
              <w:rPr>
                <w:rFonts w:ascii="Times New Roman" w:hAnsi="Times New Roman" w:cs="Times New Roman"/>
                <w:sz w:val="24"/>
                <w:szCs w:val="24"/>
                <w:lang w:eastAsia="ru-RU"/>
              </w:rPr>
              <w:t>,00</w:t>
            </w:r>
          </w:p>
        </w:tc>
      </w:tr>
    </w:tbl>
    <w:p w:rsidR="0019782D" w:rsidRDefault="0019782D" w:rsidP="00025186">
      <w:pPr>
        <w:pStyle w:val="a3"/>
        <w:rPr>
          <w:rFonts w:ascii="Times New Roman" w:hAnsi="Times New Roman" w:cs="Times New Roman"/>
          <w:sz w:val="28"/>
          <w:szCs w:val="28"/>
        </w:rPr>
      </w:pPr>
    </w:p>
    <w:p w:rsidR="0019782D" w:rsidRDefault="0019782D" w:rsidP="00025186">
      <w:pPr>
        <w:pStyle w:val="a3"/>
        <w:jc w:val="center"/>
        <w:rPr>
          <w:rFonts w:ascii="Times New Roman" w:hAnsi="Times New Roman" w:cs="Times New Roman"/>
          <w:sz w:val="28"/>
          <w:szCs w:val="28"/>
        </w:rPr>
      </w:pPr>
      <w:r>
        <w:rPr>
          <w:rFonts w:ascii="Times New Roman" w:hAnsi="Times New Roman" w:cs="Times New Roman"/>
          <w:sz w:val="28"/>
          <w:szCs w:val="28"/>
        </w:rPr>
        <w:t>Размеры                                                                                                                     денежного вознаграждения выборных должностных лиц местного самоуправления осуществляющих свои полномочия на постоянной основе в Альшанском муниципальном образовании</w:t>
      </w:r>
    </w:p>
    <w:tbl>
      <w:tblPr>
        <w:tblStyle w:val="a4"/>
        <w:tblW w:w="0" w:type="auto"/>
        <w:tblInd w:w="-34" w:type="dxa"/>
        <w:tblLook w:val="04A0"/>
      </w:tblPr>
      <w:tblGrid>
        <w:gridCol w:w="5104"/>
        <w:gridCol w:w="4501"/>
      </w:tblGrid>
      <w:tr w:rsidR="0019782D" w:rsidRPr="00E9593E" w:rsidTr="00025186">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782D" w:rsidRPr="00390550" w:rsidRDefault="0019782D" w:rsidP="00025186">
            <w:pPr>
              <w:pStyle w:val="a3"/>
              <w:jc w:val="center"/>
              <w:rPr>
                <w:rFonts w:ascii="Times New Roman" w:hAnsi="Times New Roman" w:cs="Times New Roman"/>
                <w:sz w:val="24"/>
                <w:szCs w:val="24"/>
                <w:lang w:eastAsia="ru-RU"/>
              </w:rPr>
            </w:pPr>
            <w:r w:rsidRPr="00390550">
              <w:rPr>
                <w:rFonts w:ascii="Times New Roman" w:hAnsi="Times New Roman" w:cs="Times New Roman"/>
                <w:sz w:val="24"/>
                <w:szCs w:val="24"/>
                <w:lang w:eastAsia="ru-RU"/>
              </w:rPr>
              <w:t xml:space="preserve">Глава Альшанского муниципального образования </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82D" w:rsidRPr="00390550" w:rsidRDefault="00025186" w:rsidP="00025186">
            <w:pPr>
              <w:pStyle w:val="a3"/>
              <w:jc w:val="center"/>
              <w:rPr>
                <w:rFonts w:ascii="Times New Roman" w:eastAsiaTheme="minorEastAsia" w:hAnsi="Times New Roman" w:cs="Times New Roman"/>
                <w:sz w:val="24"/>
                <w:szCs w:val="24"/>
                <w:lang w:eastAsia="ru-RU"/>
              </w:rPr>
            </w:pPr>
            <w:r w:rsidRPr="00390550">
              <w:rPr>
                <w:rFonts w:ascii="Times New Roman" w:hAnsi="Times New Roman" w:cs="Times New Roman"/>
                <w:sz w:val="24"/>
                <w:szCs w:val="24"/>
                <w:lang w:eastAsia="ru-RU"/>
              </w:rPr>
              <w:t>49 546</w:t>
            </w:r>
            <w:r w:rsidR="0019782D" w:rsidRPr="00390550">
              <w:rPr>
                <w:rFonts w:ascii="Times New Roman" w:hAnsi="Times New Roman" w:cs="Times New Roman"/>
                <w:sz w:val="24"/>
                <w:szCs w:val="24"/>
                <w:lang w:eastAsia="ru-RU"/>
              </w:rPr>
              <w:t>,00</w:t>
            </w:r>
          </w:p>
        </w:tc>
      </w:tr>
    </w:tbl>
    <w:p w:rsidR="0019782D" w:rsidRDefault="0019782D" w:rsidP="00025186">
      <w:pPr>
        <w:pStyle w:val="a3"/>
        <w:rPr>
          <w:rFonts w:ascii="Times New Roman" w:hAnsi="Times New Roman" w:cs="Times New Roman"/>
          <w:sz w:val="28"/>
          <w:szCs w:val="28"/>
        </w:rPr>
      </w:pPr>
    </w:p>
    <w:p w:rsidR="0019782D" w:rsidRDefault="0019782D" w:rsidP="00025186">
      <w:pPr>
        <w:pStyle w:val="a3"/>
        <w:rPr>
          <w:rFonts w:ascii="Times New Roman" w:hAnsi="Times New Roman" w:cs="Times New Roman"/>
          <w:sz w:val="28"/>
          <w:szCs w:val="28"/>
        </w:rPr>
      </w:pPr>
      <w:r w:rsidRPr="003975B4">
        <w:rPr>
          <w:rFonts w:ascii="Times New Roman" w:hAnsi="Times New Roman" w:cs="Times New Roman"/>
          <w:b/>
          <w:sz w:val="28"/>
          <w:szCs w:val="28"/>
        </w:rPr>
        <w:t>2.</w:t>
      </w:r>
      <w:r>
        <w:rPr>
          <w:rFonts w:ascii="Times New Roman" w:hAnsi="Times New Roman" w:cs="Times New Roman"/>
          <w:sz w:val="28"/>
          <w:szCs w:val="28"/>
        </w:rPr>
        <w:t xml:space="preserve"> Настоящее решение вступает в силу со дня его обнародования и распространяется на правоотношения возникшие с 01 </w:t>
      </w:r>
      <w:r w:rsidR="00390550">
        <w:rPr>
          <w:rFonts w:ascii="Times New Roman" w:hAnsi="Times New Roman" w:cs="Times New Roman"/>
          <w:sz w:val="28"/>
          <w:szCs w:val="28"/>
        </w:rPr>
        <w:t>декабря</w:t>
      </w:r>
      <w:r w:rsidR="00A144DD">
        <w:rPr>
          <w:rFonts w:ascii="Times New Roman" w:hAnsi="Times New Roman" w:cs="Times New Roman"/>
          <w:sz w:val="28"/>
          <w:szCs w:val="28"/>
        </w:rPr>
        <w:t xml:space="preserve">  2021</w:t>
      </w:r>
      <w:r>
        <w:rPr>
          <w:rFonts w:ascii="Times New Roman" w:hAnsi="Times New Roman" w:cs="Times New Roman"/>
          <w:sz w:val="28"/>
          <w:szCs w:val="28"/>
        </w:rPr>
        <w:t xml:space="preserve"> года.</w:t>
      </w:r>
    </w:p>
    <w:p w:rsidR="00D52F4D" w:rsidRPr="003975B4" w:rsidRDefault="00D52F4D" w:rsidP="00025186">
      <w:pPr>
        <w:pStyle w:val="a3"/>
        <w:rPr>
          <w:rFonts w:ascii="Times New Roman" w:hAnsi="Times New Roman" w:cs="Times New Roman"/>
          <w:b/>
          <w:sz w:val="28"/>
          <w:szCs w:val="28"/>
        </w:rPr>
      </w:pPr>
    </w:p>
    <w:p w:rsidR="00605C78" w:rsidRDefault="00C80984" w:rsidP="00025186">
      <w:pPr>
        <w:spacing w:after="0" w:line="240" w:lineRule="auto"/>
        <w:rPr>
          <w:rFonts w:ascii="Times New Roman" w:hAnsi="Times New Roman" w:cs="Times New Roman"/>
          <w:sz w:val="28"/>
          <w:szCs w:val="28"/>
        </w:rPr>
      </w:pPr>
      <w:r w:rsidRPr="003975B4">
        <w:rPr>
          <w:rFonts w:ascii="Times New Roman" w:hAnsi="Times New Roman" w:cs="Times New Roman"/>
          <w:b/>
          <w:sz w:val="28"/>
          <w:szCs w:val="28"/>
        </w:rPr>
        <w:t>3.</w:t>
      </w:r>
      <w:r w:rsidR="003975B4">
        <w:rPr>
          <w:rFonts w:ascii="Times New Roman" w:hAnsi="Times New Roman" w:cs="Times New Roman"/>
          <w:b/>
          <w:sz w:val="28"/>
          <w:szCs w:val="28"/>
        </w:rPr>
        <w:t xml:space="preserve"> </w:t>
      </w:r>
      <w:r w:rsidR="003975B4">
        <w:rPr>
          <w:rFonts w:ascii="Times New Roman" w:hAnsi="Times New Roman" w:cs="Times New Roman"/>
          <w:sz w:val="28"/>
          <w:szCs w:val="28"/>
        </w:rPr>
        <w:t xml:space="preserve">Настоящее решение подлежит обнародованию и размещению на официальном сайте администрации Екатериновского муниципального района:  </w:t>
      </w:r>
      <w:hyperlink r:id="rId7" w:history="1">
        <w:r w:rsidRPr="00A61BA8">
          <w:rPr>
            <w:rStyle w:val="a5"/>
            <w:rFonts w:ascii="Times New Roman" w:hAnsi="Times New Roman" w:cs="Times New Roman"/>
            <w:sz w:val="28"/>
            <w:szCs w:val="28"/>
            <w:lang w:val="en-US"/>
          </w:rPr>
          <w:t>www</w:t>
        </w:r>
        <w:r w:rsidRPr="00A61BA8">
          <w:rPr>
            <w:rStyle w:val="a5"/>
            <w:rFonts w:ascii="Times New Roman" w:hAnsi="Times New Roman" w:cs="Times New Roman"/>
            <w:sz w:val="28"/>
            <w:szCs w:val="28"/>
          </w:rPr>
          <w:t>.</w:t>
        </w:r>
        <w:r w:rsidRPr="00A61BA8">
          <w:rPr>
            <w:rStyle w:val="a5"/>
            <w:rFonts w:ascii="Times New Roman" w:hAnsi="Times New Roman" w:cs="Times New Roman"/>
            <w:sz w:val="28"/>
            <w:szCs w:val="28"/>
            <w:lang w:val="en-US"/>
          </w:rPr>
          <w:t>ekaterinovka</w:t>
        </w:r>
        <w:r w:rsidRPr="00A61BA8">
          <w:rPr>
            <w:rStyle w:val="a5"/>
            <w:rFonts w:ascii="Times New Roman" w:hAnsi="Times New Roman" w:cs="Times New Roman"/>
            <w:sz w:val="28"/>
            <w:szCs w:val="28"/>
          </w:rPr>
          <w:t>.</w:t>
        </w:r>
        <w:r w:rsidRPr="00A61BA8">
          <w:rPr>
            <w:rStyle w:val="a5"/>
            <w:rFonts w:ascii="Times New Roman" w:hAnsi="Times New Roman" w:cs="Times New Roman"/>
            <w:sz w:val="28"/>
            <w:szCs w:val="28"/>
            <w:lang w:val="en-US"/>
          </w:rPr>
          <w:t>sarmo</w:t>
        </w:r>
        <w:r w:rsidRPr="00A61BA8">
          <w:rPr>
            <w:rStyle w:val="a5"/>
            <w:rFonts w:ascii="Times New Roman" w:hAnsi="Times New Roman" w:cs="Times New Roman"/>
            <w:sz w:val="28"/>
            <w:szCs w:val="28"/>
          </w:rPr>
          <w:t>.</w:t>
        </w:r>
        <w:r w:rsidRPr="00A61BA8">
          <w:rPr>
            <w:rStyle w:val="a5"/>
            <w:rFonts w:ascii="Times New Roman" w:hAnsi="Times New Roman" w:cs="Times New Roman"/>
            <w:sz w:val="28"/>
            <w:szCs w:val="28"/>
            <w:lang w:val="en-US"/>
          </w:rPr>
          <w:t>ru</w:t>
        </w:r>
      </w:hyperlink>
      <w:r>
        <w:rPr>
          <w:rFonts w:ascii="Times New Roman" w:hAnsi="Times New Roman" w:cs="Times New Roman"/>
          <w:sz w:val="28"/>
          <w:szCs w:val="28"/>
        </w:rPr>
        <w:t>.</w:t>
      </w:r>
    </w:p>
    <w:p w:rsidR="00C32BFA" w:rsidRDefault="00C32BFA" w:rsidP="00C80984">
      <w:pPr>
        <w:pStyle w:val="a3"/>
        <w:rPr>
          <w:rFonts w:ascii="Times New Roman" w:hAnsi="Times New Roman" w:cs="Times New Roman"/>
          <w:b/>
          <w:sz w:val="28"/>
          <w:szCs w:val="28"/>
        </w:rPr>
      </w:pPr>
    </w:p>
    <w:p w:rsidR="00C80984" w:rsidRDefault="00C80984" w:rsidP="00C80984">
      <w:pPr>
        <w:pStyle w:val="a3"/>
        <w:rPr>
          <w:rFonts w:ascii="Times New Roman" w:hAnsi="Times New Roman" w:cs="Times New Roman"/>
          <w:b/>
          <w:sz w:val="28"/>
          <w:szCs w:val="28"/>
        </w:rPr>
      </w:pPr>
      <w:r>
        <w:rPr>
          <w:rFonts w:ascii="Times New Roman" w:hAnsi="Times New Roman" w:cs="Times New Roman"/>
          <w:b/>
          <w:sz w:val="28"/>
          <w:szCs w:val="28"/>
        </w:rPr>
        <w:t xml:space="preserve">Глава Альшанского </w:t>
      </w:r>
    </w:p>
    <w:p w:rsidR="001070C1" w:rsidRPr="009074FE" w:rsidRDefault="00C80984" w:rsidP="009074FE">
      <w:pPr>
        <w:pStyle w:val="a3"/>
        <w:rPr>
          <w:rFonts w:ascii="Times New Roman" w:hAnsi="Times New Roman" w:cs="Times New Roman"/>
          <w:b/>
          <w:sz w:val="28"/>
          <w:szCs w:val="28"/>
        </w:rPr>
      </w:pPr>
      <w:r>
        <w:rPr>
          <w:rFonts w:ascii="Times New Roman" w:hAnsi="Times New Roman" w:cs="Times New Roman"/>
          <w:b/>
          <w:sz w:val="28"/>
          <w:szCs w:val="28"/>
        </w:rPr>
        <w:t>муниципального образования                                                  М.Ф. Виняев.</w:t>
      </w:r>
    </w:p>
    <w:p w:rsidR="00E9593E" w:rsidRDefault="00E9593E"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lastRenderedPageBreak/>
        <w:t xml:space="preserve">Приложение 1 к решению </w:t>
      </w: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Совета депутатов Альшанского</w:t>
      </w: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 xml:space="preserve">муниципального образования </w:t>
      </w:r>
    </w:p>
    <w:p w:rsidR="00C80984" w:rsidRDefault="00C80984" w:rsidP="00C80984">
      <w:pPr>
        <w:pStyle w:val="a3"/>
        <w:jc w:val="right"/>
        <w:rPr>
          <w:rFonts w:ascii="Times New Roman" w:hAnsi="Times New Roman"/>
          <w:b/>
          <w:sz w:val="24"/>
          <w:szCs w:val="24"/>
        </w:rPr>
      </w:pPr>
      <w:r w:rsidRPr="005A7519">
        <w:rPr>
          <w:rFonts w:ascii="Times New Roman" w:hAnsi="Times New Roman"/>
          <w:b/>
          <w:sz w:val="20"/>
          <w:szCs w:val="20"/>
        </w:rPr>
        <w:t xml:space="preserve">от 06.09.2013 г. № 67-128 </w:t>
      </w:r>
      <w:r w:rsidR="00605C78" w:rsidRPr="005A7519">
        <w:rPr>
          <w:rFonts w:ascii="Times New Roman" w:hAnsi="Times New Roman"/>
          <w:b/>
          <w:sz w:val="20"/>
          <w:szCs w:val="20"/>
        </w:rPr>
        <w:t xml:space="preserve">                                                                                                                         </w:t>
      </w:r>
      <w:r w:rsidR="005A7519">
        <w:rPr>
          <w:rFonts w:ascii="Times New Roman" w:hAnsi="Times New Roman"/>
          <w:b/>
          <w:sz w:val="20"/>
          <w:szCs w:val="20"/>
        </w:rPr>
        <w:t xml:space="preserve">                               </w:t>
      </w:r>
      <w:r w:rsidR="00605C78" w:rsidRPr="005A7519">
        <w:rPr>
          <w:rFonts w:ascii="Times New Roman" w:hAnsi="Times New Roman"/>
          <w:b/>
          <w:sz w:val="20"/>
          <w:szCs w:val="20"/>
        </w:rPr>
        <w:t xml:space="preserve">  </w:t>
      </w:r>
      <w:r w:rsidRPr="005A7519">
        <w:rPr>
          <w:rFonts w:ascii="Times New Roman" w:hAnsi="Times New Roman"/>
          <w:b/>
          <w:sz w:val="20"/>
          <w:szCs w:val="20"/>
        </w:rPr>
        <w:t xml:space="preserve">с изменениями от </w:t>
      </w:r>
      <w:r w:rsidR="00E9593E">
        <w:rPr>
          <w:rFonts w:ascii="Times New Roman" w:hAnsi="Times New Roman"/>
          <w:b/>
          <w:sz w:val="20"/>
          <w:szCs w:val="20"/>
        </w:rPr>
        <w:t xml:space="preserve">31.12.2014 . № 21-34;                                                                                                                            от 18.10.2017 г. № 64-124;                                                                                                                                                          от 31.05.2018 г. № 78-159;                                                                                                                                                            от  </w:t>
      </w:r>
      <w:r w:rsidR="00605C78" w:rsidRPr="005A7519">
        <w:rPr>
          <w:rFonts w:ascii="Times New Roman" w:hAnsi="Times New Roman"/>
          <w:b/>
          <w:sz w:val="20"/>
          <w:szCs w:val="20"/>
        </w:rPr>
        <w:t>20.12.2018 г. № 9-23</w:t>
      </w:r>
      <w:r w:rsidR="00C32BFA">
        <w:rPr>
          <w:rFonts w:ascii="Times New Roman" w:hAnsi="Times New Roman"/>
          <w:b/>
          <w:sz w:val="20"/>
          <w:szCs w:val="20"/>
        </w:rPr>
        <w:t>;</w:t>
      </w:r>
      <w:r w:rsidR="005A7519" w:rsidRPr="005A7519">
        <w:rPr>
          <w:rFonts w:ascii="Times New Roman" w:hAnsi="Times New Roman"/>
          <w:b/>
          <w:sz w:val="20"/>
          <w:szCs w:val="20"/>
        </w:rPr>
        <w:t xml:space="preserve"> </w:t>
      </w:r>
      <w:r w:rsidR="005A7519">
        <w:rPr>
          <w:rFonts w:ascii="Times New Roman" w:hAnsi="Times New Roman"/>
          <w:b/>
          <w:sz w:val="20"/>
          <w:szCs w:val="20"/>
        </w:rPr>
        <w:t xml:space="preserve">                                                                                                                       </w:t>
      </w:r>
      <w:r w:rsidR="00E9593E">
        <w:rPr>
          <w:rFonts w:ascii="Times New Roman" w:hAnsi="Times New Roman"/>
          <w:b/>
          <w:sz w:val="20"/>
          <w:szCs w:val="20"/>
        </w:rPr>
        <w:t xml:space="preserve">                               </w:t>
      </w:r>
      <w:r w:rsidR="005A7519">
        <w:rPr>
          <w:rFonts w:ascii="Times New Roman" w:hAnsi="Times New Roman"/>
          <w:b/>
          <w:sz w:val="20"/>
          <w:szCs w:val="20"/>
        </w:rPr>
        <w:t xml:space="preserve">        </w:t>
      </w:r>
      <w:r w:rsidR="005A7519" w:rsidRPr="005A7519">
        <w:rPr>
          <w:rFonts w:ascii="Times New Roman" w:hAnsi="Times New Roman"/>
          <w:b/>
          <w:sz w:val="20"/>
          <w:szCs w:val="20"/>
        </w:rPr>
        <w:t>от 25.1</w:t>
      </w:r>
      <w:r w:rsidR="005A7519">
        <w:rPr>
          <w:rFonts w:ascii="Times New Roman" w:hAnsi="Times New Roman"/>
          <w:b/>
          <w:sz w:val="20"/>
          <w:szCs w:val="20"/>
        </w:rPr>
        <w:t>0.2019 г. № 27-63</w:t>
      </w:r>
      <w:r w:rsidR="00C32BFA">
        <w:rPr>
          <w:rFonts w:ascii="Times New Roman" w:hAnsi="Times New Roman"/>
          <w:b/>
          <w:sz w:val="20"/>
          <w:szCs w:val="20"/>
        </w:rPr>
        <w:t>;</w:t>
      </w:r>
      <w:r w:rsidR="00BD4E96">
        <w:rPr>
          <w:rFonts w:ascii="Times New Roman" w:hAnsi="Times New Roman"/>
          <w:b/>
          <w:sz w:val="20"/>
          <w:szCs w:val="20"/>
        </w:rPr>
        <w:t xml:space="preserve">                                                                                                                                                               от 19.10.2020 г. .№ 45-102</w:t>
      </w:r>
      <w:r w:rsidR="00C32BFA">
        <w:rPr>
          <w:rFonts w:ascii="Times New Roman" w:hAnsi="Times New Roman"/>
          <w:b/>
          <w:sz w:val="20"/>
          <w:szCs w:val="20"/>
        </w:rPr>
        <w:t>;                                                                                                                                                        от 02.07.2021 г. № 59-143</w:t>
      </w:r>
      <w:r w:rsidR="00390550">
        <w:rPr>
          <w:rFonts w:ascii="Times New Roman" w:hAnsi="Times New Roman"/>
          <w:b/>
          <w:sz w:val="20"/>
          <w:szCs w:val="20"/>
        </w:rPr>
        <w:t xml:space="preserve">;                                                                                                                                                          </w:t>
      </w:r>
    </w:p>
    <w:p w:rsidR="00C80984" w:rsidRDefault="00C80984" w:rsidP="00C80984">
      <w:pPr>
        <w:pStyle w:val="a3"/>
        <w:jc w:val="right"/>
        <w:rPr>
          <w:rFonts w:ascii="Times New Roman" w:hAnsi="Times New Roman"/>
          <w:b/>
          <w:sz w:val="24"/>
          <w:szCs w:val="24"/>
        </w:rPr>
      </w:pPr>
    </w:p>
    <w:p w:rsidR="00C80984" w:rsidRDefault="00C80984" w:rsidP="00D52F4D">
      <w:pPr>
        <w:pStyle w:val="a3"/>
        <w:jc w:val="center"/>
        <w:rPr>
          <w:rFonts w:ascii="Times New Roman" w:hAnsi="Times New Roman"/>
          <w:b/>
          <w:sz w:val="28"/>
          <w:szCs w:val="28"/>
        </w:rPr>
      </w:pPr>
      <w:r>
        <w:rPr>
          <w:rFonts w:ascii="Times New Roman" w:hAnsi="Times New Roman"/>
          <w:b/>
          <w:sz w:val="28"/>
          <w:szCs w:val="28"/>
        </w:rPr>
        <w:t>ПОЛОЖЕНИЕ</w:t>
      </w:r>
    </w:p>
    <w:p w:rsidR="00C80984" w:rsidRDefault="00C80984" w:rsidP="00C80984">
      <w:pPr>
        <w:pStyle w:val="a3"/>
        <w:rPr>
          <w:rFonts w:ascii="Times New Roman" w:hAnsi="Times New Roman"/>
          <w:b/>
          <w:sz w:val="28"/>
          <w:szCs w:val="28"/>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 xml:space="preserve">об оплате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w:t>
      </w:r>
      <w:r w:rsidR="00D52F4D">
        <w:rPr>
          <w:rFonts w:ascii="Times New Roman" w:hAnsi="Times New Roman"/>
          <w:b/>
          <w:sz w:val="24"/>
          <w:szCs w:val="24"/>
        </w:rPr>
        <w:t xml:space="preserve">                                  </w:t>
      </w:r>
      <w:r w:rsidRPr="0064347B">
        <w:rPr>
          <w:rFonts w:ascii="Times New Roman" w:hAnsi="Times New Roman"/>
          <w:b/>
          <w:sz w:val="24"/>
          <w:szCs w:val="24"/>
        </w:rPr>
        <w:t xml:space="preserve">Альшанского муниципального образования </w:t>
      </w:r>
      <w:r w:rsidR="00D52F4D">
        <w:rPr>
          <w:rFonts w:ascii="Times New Roman" w:hAnsi="Times New Roman"/>
          <w:b/>
          <w:sz w:val="24"/>
          <w:szCs w:val="24"/>
        </w:rPr>
        <w:t xml:space="preserve">                                                         </w:t>
      </w:r>
      <w:r w:rsidRPr="0064347B">
        <w:rPr>
          <w:rFonts w:ascii="Times New Roman" w:hAnsi="Times New Roman"/>
          <w:b/>
          <w:sz w:val="24"/>
          <w:szCs w:val="24"/>
        </w:rPr>
        <w:t xml:space="preserve">Екатериновского муниципального района </w:t>
      </w:r>
      <w:r w:rsidR="00D52F4D">
        <w:rPr>
          <w:rFonts w:ascii="Times New Roman" w:hAnsi="Times New Roman"/>
          <w:b/>
          <w:sz w:val="24"/>
          <w:szCs w:val="24"/>
        </w:rPr>
        <w:t xml:space="preserve">                                                                     </w:t>
      </w:r>
      <w:r w:rsidRPr="0064347B">
        <w:rPr>
          <w:rFonts w:ascii="Times New Roman" w:hAnsi="Times New Roman"/>
          <w:b/>
          <w:sz w:val="24"/>
          <w:szCs w:val="24"/>
        </w:rPr>
        <w:t>Саратовской области</w:t>
      </w:r>
    </w:p>
    <w:p w:rsidR="00C80984" w:rsidRPr="0064347B" w:rsidRDefault="00C80984" w:rsidP="00C80984">
      <w:pPr>
        <w:pStyle w:val="a3"/>
        <w:rPr>
          <w:rFonts w:ascii="Times New Roman" w:hAnsi="Times New Roman"/>
          <w:b/>
          <w:sz w:val="24"/>
          <w:szCs w:val="24"/>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1.  Оплата труда  выборных должностных лиц местного самоуправления, муниципальных служащих Альшанского МО.</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1.1.Оплата труда выборных должностных лиц местного самоуправления и муниципальных служащих администрации Альшанского муниципального образования осуществляется за счет средств фонда оплаты труда.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1.2.Оплата труда производится в виде денежного содержания, состоящего из должностного оклада и дополнительных выплат.</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1.3.Должностные оклады муниципальных служащих, денежные содержания выборных должностных лиц местного самоуправления устанавливаются согласно решения Совета депутатов Альшанского муниципального образования. При увеличении (индексации) должностных окладов  их размеры подлежат округлению до целого рубля в сторону увеличения.</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1.4.Заработная плата выплачивается согласно штатного расписания.</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1.5.Выплата денежных средств производится в два этапа: аванс – 20-го числа, заработная плата – 5-го числа. В случае совпадения выдачи заработной платы с выходным днем, заработная плата выплачивается накануне этого дня.</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1.6.Одновременно с выплатой заработной платы работнику выдается расчетный лист, в котором отражаются все выплаты, начисленные за текущий месяц, произведенные с них удержания, и сумма, фактически выданная работнику.</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1.7.Оплата отпуска производится не позднее, чем за три дня до его начала.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1.8.При увольнении работника  до окончания того рабочего года, в счет которого он уже получил ежегодный оплачиваемый отпуск, за неотработанные дни отпуска производится удержание из заработной платы.</w:t>
      </w:r>
    </w:p>
    <w:p w:rsidR="00C80984" w:rsidRPr="0064347B" w:rsidRDefault="00C80984" w:rsidP="003975B4">
      <w:pPr>
        <w:pStyle w:val="a3"/>
        <w:ind w:left="-567"/>
        <w:rPr>
          <w:rFonts w:ascii="Times New Roman" w:hAnsi="Times New Roman"/>
          <w:sz w:val="24"/>
          <w:szCs w:val="24"/>
        </w:rPr>
      </w:pP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2.</w:t>
      </w:r>
      <w:r>
        <w:rPr>
          <w:rFonts w:ascii="Times New Roman" w:hAnsi="Times New Roman"/>
          <w:b/>
          <w:sz w:val="24"/>
          <w:szCs w:val="24"/>
        </w:rPr>
        <w:t xml:space="preserve"> </w:t>
      </w:r>
      <w:r w:rsidRPr="0064347B">
        <w:rPr>
          <w:rFonts w:ascii="Times New Roman" w:hAnsi="Times New Roman"/>
          <w:b/>
          <w:sz w:val="24"/>
          <w:szCs w:val="24"/>
        </w:rPr>
        <w:t>Нормативы для формирования  фонда оплаты труда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2.1.Установлены следующие нормативы для формирования фонда оплаты труда в органах местного самоуправления Альшанского муниципального образования на соответствующий финансовый год для лиц, замещающих муниципальные должности четырнадцать денежных вознаграждений по каждой муниципальной должности, сверх суммы средств, направляемых для выплаты должностных окладов по каждой муниципальной должности, предусматриваются средства для выплаты:</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ежемесячная надбавка к должностному окладу за выслугу лет на муниципальной службе в размере трех должностных окладов;</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lastRenderedPageBreak/>
        <w:t>- ежемесячная надбавка к должностному окладу за особые условия муниципальной службы в размере четырнадцати должностных окладов;</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ежемесячной процентной надбавки к должностному окладу за работу со сведениями, составляющими государственную тайну, в размере полутора должностных окладов;</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премии за выполнение особо важных и сложных заданий в размере двух с половиной должностных окладов;</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ежемесячное денежное поощрение в размере десяти должностных окладов;</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ежемесячная надбавка за классный чин в размере девяти должностных окладов;</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материальная помощь;</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единовременная выплата при предоставлении ежегодного оплачиваемого отпуска.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2.2.Установлены размеры должностных окладов муниципальных служащих в соответствии с занимаемыми ими должностями, включенными  в Реестр должностей муниципальной службы Саратовской области, в Альшанском муниципальном образовании  согласно  приложения 2.</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2.3.Установлены размеры денежного вознаграждения  выборных должностных лиц местного самоуправления в Альшанском муниципальном образовании согласно  приложения 2.</w:t>
      </w:r>
    </w:p>
    <w:p w:rsidR="00C80984" w:rsidRPr="0064347B" w:rsidRDefault="00C80984" w:rsidP="003975B4">
      <w:pPr>
        <w:pStyle w:val="a3"/>
        <w:ind w:left="-567"/>
        <w:rPr>
          <w:rFonts w:ascii="Times New Roman" w:hAnsi="Times New Roman"/>
          <w:sz w:val="24"/>
          <w:szCs w:val="24"/>
        </w:rPr>
      </w:pP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3.</w:t>
      </w:r>
      <w:r>
        <w:rPr>
          <w:rFonts w:ascii="Times New Roman" w:hAnsi="Times New Roman"/>
          <w:b/>
          <w:sz w:val="24"/>
          <w:szCs w:val="24"/>
        </w:rPr>
        <w:t xml:space="preserve"> </w:t>
      </w:r>
      <w:r w:rsidRPr="0064347B">
        <w:rPr>
          <w:rFonts w:ascii="Times New Roman" w:hAnsi="Times New Roman"/>
          <w:b/>
          <w:sz w:val="24"/>
          <w:szCs w:val="24"/>
        </w:rPr>
        <w:t xml:space="preserve">Ежемесячные надбавки к должностному окладу за выслугу </w:t>
      </w: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лет на муниципальной службе</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3.1.Установить размеры ежемесячной надбавки к должностному окладу за выслугу лет на муниципальной службе дифференцированного, в зависимости от стажа муниципальной службы, дающего право на получение этой надбавки согласно приложения 3.</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3.2.Порядок установления и выплаты ежемесячной надбавки к должностному окладу за выслугу лет на муниципальной службе устанавливается правовым актом администрации Альшанского муниципального образования.</w:t>
      </w:r>
    </w:p>
    <w:p w:rsidR="00C80984" w:rsidRPr="0064347B" w:rsidRDefault="00C80984" w:rsidP="003975B4">
      <w:pPr>
        <w:pStyle w:val="a3"/>
        <w:ind w:left="-567"/>
        <w:rPr>
          <w:rFonts w:ascii="Times New Roman" w:hAnsi="Times New Roman"/>
          <w:sz w:val="24"/>
          <w:szCs w:val="24"/>
        </w:rPr>
      </w:pP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4.</w:t>
      </w:r>
      <w:r>
        <w:rPr>
          <w:rFonts w:ascii="Times New Roman" w:hAnsi="Times New Roman"/>
          <w:b/>
          <w:sz w:val="24"/>
          <w:szCs w:val="24"/>
        </w:rPr>
        <w:t xml:space="preserve"> </w:t>
      </w:r>
      <w:r w:rsidRPr="0064347B">
        <w:rPr>
          <w:rFonts w:ascii="Times New Roman" w:hAnsi="Times New Roman"/>
          <w:b/>
          <w:sz w:val="24"/>
          <w:szCs w:val="24"/>
        </w:rPr>
        <w:t xml:space="preserve">Ежемесячные надбавки к должностному окладу за </w:t>
      </w: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особые условия муниципальной службы</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4.1.Установить размеры ежемесячной надбавки к должностному окладу за особые условия муниципальной службы:</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по высшим должностям – 200% должностного оклада;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по главным должностям – 150% должностного оклада;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по младшим должностям – 60% должностного оклада.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4.2.Ежемесячная надбавка к должностному окладу за особые условия муниципальной службы устанавливается и выплачивается муниципальному служащему со дня поступления его на муниципальную службу и изменяется при переходе из одной группы должностей в другую.</w:t>
      </w:r>
    </w:p>
    <w:p w:rsidR="00C80984" w:rsidRPr="0064347B" w:rsidRDefault="00C80984" w:rsidP="003975B4">
      <w:pPr>
        <w:pStyle w:val="a3"/>
        <w:ind w:left="-567"/>
        <w:rPr>
          <w:rFonts w:ascii="Times New Roman" w:hAnsi="Times New Roman"/>
          <w:sz w:val="24"/>
          <w:szCs w:val="24"/>
        </w:rPr>
      </w:pP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5.</w:t>
      </w:r>
      <w:r>
        <w:rPr>
          <w:rFonts w:ascii="Times New Roman" w:hAnsi="Times New Roman"/>
          <w:b/>
          <w:sz w:val="24"/>
          <w:szCs w:val="24"/>
        </w:rPr>
        <w:t xml:space="preserve"> </w:t>
      </w:r>
      <w:r w:rsidRPr="0064347B">
        <w:rPr>
          <w:rFonts w:ascii="Times New Roman" w:hAnsi="Times New Roman"/>
          <w:b/>
          <w:sz w:val="24"/>
          <w:szCs w:val="24"/>
        </w:rPr>
        <w:t>Премии за выполнение особо важных и сложных заданий</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5.1.Установить, что премия за выполнение особо важных и сложных заданий составляет 2,5 должностных оклада в год.</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5.2. Учитывая личный вклад муниципального служащего в общие результаты работы, глава администрации муниципального образования может принять решение о выплате дополнительной премии.</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5.3.Выплата премии производится по распоряжению главы администрации муниципального образования.</w:t>
      </w:r>
    </w:p>
    <w:p w:rsidR="00C80984" w:rsidRDefault="00C80984" w:rsidP="003975B4">
      <w:pPr>
        <w:pStyle w:val="a3"/>
        <w:ind w:left="-567"/>
        <w:rPr>
          <w:rFonts w:ascii="Times New Roman" w:hAnsi="Times New Roman"/>
          <w:sz w:val="24"/>
          <w:szCs w:val="24"/>
        </w:rPr>
      </w:pPr>
      <w:r w:rsidRPr="0064347B">
        <w:rPr>
          <w:rFonts w:ascii="Times New Roman" w:hAnsi="Times New Roman"/>
          <w:sz w:val="24"/>
          <w:szCs w:val="24"/>
        </w:rPr>
        <w:t>5.4.Максимальный размер премии не ограничивается. Выплаты производятся в пределах установленного фонда оплаты труда.</w:t>
      </w:r>
    </w:p>
    <w:p w:rsidR="00C80984" w:rsidRPr="00390550" w:rsidRDefault="00C32BFA" w:rsidP="00390550">
      <w:pPr>
        <w:pStyle w:val="a3"/>
        <w:ind w:left="-567"/>
        <w:rPr>
          <w:rFonts w:ascii="Times New Roman" w:hAnsi="Times New Roman" w:cs="Times New Roman"/>
          <w:sz w:val="24"/>
          <w:szCs w:val="24"/>
        </w:rPr>
      </w:pPr>
      <w:r w:rsidRPr="00C32BFA">
        <w:rPr>
          <w:rFonts w:ascii="Times New Roman" w:hAnsi="Times New Roman" w:cs="Times New Roman"/>
          <w:color w:val="000000"/>
          <w:sz w:val="24"/>
          <w:szCs w:val="24"/>
        </w:rPr>
        <w:t>5.5.Размер денежного вознаграждения главы муниципального образования может быть увеличен (в пределах бюджетных ассигнований, лимитов бюджетных обязательств) за счет доведения иных межбюджетных трансфертов бюджетам муниципальных районов городских округов и поселений области из средств областного бюджета на достижение надлежащего уровня оплаты труда в органах местного самоуправления муниципального образования</w:t>
      </w:r>
      <w:r>
        <w:rPr>
          <w:rFonts w:ascii="Times New Roman" w:hAnsi="Times New Roman" w:cs="Times New Roman"/>
          <w:color w:val="000000"/>
          <w:sz w:val="24"/>
          <w:szCs w:val="24"/>
        </w:rPr>
        <w:t>.</w:t>
      </w: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6.</w:t>
      </w:r>
      <w:r>
        <w:rPr>
          <w:rFonts w:ascii="Times New Roman" w:hAnsi="Times New Roman"/>
          <w:b/>
          <w:sz w:val="24"/>
          <w:szCs w:val="24"/>
        </w:rPr>
        <w:t xml:space="preserve"> </w:t>
      </w:r>
      <w:r w:rsidRPr="0064347B">
        <w:rPr>
          <w:rFonts w:ascii="Times New Roman" w:hAnsi="Times New Roman"/>
          <w:b/>
          <w:sz w:val="24"/>
          <w:szCs w:val="24"/>
        </w:rPr>
        <w:t>Ежемесячное денежное поощрение</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lastRenderedPageBreak/>
        <w:t>6.1.Установить размеры ежемесячного денежного поощрения муниципального служащего:</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по высшим должностям: по должности главы администрации – 2,0 должностных оклада;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по главным должностям: по должности заместителя главы администрации – 1,5 должностного оклада;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по ведущим, старшим и младшим должностям – 1,0 должностного оклада.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6.2.Ежемесячное денежное поощрение устанавливается и выплачивается муниципальному служащему со дня поступления его на муниципальную службу и изменяется при переходе из одной группы должностей в другую.</w:t>
      </w: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7.</w:t>
      </w:r>
      <w:r>
        <w:rPr>
          <w:rFonts w:ascii="Times New Roman" w:hAnsi="Times New Roman"/>
          <w:b/>
          <w:sz w:val="24"/>
          <w:szCs w:val="24"/>
        </w:rPr>
        <w:t xml:space="preserve"> </w:t>
      </w:r>
      <w:r w:rsidRPr="0064347B">
        <w:rPr>
          <w:rFonts w:ascii="Times New Roman" w:hAnsi="Times New Roman"/>
          <w:b/>
          <w:sz w:val="24"/>
          <w:szCs w:val="24"/>
        </w:rPr>
        <w:t>Ежемесячная надбавка за классный чин</w:t>
      </w:r>
    </w:p>
    <w:p w:rsidR="00C80984" w:rsidRDefault="00C80984" w:rsidP="00390550">
      <w:pPr>
        <w:pStyle w:val="a3"/>
        <w:ind w:left="-567"/>
        <w:rPr>
          <w:rFonts w:ascii="Times New Roman" w:hAnsi="Times New Roman"/>
          <w:sz w:val="24"/>
          <w:szCs w:val="24"/>
        </w:rPr>
      </w:pPr>
      <w:r w:rsidRPr="0064347B">
        <w:rPr>
          <w:rFonts w:ascii="Times New Roman" w:hAnsi="Times New Roman"/>
          <w:sz w:val="24"/>
          <w:szCs w:val="24"/>
        </w:rPr>
        <w:t>7.1.Установить размеры ежемесячной надбавки за классный чин в соответствии присвоенного классного чина.</w:t>
      </w:r>
    </w:p>
    <w:p w:rsidR="00BD4E96" w:rsidRPr="00605C78" w:rsidRDefault="00605C78" w:rsidP="00390550">
      <w:pPr>
        <w:spacing w:after="0" w:line="240" w:lineRule="auto"/>
        <w:ind w:left="-567"/>
        <w:rPr>
          <w:rFonts w:ascii="Times New Roman" w:hAnsi="Times New Roman"/>
          <w:sz w:val="24"/>
          <w:szCs w:val="24"/>
        </w:rPr>
      </w:pPr>
      <w:r w:rsidRPr="00605C78">
        <w:rPr>
          <w:rFonts w:ascii="Times New Roman" w:hAnsi="Times New Roman"/>
          <w:sz w:val="24"/>
          <w:szCs w:val="24"/>
        </w:rPr>
        <w:t>7.2.   Месячный оклад муниципального служащего в соответствии с присвоенным классным чином муниципальной службы</w:t>
      </w:r>
      <w:r w:rsidR="00BD4E96">
        <w:rPr>
          <w:rFonts w:ascii="Times New Roman" w:hAnsi="Times New Roman"/>
          <w:sz w:val="24"/>
          <w:szCs w:val="24"/>
        </w:rPr>
        <w:t>:</w:t>
      </w:r>
    </w:p>
    <w:tbl>
      <w:tblPr>
        <w:tblStyle w:val="a4"/>
        <w:tblW w:w="0" w:type="auto"/>
        <w:tblLook w:val="01E0"/>
      </w:tblPr>
      <w:tblGrid>
        <w:gridCol w:w="675"/>
        <w:gridCol w:w="6096"/>
        <w:gridCol w:w="2800"/>
      </w:tblGrid>
      <w:tr w:rsidR="00390550" w:rsidRPr="00025186" w:rsidTr="007361A2">
        <w:tc>
          <w:tcPr>
            <w:tcW w:w="675" w:type="dxa"/>
            <w:tcBorders>
              <w:top w:val="single" w:sz="4" w:space="0" w:color="auto"/>
              <w:left w:val="single" w:sz="4" w:space="0" w:color="auto"/>
              <w:bottom w:val="single" w:sz="4" w:space="0" w:color="auto"/>
              <w:right w:val="single" w:sz="4" w:space="0" w:color="auto"/>
            </w:tcBorders>
          </w:tcPr>
          <w:p w:rsidR="00390550" w:rsidRPr="00025186" w:rsidRDefault="00390550" w:rsidP="007361A2">
            <w:pPr>
              <w:jc w:val="center"/>
              <w:rPr>
                <w:rFonts w:ascii="Times New Roman" w:hAnsi="Times New Roman"/>
                <w:sz w:val="24"/>
                <w:szCs w:val="24"/>
              </w:rPr>
            </w:pPr>
          </w:p>
        </w:tc>
        <w:tc>
          <w:tcPr>
            <w:tcW w:w="6096"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b/>
                <w:sz w:val="24"/>
                <w:szCs w:val="24"/>
              </w:rPr>
            </w:pPr>
            <w:r w:rsidRPr="00025186">
              <w:rPr>
                <w:rFonts w:ascii="Times New Roman" w:hAnsi="Times New Roman"/>
                <w:b/>
                <w:sz w:val="24"/>
                <w:szCs w:val="24"/>
              </w:rPr>
              <w:t>Классный чин</w:t>
            </w:r>
          </w:p>
        </w:tc>
        <w:tc>
          <w:tcPr>
            <w:tcW w:w="2800"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b/>
                <w:sz w:val="24"/>
                <w:szCs w:val="24"/>
              </w:rPr>
            </w:pPr>
            <w:r w:rsidRPr="00025186">
              <w:rPr>
                <w:rFonts w:ascii="Times New Roman" w:hAnsi="Times New Roman"/>
                <w:b/>
                <w:sz w:val="24"/>
                <w:szCs w:val="24"/>
              </w:rPr>
              <w:t>Размер оклада за классный чин (в рублях)</w:t>
            </w:r>
          </w:p>
        </w:tc>
      </w:tr>
      <w:tr w:rsidR="00390550" w:rsidRPr="00025186" w:rsidTr="007361A2">
        <w:tc>
          <w:tcPr>
            <w:tcW w:w="675"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1</w:t>
            </w:r>
          </w:p>
        </w:tc>
        <w:tc>
          <w:tcPr>
            <w:tcW w:w="6096"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Действительный муниципальный советник 1 класса</w:t>
            </w:r>
          </w:p>
        </w:tc>
        <w:tc>
          <w:tcPr>
            <w:tcW w:w="2800"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15182,0</w:t>
            </w:r>
          </w:p>
        </w:tc>
      </w:tr>
      <w:tr w:rsidR="00390550" w:rsidRPr="00025186" w:rsidTr="007361A2">
        <w:tc>
          <w:tcPr>
            <w:tcW w:w="675"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2</w:t>
            </w:r>
          </w:p>
        </w:tc>
        <w:tc>
          <w:tcPr>
            <w:tcW w:w="6096"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Действительный муниципальный советник 2 класса</w:t>
            </w:r>
          </w:p>
        </w:tc>
        <w:tc>
          <w:tcPr>
            <w:tcW w:w="2800"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14038,0</w:t>
            </w:r>
          </w:p>
        </w:tc>
      </w:tr>
      <w:tr w:rsidR="00390550" w:rsidRPr="00025186" w:rsidTr="007361A2">
        <w:tc>
          <w:tcPr>
            <w:tcW w:w="675"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3</w:t>
            </w:r>
          </w:p>
        </w:tc>
        <w:tc>
          <w:tcPr>
            <w:tcW w:w="6096"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Действительный муниципальный советник 3 класса</w:t>
            </w:r>
          </w:p>
        </w:tc>
        <w:tc>
          <w:tcPr>
            <w:tcW w:w="2800"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13353,0</w:t>
            </w:r>
          </w:p>
        </w:tc>
      </w:tr>
      <w:tr w:rsidR="00390550" w:rsidRPr="00025186" w:rsidTr="007361A2">
        <w:tc>
          <w:tcPr>
            <w:tcW w:w="675"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4</w:t>
            </w:r>
          </w:p>
        </w:tc>
        <w:tc>
          <w:tcPr>
            <w:tcW w:w="6096"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Советник муниципальной службы 1 класса</w:t>
            </w:r>
          </w:p>
        </w:tc>
        <w:tc>
          <w:tcPr>
            <w:tcW w:w="2800"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12281,0</w:t>
            </w:r>
          </w:p>
        </w:tc>
      </w:tr>
      <w:tr w:rsidR="00390550" w:rsidRPr="00025186" w:rsidTr="007361A2">
        <w:tc>
          <w:tcPr>
            <w:tcW w:w="675"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5</w:t>
            </w:r>
          </w:p>
        </w:tc>
        <w:tc>
          <w:tcPr>
            <w:tcW w:w="6096"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Советник муниципальной службы 2 класса</w:t>
            </w:r>
          </w:p>
        </w:tc>
        <w:tc>
          <w:tcPr>
            <w:tcW w:w="2800"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11520,0</w:t>
            </w:r>
          </w:p>
        </w:tc>
      </w:tr>
      <w:tr w:rsidR="00390550" w:rsidRPr="00025186" w:rsidTr="007361A2">
        <w:tc>
          <w:tcPr>
            <w:tcW w:w="675"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6</w:t>
            </w:r>
          </w:p>
        </w:tc>
        <w:tc>
          <w:tcPr>
            <w:tcW w:w="6096"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Советник муниципальной службы 3 класса</w:t>
            </w:r>
          </w:p>
        </w:tc>
        <w:tc>
          <w:tcPr>
            <w:tcW w:w="2800"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10831,0</w:t>
            </w:r>
          </w:p>
        </w:tc>
      </w:tr>
      <w:tr w:rsidR="00390550" w:rsidRPr="00025186" w:rsidTr="007361A2">
        <w:tc>
          <w:tcPr>
            <w:tcW w:w="675"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7</w:t>
            </w:r>
          </w:p>
        </w:tc>
        <w:tc>
          <w:tcPr>
            <w:tcW w:w="6096"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Младший советник  муниципальной службы 1 класса</w:t>
            </w:r>
          </w:p>
        </w:tc>
        <w:tc>
          <w:tcPr>
            <w:tcW w:w="2800"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10072,0</w:t>
            </w:r>
          </w:p>
        </w:tc>
      </w:tr>
      <w:tr w:rsidR="00390550" w:rsidRPr="00025186" w:rsidTr="007361A2">
        <w:tc>
          <w:tcPr>
            <w:tcW w:w="675"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8</w:t>
            </w:r>
          </w:p>
        </w:tc>
        <w:tc>
          <w:tcPr>
            <w:tcW w:w="6096"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Младший советник  муниципальной службы  2 класса</w:t>
            </w:r>
          </w:p>
        </w:tc>
        <w:tc>
          <w:tcPr>
            <w:tcW w:w="2800"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9383,0</w:t>
            </w:r>
          </w:p>
        </w:tc>
      </w:tr>
      <w:tr w:rsidR="00390550" w:rsidRPr="00025186" w:rsidTr="007361A2">
        <w:tc>
          <w:tcPr>
            <w:tcW w:w="675"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9</w:t>
            </w:r>
          </w:p>
        </w:tc>
        <w:tc>
          <w:tcPr>
            <w:tcW w:w="6096"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Младший советник  муниципальной службы  3 класса</w:t>
            </w:r>
          </w:p>
        </w:tc>
        <w:tc>
          <w:tcPr>
            <w:tcW w:w="2800"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8624,0</w:t>
            </w:r>
          </w:p>
        </w:tc>
      </w:tr>
      <w:tr w:rsidR="00390550" w:rsidRPr="00025186" w:rsidTr="007361A2">
        <w:tc>
          <w:tcPr>
            <w:tcW w:w="675"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10</w:t>
            </w:r>
          </w:p>
        </w:tc>
        <w:tc>
          <w:tcPr>
            <w:tcW w:w="6096"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Референт муниципальной службы 1 класса</w:t>
            </w:r>
          </w:p>
        </w:tc>
        <w:tc>
          <w:tcPr>
            <w:tcW w:w="2800"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7935,0</w:t>
            </w:r>
          </w:p>
        </w:tc>
      </w:tr>
      <w:tr w:rsidR="00390550" w:rsidRPr="00025186" w:rsidTr="007361A2">
        <w:tc>
          <w:tcPr>
            <w:tcW w:w="675"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11</w:t>
            </w:r>
          </w:p>
        </w:tc>
        <w:tc>
          <w:tcPr>
            <w:tcW w:w="6096"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Референт муниципальной службы 2 класса</w:t>
            </w:r>
          </w:p>
        </w:tc>
        <w:tc>
          <w:tcPr>
            <w:tcW w:w="2800"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7247,0</w:t>
            </w:r>
          </w:p>
        </w:tc>
      </w:tr>
      <w:tr w:rsidR="00390550" w:rsidRPr="00025186" w:rsidTr="007361A2">
        <w:tc>
          <w:tcPr>
            <w:tcW w:w="675"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12</w:t>
            </w:r>
          </w:p>
        </w:tc>
        <w:tc>
          <w:tcPr>
            <w:tcW w:w="6096"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Референт муниципальной службы 3 класса</w:t>
            </w:r>
          </w:p>
        </w:tc>
        <w:tc>
          <w:tcPr>
            <w:tcW w:w="2800"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6486,0</w:t>
            </w:r>
          </w:p>
        </w:tc>
      </w:tr>
      <w:tr w:rsidR="00390550" w:rsidRPr="00025186" w:rsidTr="007361A2">
        <w:tc>
          <w:tcPr>
            <w:tcW w:w="675"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13</w:t>
            </w:r>
          </w:p>
        </w:tc>
        <w:tc>
          <w:tcPr>
            <w:tcW w:w="6096"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Секретарь муниципальной службы 1 класса</w:t>
            </w:r>
          </w:p>
        </w:tc>
        <w:tc>
          <w:tcPr>
            <w:tcW w:w="2800"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5798,0</w:t>
            </w:r>
          </w:p>
        </w:tc>
      </w:tr>
      <w:tr w:rsidR="00390550" w:rsidRPr="00025186" w:rsidTr="007361A2">
        <w:tc>
          <w:tcPr>
            <w:tcW w:w="675"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14</w:t>
            </w:r>
          </w:p>
        </w:tc>
        <w:tc>
          <w:tcPr>
            <w:tcW w:w="6096"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Секретарь муниципальной службы 2 класса</w:t>
            </w:r>
          </w:p>
        </w:tc>
        <w:tc>
          <w:tcPr>
            <w:tcW w:w="2800"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5038,0</w:t>
            </w:r>
          </w:p>
        </w:tc>
      </w:tr>
      <w:tr w:rsidR="00390550" w:rsidRPr="00025186" w:rsidTr="007361A2">
        <w:tc>
          <w:tcPr>
            <w:tcW w:w="675"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15</w:t>
            </w:r>
          </w:p>
        </w:tc>
        <w:tc>
          <w:tcPr>
            <w:tcW w:w="6096"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Секретарь муниципальной службы 3 класса</w:t>
            </w:r>
          </w:p>
        </w:tc>
        <w:tc>
          <w:tcPr>
            <w:tcW w:w="2800" w:type="dxa"/>
            <w:tcBorders>
              <w:top w:val="single" w:sz="4" w:space="0" w:color="auto"/>
              <w:left w:val="single" w:sz="4" w:space="0" w:color="auto"/>
              <w:bottom w:val="single" w:sz="4" w:space="0" w:color="auto"/>
              <w:right w:val="single" w:sz="4" w:space="0" w:color="auto"/>
            </w:tcBorders>
            <w:hideMark/>
          </w:tcPr>
          <w:p w:rsidR="00390550" w:rsidRPr="00025186" w:rsidRDefault="00390550" w:rsidP="007361A2">
            <w:pPr>
              <w:jc w:val="center"/>
              <w:rPr>
                <w:rFonts w:ascii="Times New Roman" w:hAnsi="Times New Roman"/>
                <w:sz w:val="24"/>
                <w:szCs w:val="24"/>
              </w:rPr>
            </w:pPr>
            <w:r w:rsidRPr="00025186">
              <w:rPr>
                <w:rFonts w:ascii="Times New Roman" w:hAnsi="Times New Roman"/>
                <w:sz w:val="24"/>
                <w:szCs w:val="24"/>
              </w:rPr>
              <w:t>4350,0</w:t>
            </w:r>
          </w:p>
        </w:tc>
      </w:tr>
    </w:tbl>
    <w:p w:rsidR="00390550" w:rsidRDefault="00390550" w:rsidP="00605C78">
      <w:pPr>
        <w:spacing w:after="0" w:line="240" w:lineRule="auto"/>
        <w:rPr>
          <w:rFonts w:ascii="Times New Roman" w:hAnsi="Times New Roman"/>
          <w:sz w:val="24"/>
          <w:szCs w:val="24"/>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8.</w:t>
      </w:r>
      <w:r>
        <w:rPr>
          <w:rFonts w:ascii="Times New Roman" w:hAnsi="Times New Roman"/>
          <w:b/>
          <w:sz w:val="24"/>
          <w:szCs w:val="24"/>
        </w:rPr>
        <w:t xml:space="preserve"> </w:t>
      </w:r>
      <w:r w:rsidRPr="0064347B">
        <w:rPr>
          <w:rFonts w:ascii="Times New Roman" w:hAnsi="Times New Roman"/>
          <w:b/>
          <w:sz w:val="24"/>
          <w:szCs w:val="24"/>
        </w:rPr>
        <w:t>Материальная помощь</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8.1.Установить размер материальной помощи муниципальным служащим – два должностных оклада.</w:t>
      </w:r>
    </w:p>
    <w:p w:rsidR="00C80984" w:rsidRPr="0064347B" w:rsidRDefault="00C80984" w:rsidP="005A7519">
      <w:pPr>
        <w:pStyle w:val="a3"/>
        <w:tabs>
          <w:tab w:val="left" w:pos="6195"/>
        </w:tabs>
        <w:ind w:left="-567"/>
        <w:rPr>
          <w:rFonts w:ascii="Times New Roman" w:hAnsi="Times New Roman"/>
          <w:sz w:val="24"/>
          <w:szCs w:val="24"/>
        </w:rPr>
      </w:pPr>
      <w:r w:rsidRPr="0064347B">
        <w:rPr>
          <w:rFonts w:ascii="Times New Roman" w:hAnsi="Times New Roman"/>
          <w:sz w:val="24"/>
          <w:szCs w:val="24"/>
        </w:rPr>
        <w:t>8.2.Установить размер материальной помощи выборным должностным лицам местного самоуправления - два денежных вознаграждения.</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8.3.Материальная помощь является единовременной выплатой, представляемой по личному заявлению работника.</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8.4.По желанию работника материальная помощь может быть приурочена к его очередному отпуску или выплачена в иной срок.</w:t>
      </w:r>
    </w:p>
    <w:p w:rsidR="00C80984" w:rsidRPr="00C32BFA" w:rsidRDefault="00C80984" w:rsidP="00C32BFA">
      <w:pPr>
        <w:pStyle w:val="a3"/>
        <w:ind w:left="-567"/>
        <w:rPr>
          <w:rFonts w:ascii="Times New Roman" w:hAnsi="Times New Roman"/>
          <w:sz w:val="24"/>
          <w:szCs w:val="24"/>
        </w:rPr>
      </w:pPr>
      <w:r w:rsidRPr="0064347B">
        <w:rPr>
          <w:rFonts w:ascii="Times New Roman" w:hAnsi="Times New Roman"/>
          <w:sz w:val="24"/>
          <w:szCs w:val="24"/>
        </w:rPr>
        <w:t>8.5.По заявлению муниципального служащего в пределах установленного фонда оплаты труда (бракосочетание, юбилейные даты, рождение ребенка, смерть близкого родственника, стихийные бедствия, другие чрезвычайные обстоятельства) может выплачиваться дополнительная материальная помощь.</w:t>
      </w:r>
    </w:p>
    <w:p w:rsidR="00C80984" w:rsidRPr="0064347B" w:rsidRDefault="00C80984" w:rsidP="005A7519">
      <w:pPr>
        <w:pStyle w:val="a3"/>
        <w:ind w:left="-567"/>
        <w:jc w:val="center"/>
        <w:rPr>
          <w:rFonts w:ascii="Times New Roman" w:hAnsi="Times New Roman"/>
          <w:b/>
          <w:sz w:val="24"/>
          <w:szCs w:val="24"/>
        </w:rPr>
      </w:pPr>
      <w:r w:rsidRPr="0064347B">
        <w:rPr>
          <w:rFonts w:ascii="Times New Roman" w:hAnsi="Times New Roman"/>
          <w:b/>
          <w:sz w:val="24"/>
          <w:szCs w:val="24"/>
        </w:rPr>
        <w:t>9.</w:t>
      </w:r>
      <w:r>
        <w:rPr>
          <w:rFonts w:ascii="Times New Roman" w:hAnsi="Times New Roman"/>
          <w:b/>
          <w:sz w:val="24"/>
          <w:szCs w:val="24"/>
        </w:rPr>
        <w:t xml:space="preserve"> </w:t>
      </w:r>
      <w:r w:rsidRPr="0064347B">
        <w:rPr>
          <w:rFonts w:ascii="Times New Roman" w:hAnsi="Times New Roman"/>
          <w:b/>
          <w:sz w:val="24"/>
          <w:szCs w:val="24"/>
        </w:rPr>
        <w:t xml:space="preserve">Единовременная выплата при предоставлении </w:t>
      </w:r>
    </w:p>
    <w:p w:rsidR="00C80984" w:rsidRPr="0064347B" w:rsidRDefault="00C80984" w:rsidP="005A7519">
      <w:pPr>
        <w:pStyle w:val="a3"/>
        <w:ind w:left="-567"/>
        <w:jc w:val="center"/>
        <w:rPr>
          <w:rFonts w:ascii="Times New Roman" w:hAnsi="Times New Roman"/>
          <w:b/>
          <w:sz w:val="24"/>
          <w:szCs w:val="24"/>
        </w:rPr>
      </w:pPr>
      <w:r w:rsidRPr="0064347B">
        <w:rPr>
          <w:rFonts w:ascii="Times New Roman" w:hAnsi="Times New Roman"/>
          <w:b/>
          <w:sz w:val="24"/>
          <w:szCs w:val="24"/>
        </w:rPr>
        <w:t>ежегодного оплачиваемого отпуска</w:t>
      </w:r>
    </w:p>
    <w:p w:rsidR="005A7519" w:rsidRPr="00C32BFA" w:rsidRDefault="00C80984" w:rsidP="00C32BFA">
      <w:pPr>
        <w:pStyle w:val="a3"/>
        <w:ind w:left="-567"/>
        <w:rPr>
          <w:rFonts w:ascii="Times New Roman" w:hAnsi="Times New Roman"/>
          <w:sz w:val="24"/>
          <w:szCs w:val="24"/>
        </w:rPr>
      </w:pPr>
      <w:r w:rsidRPr="0064347B">
        <w:rPr>
          <w:rFonts w:ascii="Times New Roman" w:hAnsi="Times New Roman"/>
          <w:sz w:val="24"/>
          <w:szCs w:val="24"/>
        </w:rPr>
        <w:t>9.1.</w:t>
      </w:r>
      <w:r w:rsidR="00C32BFA">
        <w:rPr>
          <w:rFonts w:ascii="Times New Roman" w:hAnsi="Times New Roman"/>
          <w:sz w:val="24"/>
          <w:szCs w:val="24"/>
        </w:rPr>
        <w:t xml:space="preserve"> </w:t>
      </w:r>
      <w:r w:rsidRPr="0064347B">
        <w:rPr>
          <w:rFonts w:ascii="Times New Roman" w:hAnsi="Times New Roman"/>
          <w:sz w:val="24"/>
          <w:szCs w:val="24"/>
        </w:rPr>
        <w:t>Установить размер единовременной выплаты при предоставлении ежегодного оплачиваемого отпуска – два должностных оклада.</w:t>
      </w:r>
    </w:p>
    <w:p w:rsidR="00390550" w:rsidRDefault="00390550" w:rsidP="00C80984">
      <w:pPr>
        <w:pStyle w:val="a3"/>
        <w:jc w:val="right"/>
        <w:rPr>
          <w:rFonts w:ascii="Times New Roman" w:hAnsi="Times New Roman"/>
          <w:b/>
          <w:sz w:val="20"/>
          <w:szCs w:val="20"/>
        </w:rPr>
      </w:pPr>
    </w:p>
    <w:p w:rsidR="00390550" w:rsidRDefault="00390550" w:rsidP="00C80984">
      <w:pPr>
        <w:pStyle w:val="a3"/>
        <w:jc w:val="right"/>
        <w:rPr>
          <w:rFonts w:ascii="Times New Roman" w:hAnsi="Times New Roman"/>
          <w:b/>
          <w:sz w:val="20"/>
          <w:szCs w:val="20"/>
        </w:rPr>
      </w:pPr>
    </w:p>
    <w:p w:rsidR="00390550" w:rsidRDefault="00390550" w:rsidP="00C80984">
      <w:pPr>
        <w:pStyle w:val="a3"/>
        <w:jc w:val="right"/>
        <w:rPr>
          <w:rFonts w:ascii="Times New Roman" w:hAnsi="Times New Roman"/>
          <w:b/>
          <w:sz w:val="20"/>
          <w:szCs w:val="20"/>
        </w:rPr>
      </w:pP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lastRenderedPageBreak/>
        <w:t xml:space="preserve">Приложение 2 к решению </w:t>
      </w: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 xml:space="preserve">Совета депутатов Альшанского </w:t>
      </w:r>
    </w:p>
    <w:p w:rsidR="00605C78" w:rsidRPr="005A7519" w:rsidRDefault="00C80984" w:rsidP="00605C78">
      <w:pPr>
        <w:pStyle w:val="a3"/>
        <w:jc w:val="right"/>
        <w:rPr>
          <w:rFonts w:ascii="Times New Roman" w:hAnsi="Times New Roman"/>
          <w:b/>
          <w:sz w:val="20"/>
          <w:szCs w:val="20"/>
        </w:rPr>
      </w:pPr>
      <w:r w:rsidRPr="005A7519">
        <w:rPr>
          <w:rFonts w:ascii="Times New Roman" w:hAnsi="Times New Roman"/>
          <w:b/>
          <w:sz w:val="20"/>
          <w:szCs w:val="20"/>
        </w:rPr>
        <w:t>муниципального образования</w:t>
      </w:r>
      <w:r w:rsidR="00605C78" w:rsidRPr="005A7519">
        <w:rPr>
          <w:rFonts w:ascii="Times New Roman" w:hAnsi="Times New Roman"/>
          <w:b/>
          <w:sz w:val="20"/>
          <w:szCs w:val="20"/>
        </w:rPr>
        <w:t xml:space="preserve">                                                                                                                  </w:t>
      </w:r>
      <w:r w:rsidR="005A7519">
        <w:rPr>
          <w:rFonts w:ascii="Times New Roman" w:hAnsi="Times New Roman"/>
          <w:b/>
          <w:sz w:val="20"/>
          <w:szCs w:val="20"/>
        </w:rPr>
        <w:t xml:space="preserve">                              </w:t>
      </w:r>
      <w:r w:rsidRPr="005A7519">
        <w:rPr>
          <w:rFonts w:ascii="Times New Roman" w:hAnsi="Times New Roman"/>
          <w:b/>
          <w:sz w:val="20"/>
          <w:szCs w:val="20"/>
        </w:rPr>
        <w:t xml:space="preserve"> </w:t>
      </w:r>
      <w:r w:rsidR="00605C78" w:rsidRPr="005A7519">
        <w:rPr>
          <w:rFonts w:ascii="Times New Roman" w:hAnsi="Times New Roman"/>
          <w:b/>
          <w:sz w:val="20"/>
          <w:szCs w:val="20"/>
        </w:rPr>
        <w:t xml:space="preserve">от 06.09.2013 г. № 67-128                                                                                                                        </w:t>
      </w:r>
      <w:r w:rsidR="005A7519">
        <w:rPr>
          <w:rFonts w:ascii="Times New Roman" w:hAnsi="Times New Roman"/>
          <w:b/>
          <w:sz w:val="20"/>
          <w:szCs w:val="20"/>
        </w:rPr>
        <w:t xml:space="preserve">                                    </w:t>
      </w:r>
      <w:r w:rsidR="00605C78" w:rsidRPr="005A7519">
        <w:rPr>
          <w:rFonts w:ascii="Times New Roman" w:hAnsi="Times New Roman"/>
          <w:b/>
          <w:sz w:val="20"/>
          <w:szCs w:val="20"/>
        </w:rPr>
        <w:t xml:space="preserve">    с изменениями от </w:t>
      </w:r>
      <w:r w:rsidR="00E9593E">
        <w:rPr>
          <w:rFonts w:ascii="Times New Roman" w:hAnsi="Times New Roman"/>
          <w:b/>
          <w:sz w:val="20"/>
          <w:szCs w:val="20"/>
        </w:rPr>
        <w:t xml:space="preserve">31.12.2014 . № 21-34;                                                                                                                            от 31.05.2018 г. № 78-159;                                                                                                                                                            от  </w:t>
      </w:r>
      <w:r w:rsidR="00E9593E" w:rsidRPr="005A7519">
        <w:rPr>
          <w:rFonts w:ascii="Times New Roman" w:hAnsi="Times New Roman"/>
          <w:b/>
          <w:sz w:val="20"/>
          <w:szCs w:val="20"/>
        </w:rPr>
        <w:t xml:space="preserve">20.12.2018 г. № 9-23 </w:t>
      </w:r>
      <w:r w:rsidR="00E9593E">
        <w:rPr>
          <w:rFonts w:ascii="Times New Roman" w:hAnsi="Times New Roman"/>
          <w:b/>
          <w:sz w:val="20"/>
          <w:szCs w:val="20"/>
        </w:rPr>
        <w:t xml:space="preserve">                                                                                                                                                              </w:t>
      </w:r>
      <w:r w:rsidR="00E9593E" w:rsidRPr="005A7519">
        <w:rPr>
          <w:rFonts w:ascii="Times New Roman" w:hAnsi="Times New Roman"/>
          <w:b/>
          <w:sz w:val="20"/>
          <w:szCs w:val="20"/>
        </w:rPr>
        <w:t>от 25.1</w:t>
      </w:r>
      <w:r w:rsidR="00E9593E">
        <w:rPr>
          <w:rFonts w:ascii="Times New Roman" w:hAnsi="Times New Roman"/>
          <w:b/>
          <w:sz w:val="20"/>
          <w:szCs w:val="20"/>
        </w:rPr>
        <w:t>0.2019 г. № 27-63                                                                                                                                                               от 19.10.2020 г. .№ 45-102</w:t>
      </w:r>
      <w:r w:rsidR="004446DC">
        <w:rPr>
          <w:rFonts w:ascii="Times New Roman" w:hAnsi="Times New Roman"/>
          <w:b/>
          <w:sz w:val="20"/>
          <w:szCs w:val="20"/>
        </w:rPr>
        <w:t>;                                                                                                                                                   от 02.07.2021 г. № 59-143</w:t>
      </w:r>
      <w:r w:rsidR="00390550">
        <w:rPr>
          <w:rFonts w:ascii="Times New Roman" w:hAnsi="Times New Roman"/>
          <w:b/>
          <w:sz w:val="20"/>
          <w:szCs w:val="20"/>
        </w:rPr>
        <w:t xml:space="preserve">; </w:t>
      </w:r>
      <w:r w:rsidR="00E9593E">
        <w:rPr>
          <w:rFonts w:ascii="Times New Roman" w:hAnsi="Times New Roman"/>
          <w:b/>
          <w:sz w:val="20"/>
          <w:szCs w:val="20"/>
        </w:rPr>
        <w:t xml:space="preserve"> </w:t>
      </w:r>
      <w:r w:rsidR="00390550">
        <w:rPr>
          <w:rFonts w:ascii="Times New Roman" w:hAnsi="Times New Roman"/>
          <w:b/>
          <w:sz w:val="20"/>
          <w:szCs w:val="20"/>
        </w:rPr>
        <w:t xml:space="preserve">                                                                                                                                                       от 24.09.2021 г. № 63-153;                                                                                                                                                       от 21.12.2021 г. № 69-164  </w:t>
      </w:r>
      <w:r w:rsidR="00390550" w:rsidRPr="005A7519">
        <w:rPr>
          <w:rFonts w:ascii="Times New Roman" w:hAnsi="Times New Roman"/>
          <w:b/>
          <w:sz w:val="20"/>
          <w:szCs w:val="20"/>
        </w:rPr>
        <w:t xml:space="preserve"> </w:t>
      </w:r>
      <w:r w:rsidR="00390550">
        <w:rPr>
          <w:rFonts w:ascii="Times New Roman" w:hAnsi="Times New Roman"/>
          <w:b/>
          <w:sz w:val="24"/>
          <w:szCs w:val="24"/>
        </w:rPr>
        <w:t xml:space="preserve">  </w:t>
      </w:r>
      <w:r w:rsidR="00390550">
        <w:rPr>
          <w:rFonts w:ascii="Times New Roman" w:hAnsi="Times New Roman"/>
          <w:b/>
          <w:sz w:val="20"/>
          <w:szCs w:val="20"/>
        </w:rPr>
        <w:t xml:space="preserve">                </w:t>
      </w:r>
      <w:r w:rsidR="00390550" w:rsidRPr="005A7519">
        <w:rPr>
          <w:rFonts w:ascii="Times New Roman" w:hAnsi="Times New Roman"/>
          <w:b/>
          <w:sz w:val="20"/>
          <w:szCs w:val="20"/>
        </w:rPr>
        <w:t xml:space="preserve"> </w:t>
      </w:r>
      <w:r w:rsidR="00390550">
        <w:rPr>
          <w:rFonts w:ascii="Times New Roman" w:hAnsi="Times New Roman"/>
          <w:b/>
          <w:sz w:val="24"/>
          <w:szCs w:val="24"/>
        </w:rPr>
        <w:t xml:space="preserve">  </w:t>
      </w:r>
      <w:r w:rsidR="00E9593E" w:rsidRPr="005A7519">
        <w:rPr>
          <w:rFonts w:ascii="Times New Roman" w:hAnsi="Times New Roman"/>
          <w:b/>
          <w:sz w:val="20"/>
          <w:szCs w:val="20"/>
        </w:rPr>
        <w:t xml:space="preserve"> </w:t>
      </w:r>
      <w:r w:rsidR="00E9593E">
        <w:rPr>
          <w:rFonts w:ascii="Times New Roman" w:hAnsi="Times New Roman"/>
          <w:b/>
          <w:sz w:val="24"/>
          <w:szCs w:val="24"/>
        </w:rPr>
        <w:t xml:space="preserve">  </w:t>
      </w:r>
    </w:p>
    <w:p w:rsidR="00605C78" w:rsidRDefault="00605C78" w:rsidP="005A7519">
      <w:pPr>
        <w:pStyle w:val="a3"/>
        <w:rPr>
          <w:rFonts w:ascii="Times New Roman" w:hAnsi="Times New Roman" w:cs="Times New Roman"/>
          <w:sz w:val="24"/>
          <w:szCs w:val="24"/>
        </w:rPr>
      </w:pPr>
    </w:p>
    <w:p w:rsidR="00605C78" w:rsidRPr="00605C78" w:rsidRDefault="00605C78" w:rsidP="00605C78">
      <w:pPr>
        <w:pStyle w:val="a3"/>
        <w:jc w:val="center"/>
        <w:rPr>
          <w:rFonts w:ascii="Times New Roman" w:hAnsi="Times New Roman" w:cs="Times New Roman"/>
          <w:b/>
          <w:sz w:val="24"/>
          <w:szCs w:val="24"/>
        </w:rPr>
      </w:pPr>
      <w:r w:rsidRPr="00605C78">
        <w:rPr>
          <w:rFonts w:ascii="Times New Roman" w:hAnsi="Times New Roman" w:cs="Times New Roman"/>
          <w:b/>
          <w:sz w:val="24"/>
          <w:szCs w:val="24"/>
        </w:rPr>
        <w:t>Размеры</w:t>
      </w:r>
    </w:p>
    <w:p w:rsidR="00605C78" w:rsidRPr="00605C78" w:rsidRDefault="00605C78" w:rsidP="00605C78">
      <w:pPr>
        <w:pStyle w:val="a3"/>
        <w:jc w:val="center"/>
        <w:rPr>
          <w:rFonts w:ascii="Times New Roman" w:hAnsi="Times New Roman" w:cs="Times New Roman"/>
          <w:b/>
          <w:sz w:val="24"/>
          <w:szCs w:val="24"/>
        </w:rPr>
      </w:pPr>
      <w:r w:rsidRPr="00605C78">
        <w:rPr>
          <w:rFonts w:ascii="Times New Roman" w:hAnsi="Times New Roman" w:cs="Times New Roman"/>
          <w:b/>
          <w:sz w:val="24"/>
          <w:szCs w:val="24"/>
        </w:rPr>
        <w:t>должностных окладов лиц, замещающих должности муниципальной службы в Альшанском муниципальном образовании</w:t>
      </w:r>
    </w:p>
    <w:p w:rsidR="00605C78" w:rsidRPr="00605C78" w:rsidRDefault="00605C78" w:rsidP="00605C78">
      <w:pPr>
        <w:pStyle w:val="a3"/>
        <w:rPr>
          <w:rFonts w:ascii="Times New Roman" w:hAnsi="Times New Roman" w:cs="Times New Roman"/>
          <w:sz w:val="24"/>
          <w:szCs w:val="24"/>
        </w:rPr>
      </w:pPr>
    </w:p>
    <w:p w:rsidR="001070C1" w:rsidRPr="003975B4" w:rsidRDefault="001070C1" w:rsidP="001070C1">
      <w:pPr>
        <w:pStyle w:val="a3"/>
        <w:ind w:left="-567"/>
        <w:jc w:val="center"/>
        <w:rPr>
          <w:rFonts w:ascii="Times New Roman" w:hAnsi="Times New Roman" w:cs="Times New Roman"/>
          <w:sz w:val="28"/>
          <w:szCs w:val="28"/>
        </w:rPr>
      </w:pPr>
      <w:r w:rsidRPr="003975B4">
        <w:rPr>
          <w:rFonts w:ascii="Times New Roman" w:hAnsi="Times New Roman" w:cs="Times New Roman"/>
          <w:sz w:val="28"/>
          <w:szCs w:val="28"/>
        </w:rPr>
        <w:t>Размеры</w:t>
      </w:r>
      <w:r>
        <w:rPr>
          <w:rFonts w:ascii="Times New Roman" w:hAnsi="Times New Roman" w:cs="Times New Roman"/>
          <w:sz w:val="28"/>
          <w:szCs w:val="28"/>
        </w:rPr>
        <w:t xml:space="preserve">                                                                                                                          </w:t>
      </w:r>
      <w:r w:rsidRPr="003975B4">
        <w:rPr>
          <w:rFonts w:ascii="Times New Roman" w:hAnsi="Times New Roman" w:cs="Times New Roman"/>
          <w:sz w:val="28"/>
          <w:szCs w:val="28"/>
        </w:rPr>
        <w:t>должностных окладов лиц, замещающих должности муниципальной службы в Альшанском муниципальном образовании</w:t>
      </w:r>
    </w:p>
    <w:p w:rsidR="00D02BAE" w:rsidRDefault="00D02BAE" w:rsidP="00D02BAE">
      <w:pPr>
        <w:pStyle w:val="a3"/>
        <w:rPr>
          <w:rFonts w:ascii="Times New Roman" w:hAnsi="Times New Roman" w:cs="Times New Roman"/>
          <w:sz w:val="28"/>
          <w:szCs w:val="28"/>
        </w:rPr>
      </w:pPr>
    </w:p>
    <w:tbl>
      <w:tblPr>
        <w:tblStyle w:val="a4"/>
        <w:tblW w:w="0" w:type="auto"/>
        <w:tblInd w:w="-459" w:type="dxa"/>
        <w:tblLook w:val="04A0"/>
      </w:tblPr>
      <w:tblGrid>
        <w:gridCol w:w="5529"/>
        <w:gridCol w:w="4501"/>
      </w:tblGrid>
      <w:tr w:rsidR="00D02BAE" w:rsidTr="00BB4A38">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2BAE" w:rsidRPr="00A144DD" w:rsidRDefault="00D02BAE" w:rsidP="00BB4A38">
            <w:pPr>
              <w:pStyle w:val="a3"/>
              <w:jc w:val="center"/>
              <w:rPr>
                <w:rFonts w:ascii="Times New Roman" w:eastAsiaTheme="minorEastAsia" w:hAnsi="Times New Roman" w:cs="Times New Roman"/>
                <w:sz w:val="28"/>
                <w:szCs w:val="28"/>
                <w:lang w:eastAsia="ru-RU"/>
              </w:rPr>
            </w:pPr>
            <w:r w:rsidRPr="00A144DD">
              <w:rPr>
                <w:rFonts w:ascii="Times New Roman" w:hAnsi="Times New Roman" w:cs="Times New Roman"/>
                <w:sz w:val="28"/>
                <w:szCs w:val="28"/>
                <w:lang w:eastAsia="ru-RU"/>
              </w:rPr>
              <w:t>Наименование должности</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2BAE" w:rsidRPr="00A144DD" w:rsidRDefault="00D02BAE" w:rsidP="00BB4A38">
            <w:pPr>
              <w:pStyle w:val="a3"/>
              <w:jc w:val="center"/>
              <w:rPr>
                <w:rFonts w:ascii="Times New Roman" w:eastAsiaTheme="minorEastAsia" w:hAnsi="Times New Roman" w:cs="Times New Roman"/>
                <w:sz w:val="28"/>
                <w:szCs w:val="28"/>
                <w:lang w:eastAsia="ru-RU"/>
              </w:rPr>
            </w:pPr>
            <w:r w:rsidRPr="00A144DD">
              <w:rPr>
                <w:rFonts w:ascii="Times New Roman" w:hAnsi="Times New Roman" w:cs="Times New Roman"/>
                <w:sz w:val="28"/>
                <w:szCs w:val="28"/>
                <w:lang w:eastAsia="ru-RU"/>
              </w:rPr>
              <w:t>Размеры должностного оклада (руб./мес.)</w:t>
            </w:r>
          </w:p>
        </w:tc>
      </w:tr>
      <w:tr w:rsidR="00D02BAE" w:rsidTr="00BB4A38">
        <w:trPr>
          <w:trHeight w:val="142"/>
        </w:trPr>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2BAE" w:rsidRPr="00A144DD" w:rsidRDefault="00390550" w:rsidP="00BB4A38">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Заместитель главы </w:t>
            </w:r>
            <w:r w:rsidR="00D02BAE" w:rsidRPr="00A144DD">
              <w:rPr>
                <w:rFonts w:ascii="Times New Roman" w:hAnsi="Times New Roman" w:cs="Times New Roman"/>
                <w:sz w:val="28"/>
                <w:szCs w:val="28"/>
                <w:lang w:eastAsia="ru-RU"/>
              </w:rPr>
              <w:t>Альшанского муниципального образования</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2BAE" w:rsidRPr="00A144DD" w:rsidRDefault="00390550" w:rsidP="00BB4A38">
            <w:pPr>
              <w:pStyle w:val="a3"/>
              <w:jc w:val="center"/>
              <w:rPr>
                <w:rFonts w:ascii="Times New Roman" w:eastAsiaTheme="minorEastAsia" w:hAnsi="Times New Roman" w:cs="Times New Roman"/>
                <w:sz w:val="28"/>
                <w:szCs w:val="28"/>
                <w:lang w:eastAsia="ru-RU"/>
              </w:rPr>
            </w:pPr>
            <w:r>
              <w:rPr>
                <w:rFonts w:ascii="Times New Roman" w:hAnsi="Times New Roman" w:cs="Times New Roman"/>
                <w:sz w:val="28"/>
                <w:szCs w:val="28"/>
                <w:lang w:eastAsia="ru-RU"/>
              </w:rPr>
              <w:t>5 472</w:t>
            </w:r>
            <w:r w:rsidR="00D02BAE" w:rsidRPr="00A144DD">
              <w:rPr>
                <w:rFonts w:ascii="Times New Roman" w:hAnsi="Times New Roman" w:cs="Times New Roman"/>
                <w:sz w:val="28"/>
                <w:szCs w:val="28"/>
                <w:lang w:eastAsia="ru-RU"/>
              </w:rPr>
              <w:t>,00</w:t>
            </w:r>
          </w:p>
        </w:tc>
      </w:tr>
    </w:tbl>
    <w:p w:rsidR="00D02BAE" w:rsidRDefault="00D02BAE" w:rsidP="00D02BAE">
      <w:pPr>
        <w:pStyle w:val="a3"/>
        <w:rPr>
          <w:rFonts w:ascii="Times New Roman" w:hAnsi="Times New Roman" w:cs="Times New Roman"/>
          <w:sz w:val="28"/>
          <w:szCs w:val="28"/>
        </w:rPr>
      </w:pPr>
    </w:p>
    <w:p w:rsidR="00D02BAE" w:rsidRDefault="00D02BAE" w:rsidP="00D02BAE">
      <w:pPr>
        <w:pStyle w:val="a3"/>
        <w:jc w:val="center"/>
        <w:rPr>
          <w:rFonts w:ascii="Times New Roman" w:hAnsi="Times New Roman" w:cs="Times New Roman"/>
          <w:sz w:val="28"/>
          <w:szCs w:val="28"/>
        </w:rPr>
      </w:pPr>
      <w:r>
        <w:rPr>
          <w:rFonts w:ascii="Times New Roman" w:hAnsi="Times New Roman" w:cs="Times New Roman"/>
          <w:sz w:val="28"/>
          <w:szCs w:val="28"/>
        </w:rPr>
        <w:t>Размеры                                                                                                                     денежного вознаграждения выборных должностных лиц местного самоуправления осуществляющих свои полномочия на постоянной основе в Альшанском муниципальном образовании</w:t>
      </w:r>
    </w:p>
    <w:tbl>
      <w:tblPr>
        <w:tblStyle w:val="a4"/>
        <w:tblW w:w="0" w:type="auto"/>
        <w:tblInd w:w="-459" w:type="dxa"/>
        <w:tblLook w:val="04A0"/>
      </w:tblPr>
      <w:tblGrid>
        <w:gridCol w:w="5529"/>
        <w:gridCol w:w="4501"/>
      </w:tblGrid>
      <w:tr w:rsidR="00D02BAE" w:rsidRPr="00E9593E" w:rsidTr="00BB4A38">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2BAE" w:rsidRPr="00E9593E" w:rsidRDefault="00D02BAE" w:rsidP="00BB4A38">
            <w:pPr>
              <w:pStyle w:val="a3"/>
              <w:jc w:val="center"/>
              <w:rPr>
                <w:rFonts w:ascii="Times New Roman" w:hAnsi="Times New Roman" w:cs="Times New Roman"/>
                <w:sz w:val="28"/>
                <w:szCs w:val="28"/>
                <w:lang w:eastAsia="ru-RU"/>
              </w:rPr>
            </w:pPr>
            <w:r w:rsidRPr="00E9593E">
              <w:rPr>
                <w:rFonts w:ascii="Times New Roman" w:hAnsi="Times New Roman" w:cs="Times New Roman"/>
                <w:sz w:val="28"/>
                <w:szCs w:val="28"/>
                <w:lang w:eastAsia="ru-RU"/>
              </w:rPr>
              <w:t xml:space="preserve">Глава Альшанского муниципального образования </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2BAE" w:rsidRPr="00390550" w:rsidRDefault="00390550" w:rsidP="00390550">
            <w:pPr>
              <w:pStyle w:val="a3"/>
              <w:jc w:val="center"/>
              <w:rPr>
                <w:rFonts w:ascii="Times New Roman" w:eastAsiaTheme="minorEastAsia" w:hAnsi="Times New Roman" w:cs="Times New Roman"/>
                <w:sz w:val="28"/>
                <w:szCs w:val="28"/>
                <w:lang w:eastAsia="ru-RU"/>
              </w:rPr>
            </w:pPr>
            <w:r w:rsidRPr="00390550">
              <w:rPr>
                <w:rFonts w:ascii="Times New Roman" w:hAnsi="Times New Roman" w:cs="Times New Roman"/>
                <w:sz w:val="28"/>
                <w:szCs w:val="28"/>
                <w:lang w:eastAsia="ru-RU"/>
              </w:rPr>
              <w:t>49 546,00</w:t>
            </w:r>
          </w:p>
        </w:tc>
      </w:tr>
    </w:tbl>
    <w:p w:rsidR="001070C1" w:rsidRDefault="001070C1" w:rsidP="001070C1">
      <w:pPr>
        <w:pStyle w:val="a3"/>
        <w:rPr>
          <w:rFonts w:ascii="Times New Roman" w:hAnsi="Times New Roman" w:cs="Times New Roman"/>
          <w:sz w:val="28"/>
          <w:szCs w:val="28"/>
        </w:rPr>
      </w:pPr>
    </w:p>
    <w:p w:rsidR="001070C1" w:rsidRDefault="001070C1" w:rsidP="001070C1">
      <w:pPr>
        <w:pStyle w:val="a3"/>
        <w:rPr>
          <w:rFonts w:ascii="Times New Roman" w:hAnsi="Times New Roman" w:cs="Times New Roman"/>
          <w:sz w:val="28"/>
          <w:szCs w:val="28"/>
        </w:rPr>
      </w:pPr>
    </w:p>
    <w:p w:rsidR="00C80984" w:rsidRPr="0064347B" w:rsidRDefault="00C80984" w:rsidP="00C80984">
      <w:pPr>
        <w:pStyle w:val="a3"/>
        <w:rPr>
          <w:rFonts w:ascii="Times New Roman" w:hAnsi="Times New Roman"/>
          <w:sz w:val="24"/>
          <w:szCs w:val="24"/>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lastRenderedPageBreak/>
        <w:t xml:space="preserve">Приложение 3 к решению </w:t>
      </w: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Совета депутатов Альшанского</w:t>
      </w: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 xml:space="preserve">муниципального образования </w:t>
      </w: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 67-128 от 06.09.2013 года</w:t>
      </w: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ПОЛОЖЕНИЕ</w:t>
      </w: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о порядке назначения и выплаты ежемесячной надбавки к должностному окладу за выслугу лет муниципальным служащим  Альшанского муниципального образования.</w:t>
      </w:r>
    </w:p>
    <w:p w:rsidR="00C80984" w:rsidRPr="0064347B" w:rsidRDefault="00C80984" w:rsidP="00C80984">
      <w:pPr>
        <w:pStyle w:val="a3"/>
        <w:rPr>
          <w:rFonts w:ascii="Times New Roman" w:hAnsi="Times New Roman"/>
          <w:b/>
          <w:sz w:val="24"/>
          <w:szCs w:val="24"/>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1.Общие положения</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xml:space="preserve">1.1. Выплата ежемесячной надбавки за выслугу лет муниципальным служащим, замещающим должности муниципальной службы </w:t>
      </w:r>
      <w:r>
        <w:rPr>
          <w:rFonts w:ascii="Times New Roman" w:hAnsi="Times New Roman"/>
          <w:sz w:val="24"/>
          <w:szCs w:val="24"/>
        </w:rPr>
        <w:t xml:space="preserve"> </w:t>
      </w:r>
      <w:r w:rsidRPr="0064347B">
        <w:rPr>
          <w:rFonts w:ascii="Times New Roman" w:hAnsi="Times New Roman"/>
          <w:sz w:val="24"/>
          <w:szCs w:val="24"/>
        </w:rPr>
        <w:t>Альшанского муниципального образования производится дифференцированно, в зависимости от стажа муниципальной службы, дающего право на получение этой надбавки, в следующих размерах:</w:t>
      </w:r>
    </w:p>
    <w:p w:rsidR="00C80984" w:rsidRPr="0064347B" w:rsidRDefault="00C80984" w:rsidP="003975B4">
      <w:pPr>
        <w:pStyle w:val="a3"/>
        <w:ind w:left="-567"/>
        <w:rPr>
          <w:rFonts w:ascii="Times New Roman" w:hAnsi="Times New Roman"/>
          <w:sz w:val="24"/>
          <w:szCs w:val="24"/>
        </w:rPr>
      </w:pPr>
      <w:r>
        <w:rPr>
          <w:rFonts w:ascii="Times New Roman" w:hAnsi="Times New Roman"/>
          <w:sz w:val="24"/>
          <w:szCs w:val="24"/>
        </w:rPr>
        <w:t xml:space="preserve">10  % </w:t>
      </w:r>
      <w:r w:rsidRPr="0064347B">
        <w:rPr>
          <w:rFonts w:ascii="Times New Roman" w:hAnsi="Times New Roman"/>
          <w:sz w:val="24"/>
          <w:szCs w:val="24"/>
        </w:rPr>
        <w:t xml:space="preserve"> должностного оклада при стаже муниципальной службы от 1 года до 5 лет;</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xml:space="preserve">15  </w:t>
      </w:r>
      <w:r>
        <w:rPr>
          <w:rFonts w:ascii="Times New Roman" w:hAnsi="Times New Roman"/>
          <w:sz w:val="24"/>
          <w:szCs w:val="24"/>
        </w:rPr>
        <w:t xml:space="preserve">% </w:t>
      </w:r>
      <w:r w:rsidRPr="0064347B">
        <w:rPr>
          <w:rFonts w:ascii="Times New Roman" w:hAnsi="Times New Roman"/>
          <w:sz w:val="24"/>
          <w:szCs w:val="24"/>
        </w:rPr>
        <w:t>должностного оклада при стаже му</w:t>
      </w:r>
      <w:r>
        <w:rPr>
          <w:rFonts w:ascii="Times New Roman" w:hAnsi="Times New Roman"/>
          <w:sz w:val="24"/>
          <w:szCs w:val="24"/>
        </w:rPr>
        <w:t>ниципальной службы от 5 года до</w:t>
      </w:r>
      <w:r w:rsidRPr="0064347B">
        <w:rPr>
          <w:rFonts w:ascii="Times New Roman" w:hAnsi="Times New Roman"/>
          <w:sz w:val="24"/>
          <w:szCs w:val="24"/>
        </w:rPr>
        <w:t>10 лет;</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xml:space="preserve">20  </w:t>
      </w:r>
      <w:r>
        <w:rPr>
          <w:rFonts w:ascii="Times New Roman" w:hAnsi="Times New Roman"/>
          <w:sz w:val="24"/>
          <w:szCs w:val="24"/>
        </w:rPr>
        <w:t xml:space="preserve">% </w:t>
      </w:r>
      <w:r w:rsidRPr="0064347B">
        <w:rPr>
          <w:rFonts w:ascii="Times New Roman" w:hAnsi="Times New Roman"/>
          <w:sz w:val="24"/>
          <w:szCs w:val="24"/>
        </w:rPr>
        <w:t>должностного оклада при стаже муниципальной службы от 10 года до 15 лет;</w:t>
      </w:r>
    </w:p>
    <w:p w:rsidR="00BD4E96" w:rsidRPr="00CF1450" w:rsidRDefault="00C80984" w:rsidP="00CF1450">
      <w:pPr>
        <w:pStyle w:val="a3"/>
        <w:ind w:left="-567"/>
        <w:rPr>
          <w:rFonts w:ascii="Times New Roman" w:hAnsi="Times New Roman"/>
          <w:sz w:val="24"/>
          <w:szCs w:val="24"/>
        </w:rPr>
      </w:pPr>
      <w:r w:rsidRPr="0064347B">
        <w:rPr>
          <w:rFonts w:ascii="Times New Roman" w:hAnsi="Times New Roman"/>
          <w:sz w:val="24"/>
          <w:szCs w:val="24"/>
        </w:rPr>
        <w:t xml:space="preserve">30 </w:t>
      </w:r>
      <w:r>
        <w:rPr>
          <w:rFonts w:ascii="Times New Roman" w:hAnsi="Times New Roman"/>
          <w:sz w:val="24"/>
          <w:szCs w:val="24"/>
        </w:rPr>
        <w:t xml:space="preserve"> % </w:t>
      </w:r>
      <w:r w:rsidRPr="0064347B">
        <w:rPr>
          <w:rFonts w:ascii="Times New Roman" w:hAnsi="Times New Roman"/>
          <w:sz w:val="24"/>
          <w:szCs w:val="24"/>
        </w:rPr>
        <w:t>должностного оклада при стаже муниципальной службы свыше 15 лет.</w:t>
      </w: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2. Порядок исчисления и выплаты ежемесячной надбавки за выслугу лет</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2.1. Ежемесячная надбавка за выслугу лет исчисляется, исходя из должностного оклада муниципального служащего, без учета  доплат и надбавок и выплачивается ежемесячно одновременно с денежным содержанием. При временном замещении дополнительная ежемесячная надбавка за выслугу лет исчисляется на должностной оклад по основной работе.</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2.2. Ежемесячная надбавка за выслугу лет выплачивается с момента возникновения права на назначение или изменение размера этой надбавки. В этом случае,  если у муниципального служащего право на назначение или изменение размера надбавки за выслугу лет наступило в период исполнения должностных обязанностей, при переподготовке или повышении квалификации с отрывом от работы в учебном учреждении, где за слушателем сохраняется средняя заработная плата, и в других аналогичных случаях, при которых за работником сохраняется средний заработок, ему устанавливается  указанная надбавка с момента наступления этого права и производится соответствующий перерасчет денежного содержания. Если у муниципального служащего право на назначение или изменение размера надбавки за выслугу лет наступило в период пребывания его в ежегодном оплачиваемом отпуске,  а  также в период его временной нетрудоспособности, выплата новой надбавки производится после окончания отпуска или периода временной нетрудоспособности.</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2.3. Назначение ежемесячной  надбавки производится на основании распоряжения руководителя органа местного самоуправления по представлению комиссии по установлению стажа к должностному окладу за выслугу лет.</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2.4. При увольнении муниципального служащего ежемесячная надбавка за выслугу лет исчисляется пропорционально отработанному времени и ее выплата производится при окончательном расчете.</w:t>
      </w: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3. Порядок установления стажа муниципальной службы, дающего право на получение ежемесячной надбавки за выслугу лет.</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3.1. Стаж муниципальной службы для выплаты муниципальному служащему ежемесячной надбавки за выслугу лет определяется комиссией по установлению стажа муниципальной службы.</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3.2. Состав комиссии утверждается руководителем органа местного самоуправления.</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3.3. Документами для определения стажа муниципальной службы,  дающего право на получение ежемесячной надбавки за выслугу лет, являются:</w:t>
      </w:r>
      <w:r w:rsidRPr="0064347B">
        <w:rPr>
          <w:rFonts w:ascii="Times New Roman" w:hAnsi="Times New Roman"/>
          <w:sz w:val="24"/>
          <w:szCs w:val="24"/>
        </w:rPr>
        <w:br/>
        <w:t>а) трудовая книжка;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lastRenderedPageBreak/>
        <w:t>б) при отсутствии трудовой книжки, а также в случаях, когда в трудовой книжке содержаться неправильные или неточные записи либо не содержаться записи об отдельных периодах деятельности,- справки с места службы (работы), из архивных учреждений, выписки из приказов и других документов, подтверждающих трудовой стаж.</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3.4. Решение комиссии по установлению стажа муниципальной службы оформляется  протоколом и передается руководителю органа местного самоуправления для издания распоряжения (приказа) об установлении и выплате ежемесячной надбавки к должностному окладу за выслугу лет.</w:t>
      </w: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4. Порядок включения (зачета) в стаж муниципальной службы муниципальных служащих Альшанского муниципального образования иных периодов службы (работы)</w:t>
      </w:r>
    </w:p>
    <w:p w:rsidR="00C80984" w:rsidRPr="0064347B" w:rsidRDefault="00C80984" w:rsidP="003975B4">
      <w:pPr>
        <w:pStyle w:val="a3"/>
        <w:shd w:val="clear" w:color="auto" w:fill="FFFFFF"/>
        <w:ind w:left="-567"/>
        <w:rPr>
          <w:rFonts w:ascii="Times New Roman" w:hAnsi="Times New Roman"/>
          <w:sz w:val="24"/>
          <w:szCs w:val="24"/>
        </w:rPr>
      </w:pPr>
      <w:r w:rsidRPr="0064347B">
        <w:rPr>
          <w:rFonts w:ascii="Times New Roman" w:hAnsi="Times New Roman"/>
          <w:sz w:val="24"/>
          <w:szCs w:val="24"/>
        </w:rPr>
        <w:t>4.1. Иные периоды службы (работы), в совокупности, не превышающие 5 лет, опыт и знания по которой необходимы для выполнения должностных обязанностей  по замещаемой должности муниципальной службы, могут включаться в стаж муниципальной службы  муниципальных служащих образования  на основании распоряжения главы  администрации муниципального образования.</w:t>
      </w:r>
    </w:p>
    <w:p w:rsidR="00C80984" w:rsidRPr="0064347B" w:rsidRDefault="00C80984" w:rsidP="003975B4">
      <w:pPr>
        <w:pStyle w:val="a3"/>
        <w:shd w:val="clear" w:color="auto" w:fill="FFFFFF"/>
        <w:ind w:left="-567"/>
        <w:rPr>
          <w:rFonts w:ascii="Times New Roman" w:hAnsi="Times New Roman"/>
          <w:sz w:val="24"/>
          <w:szCs w:val="24"/>
        </w:rPr>
      </w:pPr>
      <w:r w:rsidRPr="0064347B">
        <w:rPr>
          <w:rFonts w:ascii="Times New Roman" w:hAnsi="Times New Roman"/>
          <w:sz w:val="24"/>
          <w:szCs w:val="24"/>
        </w:rPr>
        <w:t>4.2. Включение  в стаж муниципальной службы  иных периодов трудовой деятельности производится в порядке исключения, с целью привлечения либо закрепления квалифицированных кадров.</w:t>
      </w:r>
    </w:p>
    <w:p w:rsidR="00C80984" w:rsidRPr="0064347B" w:rsidRDefault="00C80984" w:rsidP="005A7519">
      <w:pPr>
        <w:pStyle w:val="a3"/>
        <w:shd w:val="clear" w:color="auto" w:fill="FFFFFF"/>
        <w:ind w:left="-567"/>
        <w:rPr>
          <w:rFonts w:ascii="Times New Roman" w:hAnsi="Times New Roman"/>
          <w:sz w:val="24"/>
          <w:szCs w:val="24"/>
        </w:rPr>
      </w:pPr>
      <w:r w:rsidRPr="0064347B">
        <w:rPr>
          <w:rFonts w:ascii="Times New Roman" w:hAnsi="Times New Roman"/>
          <w:sz w:val="24"/>
          <w:szCs w:val="24"/>
        </w:rPr>
        <w:t>4.3. Предложения о включении  в стаж  муниципальной службы  иных периодов службы (работы) рассматриваются комиссией по установлению стажа муниципальной службы (работы) для выплаты ежемесячной надбавки за выслугу лет, утвержденной  распоряжением главы администрации Альшанского муниципального  образования.  При положительном решении о включении соответствующего периода в стаж муниципальной службы комиссия направляет протокол заседания комиссии  для подготовки соответствующего распоряжения администрации муниципального образования и представления его на подпись главе администрации муниципального образования  в установленном порядке.</w:t>
      </w:r>
    </w:p>
    <w:p w:rsidR="00C80984" w:rsidRPr="005A7519" w:rsidRDefault="00C80984" w:rsidP="005A7519">
      <w:pPr>
        <w:pStyle w:val="a3"/>
        <w:numPr>
          <w:ilvl w:val="0"/>
          <w:numId w:val="1"/>
        </w:numPr>
        <w:jc w:val="center"/>
        <w:rPr>
          <w:rFonts w:ascii="Times New Roman" w:hAnsi="Times New Roman"/>
          <w:b/>
          <w:sz w:val="24"/>
          <w:szCs w:val="24"/>
        </w:rPr>
      </w:pPr>
      <w:r w:rsidRPr="0064347B">
        <w:rPr>
          <w:rFonts w:ascii="Times New Roman" w:hAnsi="Times New Roman"/>
          <w:b/>
          <w:sz w:val="24"/>
          <w:szCs w:val="24"/>
        </w:rPr>
        <w:t>Ответственность за соблюдение установленного порядка начисления ежемесячной надбавки за выслугу лет.</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5.1. Ответственность за своевременной пересмотр у муниципальных служащих образования размера ежемесячной надбавки за выслугу лет, возлагается на администрацию и бухгалтерию органа местного самоуправления.</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5.2. Индивидуальные трудовые споры по вопросам установления стажа муниципальной службы, надбавки за выслугу лет рассматриваются в установленном законодательством порядке.</w:t>
      </w: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rPr>
          <w:rFonts w:ascii="Times New Roman" w:hAnsi="Times New Roman"/>
          <w:sz w:val="24"/>
          <w:szCs w:val="24"/>
        </w:rPr>
      </w:pPr>
    </w:p>
    <w:p w:rsidR="00C80984" w:rsidRPr="0064347B" w:rsidRDefault="00C80984" w:rsidP="00C80984">
      <w:pPr>
        <w:jc w:val="both"/>
        <w:rPr>
          <w:rFonts w:ascii="Times New Roman" w:hAnsi="Times New Roman" w:cs="Times New Roman"/>
          <w:sz w:val="24"/>
          <w:szCs w:val="24"/>
        </w:rPr>
      </w:pPr>
    </w:p>
    <w:p w:rsidR="00C80984" w:rsidRDefault="00C80984"/>
    <w:p w:rsidR="00C80984" w:rsidRDefault="00C80984"/>
    <w:p w:rsidR="00C80984" w:rsidRDefault="00C80984"/>
    <w:p w:rsidR="00C80984" w:rsidRDefault="00C80984"/>
    <w:p w:rsidR="00C80984" w:rsidRDefault="00C80984"/>
    <w:p w:rsidR="00C80984" w:rsidRDefault="00C80984"/>
    <w:p w:rsidR="00C80984" w:rsidRDefault="00C80984"/>
    <w:sectPr w:rsidR="00C80984" w:rsidSect="00B73F9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72F" w:rsidRDefault="00A0572F" w:rsidP="00E9593E">
      <w:pPr>
        <w:spacing w:after="0" w:line="240" w:lineRule="auto"/>
      </w:pPr>
      <w:r>
        <w:separator/>
      </w:r>
    </w:p>
  </w:endnote>
  <w:endnote w:type="continuationSeparator" w:id="1">
    <w:p w:rsidR="00A0572F" w:rsidRDefault="00A0572F" w:rsidP="00E959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72F" w:rsidRDefault="00A0572F" w:rsidP="00E9593E">
      <w:pPr>
        <w:spacing w:after="0" w:line="240" w:lineRule="auto"/>
      </w:pPr>
      <w:r>
        <w:separator/>
      </w:r>
    </w:p>
  </w:footnote>
  <w:footnote w:type="continuationSeparator" w:id="1">
    <w:p w:rsidR="00A0572F" w:rsidRDefault="00A0572F" w:rsidP="00E959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87A5F"/>
    <w:multiLevelType w:val="hybridMultilevel"/>
    <w:tmpl w:val="C59A2D02"/>
    <w:lvl w:ilvl="0" w:tplc="1FB48C1C">
      <w:start w:val="1"/>
      <w:numFmt w:val="decimal"/>
      <w:lvlText w:val="%1."/>
      <w:lvlJc w:val="left"/>
      <w:pPr>
        <w:ind w:left="1683" w:hanging="975"/>
      </w:pPr>
      <w:rPr>
        <w:rFonts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5BB6774"/>
    <w:multiLevelType w:val="hybridMultilevel"/>
    <w:tmpl w:val="75829D8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86C4EA4"/>
    <w:multiLevelType w:val="hybridMultilevel"/>
    <w:tmpl w:val="A4EC800E"/>
    <w:lvl w:ilvl="0" w:tplc="1FB48C1C">
      <w:start w:val="1"/>
      <w:numFmt w:val="decimal"/>
      <w:lvlText w:val="%1."/>
      <w:lvlJc w:val="left"/>
      <w:pPr>
        <w:ind w:left="1683" w:hanging="975"/>
      </w:pPr>
      <w:rPr>
        <w:rFonts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6613E52"/>
    <w:multiLevelType w:val="hybridMultilevel"/>
    <w:tmpl w:val="CB6A17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EF1D67"/>
    <w:rsid w:val="00025186"/>
    <w:rsid w:val="0007615D"/>
    <w:rsid w:val="000A6528"/>
    <w:rsid w:val="001070C1"/>
    <w:rsid w:val="0019782D"/>
    <w:rsid w:val="00367F97"/>
    <w:rsid w:val="00390550"/>
    <w:rsid w:val="003975B4"/>
    <w:rsid w:val="003E0AD0"/>
    <w:rsid w:val="0043589A"/>
    <w:rsid w:val="004446DC"/>
    <w:rsid w:val="00480037"/>
    <w:rsid w:val="005200AA"/>
    <w:rsid w:val="005A7519"/>
    <w:rsid w:val="00605C78"/>
    <w:rsid w:val="0062797B"/>
    <w:rsid w:val="0070246C"/>
    <w:rsid w:val="007F14BD"/>
    <w:rsid w:val="007F5E2C"/>
    <w:rsid w:val="00852B4C"/>
    <w:rsid w:val="00893C3C"/>
    <w:rsid w:val="008B5025"/>
    <w:rsid w:val="009074FE"/>
    <w:rsid w:val="00923770"/>
    <w:rsid w:val="00A0572F"/>
    <w:rsid w:val="00A144DD"/>
    <w:rsid w:val="00AB7327"/>
    <w:rsid w:val="00AE4C19"/>
    <w:rsid w:val="00BD4E96"/>
    <w:rsid w:val="00BF5079"/>
    <w:rsid w:val="00C15FAE"/>
    <w:rsid w:val="00C32BFA"/>
    <w:rsid w:val="00C80984"/>
    <w:rsid w:val="00CA7224"/>
    <w:rsid w:val="00CF1450"/>
    <w:rsid w:val="00D02BAE"/>
    <w:rsid w:val="00D52F4D"/>
    <w:rsid w:val="00D633DB"/>
    <w:rsid w:val="00D67776"/>
    <w:rsid w:val="00D85DE2"/>
    <w:rsid w:val="00DF4ECF"/>
    <w:rsid w:val="00E039F3"/>
    <w:rsid w:val="00E17A1C"/>
    <w:rsid w:val="00E3114E"/>
    <w:rsid w:val="00E62996"/>
    <w:rsid w:val="00E9593E"/>
    <w:rsid w:val="00EF1D67"/>
    <w:rsid w:val="00F13725"/>
    <w:rsid w:val="00F346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3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1D67"/>
    <w:pPr>
      <w:autoSpaceDE w:val="0"/>
      <w:autoSpaceDN w:val="0"/>
      <w:adjustRightInd w:val="0"/>
      <w:spacing w:after="0" w:line="240" w:lineRule="auto"/>
    </w:pPr>
    <w:rPr>
      <w:rFonts w:ascii="Times New Roman" w:eastAsia="Times New Roman" w:hAnsi="Times New Roman" w:cs="Times New Roman"/>
      <w:sz w:val="28"/>
      <w:szCs w:val="28"/>
    </w:rPr>
  </w:style>
  <w:style w:type="paragraph" w:styleId="a3">
    <w:name w:val="No Spacing"/>
    <w:uiPriority w:val="1"/>
    <w:qFormat/>
    <w:rsid w:val="00EF1D67"/>
    <w:pPr>
      <w:suppressAutoHyphens/>
      <w:spacing w:after="0" w:line="240" w:lineRule="auto"/>
    </w:pPr>
    <w:rPr>
      <w:rFonts w:ascii="Calibri" w:eastAsia="Calibri" w:hAnsi="Calibri" w:cs="Calibri"/>
      <w:lang w:eastAsia="ar-SA"/>
    </w:rPr>
  </w:style>
  <w:style w:type="table" w:styleId="a4">
    <w:name w:val="Table Grid"/>
    <w:basedOn w:val="a1"/>
    <w:uiPriority w:val="59"/>
    <w:rsid w:val="00EF1D67"/>
    <w:pPr>
      <w:spacing w:after="0" w:line="240" w:lineRule="auto"/>
    </w:pPr>
    <w:rPr>
      <w:rFonts w:ascii="Calibri" w:eastAsia="Times New Roman"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Hyperlink"/>
    <w:basedOn w:val="a0"/>
    <w:uiPriority w:val="99"/>
    <w:unhideWhenUsed/>
    <w:rsid w:val="00C80984"/>
    <w:rPr>
      <w:color w:val="0000FF" w:themeColor="hyperlink"/>
      <w:u w:val="single"/>
    </w:rPr>
  </w:style>
  <w:style w:type="paragraph" w:customStyle="1" w:styleId="a6">
    <w:name w:val="Содержимое таблицы"/>
    <w:basedOn w:val="a"/>
    <w:rsid w:val="00C80984"/>
    <w:pPr>
      <w:suppressLineNumbers/>
      <w:suppressAutoHyphens/>
    </w:pPr>
    <w:rPr>
      <w:rFonts w:ascii="Calibri" w:eastAsia="Times New Roman" w:hAnsi="Calibri" w:cs="Calibri"/>
      <w:lang w:eastAsia="ar-SA"/>
    </w:rPr>
  </w:style>
  <w:style w:type="paragraph" w:styleId="a7">
    <w:name w:val="header"/>
    <w:basedOn w:val="a"/>
    <w:link w:val="a8"/>
    <w:uiPriority w:val="99"/>
    <w:semiHidden/>
    <w:unhideWhenUsed/>
    <w:rsid w:val="00E9593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9593E"/>
  </w:style>
  <w:style w:type="paragraph" w:styleId="a9">
    <w:name w:val="footer"/>
    <w:basedOn w:val="a"/>
    <w:link w:val="aa"/>
    <w:uiPriority w:val="99"/>
    <w:semiHidden/>
    <w:unhideWhenUsed/>
    <w:rsid w:val="00E9593E"/>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E9593E"/>
  </w:style>
  <w:style w:type="paragraph" w:styleId="ab">
    <w:name w:val="Normal (Web)"/>
    <w:basedOn w:val="a"/>
    <w:uiPriority w:val="99"/>
    <w:semiHidden/>
    <w:unhideWhenUsed/>
    <w:rsid w:val="00D52F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katerinovka.sarm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Pages>
  <Words>3368</Words>
  <Characters>19200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Пользователь Windows</cp:lastModifiedBy>
  <cp:revision>23</cp:revision>
  <cp:lastPrinted>2021-12-20T06:19:00Z</cp:lastPrinted>
  <dcterms:created xsi:type="dcterms:W3CDTF">2018-12-24T11:53:00Z</dcterms:created>
  <dcterms:modified xsi:type="dcterms:W3CDTF">2021-12-20T06:20:00Z</dcterms:modified>
</cp:coreProperties>
</file>