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6C" w:rsidRDefault="00215D6C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15D6C" w:rsidRDefault="00A34A9E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="00215D6C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215D6C" w:rsidRDefault="00215D6C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15D6C" w:rsidRPr="00235860" w:rsidRDefault="00215D6C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15D6C" w:rsidRDefault="00215D6C" w:rsidP="00215D6C">
      <w:pPr>
        <w:pStyle w:val="a3"/>
      </w:pPr>
    </w:p>
    <w:p w:rsidR="00215D6C" w:rsidRDefault="00215D6C" w:rsidP="00215D6C">
      <w:pPr>
        <w:pStyle w:val="a3"/>
      </w:pPr>
    </w:p>
    <w:p w:rsidR="00215D6C" w:rsidRPr="00235860" w:rsidRDefault="00215D6C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5D6C" w:rsidRPr="00235860" w:rsidRDefault="00215D6C" w:rsidP="00215D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5D6C" w:rsidRPr="00A34A9E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A9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18 июня 2018 года № 19                                          </w:t>
      </w:r>
    </w:p>
    <w:p w:rsidR="00215D6C" w:rsidRDefault="00A34A9E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34A9E" w:rsidRPr="00235860" w:rsidRDefault="00A34A9E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0A6D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уто</w:t>
      </w:r>
      <w:r w:rsidR="003C0A6D">
        <w:rPr>
          <w:rFonts w:ascii="Times New Roman" w:hAnsi="Times New Roman" w:cs="Times New Roman"/>
          <w:b/>
          <w:sz w:val="28"/>
          <w:szCs w:val="28"/>
        </w:rPr>
        <w:t xml:space="preserve">чнении адреса  </w:t>
      </w:r>
      <w:r>
        <w:rPr>
          <w:rFonts w:ascii="Times New Roman" w:hAnsi="Times New Roman" w:cs="Times New Roman"/>
          <w:b/>
          <w:sz w:val="28"/>
          <w:szCs w:val="28"/>
        </w:rPr>
        <w:t xml:space="preserve"> зданий   </w:t>
      </w:r>
      <w:r w:rsidR="003C0A6D">
        <w:rPr>
          <w:rFonts w:ascii="Times New Roman" w:hAnsi="Times New Roman" w:cs="Times New Roman"/>
          <w:b/>
          <w:sz w:val="28"/>
          <w:szCs w:val="28"/>
        </w:rPr>
        <w:t xml:space="preserve">находящиеся </w:t>
      </w:r>
    </w:p>
    <w:p w:rsidR="00215D6C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15D6C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Федеральной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адресной информационной </w:t>
      </w:r>
    </w:p>
    <w:p w:rsidR="00215D6C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системе (ФИАС)</w:t>
      </w:r>
    </w:p>
    <w:p w:rsidR="00215D6C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5D6C" w:rsidRDefault="00215D6C" w:rsidP="00215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5D6C" w:rsidRPr="007D76E9" w:rsidRDefault="00215D6C" w:rsidP="00215D6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06.10.2003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 xml:space="preserve"> 131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Федерал</w:t>
      </w:r>
      <w:r>
        <w:rPr>
          <w:rFonts w:ascii="Times New Roman" w:eastAsia="Times New Roman" w:hAnsi="Times New Roman" w:cs="Times New Roman"/>
          <w:sz w:val="28"/>
          <w:szCs w:val="28"/>
        </w:rPr>
        <w:t>ьным законом от 27.07.2010 года №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 xml:space="preserve"> 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>ФЗ «Об организации предоставления государственных и муниципальных услуг», Постановлением Правительства Российской федерации от 19.11.2014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 xml:space="preserve"> 1221 «Об утверждении правил присвоения, изм</w:t>
      </w:r>
      <w:r>
        <w:rPr>
          <w:rFonts w:ascii="Times New Roman" w:eastAsia="Times New Roman" w:hAnsi="Times New Roman" w:cs="Times New Roman"/>
          <w:sz w:val="28"/>
          <w:szCs w:val="28"/>
        </w:rPr>
        <w:t>енения и аннулирования адресов»</w:t>
      </w:r>
      <w:r w:rsidRPr="007D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D6C" w:rsidRDefault="00215D6C" w:rsidP="00215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D6C" w:rsidRDefault="00215D6C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15D6C" w:rsidRPr="00235860" w:rsidRDefault="00215D6C" w:rsidP="00215D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D6C" w:rsidRDefault="00215D6C" w:rsidP="00215D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D6C">
        <w:rPr>
          <w:rFonts w:ascii="Times New Roman" w:hAnsi="Times New Roman" w:cs="Times New Roman"/>
          <w:sz w:val="28"/>
          <w:szCs w:val="28"/>
        </w:rPr>
        <w:t>Изменить в Федеральной адресной инфо</w:t>
      </w:r>
      <w:r>
        <w:rPr>
          <w:rFonts w:ascii="Times New Roman" w:hAnsi="Times New Roman" w:cs="Times New Roman"/>
          <w:sz w:val="28"/>
          <w:szCs w:val="28"/>
        </w:rPr>
        <w:t>рмационной систем</w:t>
      </w:r>
      <w:r w:rsidR="003C0A6D">
        <w:rPr>
          <w:rFonts w:ascii="Times New Roman" w:hAnsi="Times New Roman" w:cs="Times New Roman"/>
          <w:sz w:val="28"/>
          <w:szCs w:val="28"/>
        </w:rPr>
        <w:t>е (ФИАС) адрес</w:t>
      </w:r>
      <w:r>
        <w:rPr>
          <w:rFonts w:ascii="Times New Roman" w:hAnsi="Times New Roman" w:cs="Times New Roman"/>
          <w:sz w:val="28"/>
          <w:szCs w:val="28"/>
        </w:rPr>
        <w:t xml:space="preserve"> зданиям </w:t>
      </w:r>
      <w:r w:rsidR="003C0A6D">
        <w:rPr>
          <w:rFonts w:ascii="Times New Roman" w:hAnsi="Times New Roman" w:cs="Times New Roman"/>
          <w:sz w:val="28"/>
          <w:szCs w:val="28"/>
        </w:rPr>
        <w:t>находящиеся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образования:</w:t>
      </w:r>
      <w:proofErr w:type="gramEnd"/>
    </w:p>
    <w:p w:rsidR="00215D6C" w:rsidRDefault="00215D6C" w:rsidP="00215D6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Колено село, Советская улица, здание №82;</w:t>
      </w:r>
    </w:p>
    <w:p w:rsidR="00215D6C" w:rsidRDefault="00094B8B" w:rsidP="00215D6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15D6C">
        <w:rPr>
          <w:rFonts w:ascii="Times New Roman" w:hAnsi="Times New Roman" w:cs="Times New Roman"/>
          <w:sz w:val="28"/>
          <w:szCs w:val="28"/>
        </w:rPr>
        <w:t xml:space="preserve">ФАП – Российская Федерация, Саратовская область, </w:t>
      </w:r>
      <w:proofErr w:type="spellStart"/>
      <w:r w:rsidR="00215D6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15D6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15D6C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215D6C">
        <w:rPr>
          <w:rFonts w:ascii="Times New Roman" w:hAnsi="Times New Roman" w:cs="Times New Roman"/>
          <w:sz w:val="28"/>
          <w:szCs w:val="28"/>
        </w:rPr>
        <w:t>, Колено село, Парковая улица, здание №12;</w:t>
      </w:r>
    </w:p>
    <w:p w:rsidR="00215D6C" w:rsidRDefault="003C0A6D" w:rsidP="00215D6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РЭС правобережное  производственное  отделение </w:t>
      </w:r>
      <w:r w:rsidR="00A34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A9E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A34A9E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="00A34A9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34A9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34A9E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A34A9E">
        <w:rPr>
          <w:rFonts w:ascii="Times New Roman" w:hAnsi="Times New Roman" w:cs="Times New Roman"/>
          <w:sz w:val="28"/>
          <w:szCs w:val="28"/>
        </w:rPr>
        <w:t>, Колено  село, Новая улица, здание №18а.</w:t>
      </w:r>
    </w:p>
    <w:p w:rsidR="00215D6C" w:rsidRPr="00215D6C" w:rsidRDefault="00215D6C" w:rsidP="00215D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D6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215D6C" w:rsidRPr="00A34A9E" w:rsidRDefault="00215D6C" w:rsidP="00215D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A9E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A34A9E" w:rsidRPr="00A34A9E">
        <w:rPr>
          <w:rFonts w:ascii="Times New Roman" w:hAnsi="Times New Roman" w:cs="Times New Roman"/>
          <w:sz w:val="28"/>
          <w:szCs w:val="28"/>
        </w:rPr>
        <w:t xml:space="preserve">  постановление на информационном стенде</w:t>
      </w:r>
      <w:r w:rsidRPr="00A34A9E">
        <w:rPr>
          <w:rFonts w:ascii="Times New Roman" w:hAnsi="Times New Roman" w:cs="Times New Roman"/>
          <w:sz w:val="28"/>
          <w:szCs w:val="28"/>
        </w:rPr>
        <w:t xml:space="preserve"> в </w:t>
      </w:r>
      <w:r w:rsidR="00A34A9E">
        <w:rPr>
          <w:rFonts w:ascii="Times New Roman" w:hAnsi="Times New Roman" w:cs="Times New Roman"/>
          <w:sz w:val="28"/>
          <w:szCs w:val="28"/>
        </w:rPr>
        <w:t xml:space="preserve">здании  администрации  </w:t>
      </w:r>
      <w:proofErr w:type="spellStart"/>
      <w:r w:rsidR="00A34A9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34A9E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и разместить  на  сайте  в  сети Интернет.</w:t>
      </w:r>
    </w:p>
    <w:p w:rsidR="00215D6C" w:rsidRDefault="00215D6C" w:rsidP="00215D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15D6C" w:rsidRDefault="00215D6C" w:rsidP="00215D6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5D6C" w:rsidRDefault="00215D6C" w:rsidP="00215D6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4A9E" w:rsidRPr="00A34A9E" w:rsidRDefault="00A34A9E" w:rsidP="00A34A9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A9E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A34A9E" w:rsidRPr="00A34A9E" w:rsidRDefault="00A34A9E" w:rsidP="00A34A9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A9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34A9E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</w:t>
      </w:r>
      <w:proofErr w:type="spellStart"/>
      <w:r w:rsidRPr="00A34A9E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sectPr w:rsidR="00A34A9E" w:rsidRPr="00A34A9E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A3CB9"/>
    <w:multiLevelType w:val="hybridMultilevel"/>
    <w:tmpl w:val="2A40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D6C"/>
    <w:rsid w:val="00094B8B"/>
    <w:rsid w:val="00215D6C"/>
    <w:rsid w:val="003C0A6D"/>
    <w:rsid w:val="00502C64"/>
    <w:rsid w:val="00A34A9E"/>
    <w:rsid w:val="00E8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D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15D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2018-06-19T07:27:00Z</cp:lastPrinted>
  <dcterms:created xsi:type="dcterms:W3CDTF">2018-06-19T05:47:00Z</dcterms:created>
  <dcterms:modified xsi:type="dcterms:W3CDTF">2018-06-19T07:28:00Z</dcterms:modified>
</cp:coreProperties>
</file>