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F37" w:rsidRPr="00690899" w:rsidRDefault="00395F37" w:rsidP="00395F37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</w:t>
      </w:r>
      <w:r w:rsidRPr="00690899">
        <w:rPr>
          <w:rFonts w:ascii="Times New Roman" w:hAnsi="Times New Roman" w:cs="Times New Roman"/>
          <w:b/>
          <w:sz w:val="28"/>
          <w:szCs w:val="28"/>
        </w:rPr>
        <w:t>ЙСКАЯ ФЕДЕРАЦИЯ</w:t>
      </w:r>
    </w:p>
    <w:p w:rsidR="00395F37" w:rsidRPr="00690899" w:rsidRDefault="00395F37" w:rsidP="00395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899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395F37" w:rsidRPr="00690899" w:rsidRDefault="00395F37" w:rsidP="00395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89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95F37" w:rsidRPr="00690899" w:rsidRDefault="00395F37" w:rsidP="00395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89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95F37" w:rsidRPr="00690899" w:rsidRDefault="00395F37" w:rsidP="00395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Десятое</w:t>
      </w:r>
      <w:r w:rsidRPr="00690899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 созыва</w:t>
      </w:r>
    </w:p>
    <w:p w:rsidR="00395F37" w:rsidRPr="00690899" w:rsidRDefault="00395F37" w:rsidP="00395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F37" w:rsidRPr="00690899" w:rsidRDefault="00395F37" w:rsidP="00395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89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95F37" w:rsidRDefault="00395F37" w:rsidP="00395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089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26.12.</w:t>
      </w:r>
      <w:r w:rsidRPr="00690899">
        <w:rPr>
          <w:rFonts w:ascii="Times New Roman" w:hAnsi="Times New Roman" w:cs="Times New Roman"/>
          <w:b/>
          <w:sz w:val="28"/>
          <w:szCs w:val="28"/>
        </w:rPr>
        <w:t xml:space="preserve"> 2018 года                   </w:t>
      </w:r>
      <w:r w:rsidR="00BE3C2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90899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43</w:t>
      </w:r>
      <w:r w:rsidR="00BE3C2E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69089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690899">
        <w:rPr>
          <w:rFonts w:ascii="Times New Roman" w:hAnsi="Times New Roman" w:cs="Times New Roman"/>
          <w:b/>
          <w:sz w:val="28"/>
          <w:szCs w:val="28"/>
        </w:rPr>
        <w:t>с.Новосёловка</w:t>
      </w:r>
    </w:p>
    <w:p w:rsidR="00BE3C2E" w:rsidRPr="00690899" w:rsidRDefault="00BE3C2E" w:rsidP="00395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88"/>
      </w:tblGrid>
      <w:tr w:rsidR="00395F37" w:rsidTr="00801D86">
        <w:trPr>
          <w:trHeight w:val="1605"/>
        </w:trPr>
        <w:tc>
          <w:tcPr>
            <w:tcW w:w="8188" w:type="dxa"/>
          </w:tcPr>
          <w:p w:rsidR="00395F37" w:rsidRPr="00153836" w:rsidRDefault="00395F37" w:rsidP="00801D8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38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 утверждении Порядка представления в финансовый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538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орган  </w:t>
            </w:r>
            <w:r w:rsidR="00BE3C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Новосе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ловского</w:t>
            </w:r>
            <w:r w:rsidRPr="001538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муниципального образования Екатериновского муниципального района Саратовской области информации о результатах рассмотрения и обжалования судебного акта</w:t>
            </w:r>
          </w:p>
        </w:tc>
      </w:tr>
    </w:tbl>
    <w:p w:rsidR="00395F37" w:rsidRDefault="00395F37" w:rsidP="00395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5F37" w:rsidRPr="00BE3C2E" w:rsidRDefault="00395F37" w:rsidP="00BE3C2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C2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частью 4 статьи 242.2 Бюджетного Кодекса Российской Федерации, руководствуясь  Уставом  </w:t>
      </w:r>
      <w:r w:rsidRPr="00BE3C2E">
        <w:rPr>
          <w:rFonts w:ascii="Times New Roman" w:hAnsi="Times New Roman" w:cs="Times New Roman"/>
          <w:sz w:val="28"/>
          <w:szCs w:val="28"/>
        </w:rPr>
        <w:t xml:space="preserve">Новоселовского муниципального образования Совет депутатов </w:t>
      </w:r>
      <w:r w:rsidR="00BE3C2E">
        <w:rPr>
          <w:rFonts w:ascii="Times New Roman" w:hAnsi="Times New Roman" w:cs="Times New Roman"/>
          <w:sz w:val="28"/>
          <w:szCs w:val="28"/>
        </w:rPr>
        <w:t>Новосе</w:t>
      </w:r>
      <w:r w:rsidRPr="00BE3C2E">
        <w:rPr>
          <w:rFonts w:ascii="Times New Roman" w:hAnsi="Times New Roman" w:cs="Times New Roman"/>
          <w:sz w:val="28"/>
          <w:szCs w:val="28"/>
        </w:rPr>
        <w:t>ловского муниципального образования Екатериновского муниципального района Саратовской области</w:t>
      </w:r>
    </w:p>
    <w:p w:rsidR="00BE3C2E" w:rsidRDefault="00BE3C2E" w:rsidP="00BE3C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95F37" w:rsidRPr="00BE3C2E" w:rsidRDefault="00395F37" w:rsidP="00BE3C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E3C2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95F37" w:rsidRPr="00BE3C2E" w:rsidRDefault="00395F37" w:rsidP="00BE3C2E">
      <w:pPr>
        <w:pStyle w:val="a4"/>
        <w:widowControl w:val="0"/>
        <w:spacing w:line="276" w:lineRule="auto"/>
        <w:ind w:left="0"/>
        <w:rPr>
          <w:sz w:val="28"/>
          <w:szCs w:val="28"/>
        </w:rPr>
      </w:pPr>
      <w:r w:rsidRPr="00BE3C2E">
        <w:rPr>
          <w:color w:val="000000"/>
          <w:sz w:val="28"/>
          <w:szCs w:val="28"/>
        </w:rPr>
        <w:t xml:space="preserve">       1.</w:t>
      </w:r>
      <w:r w:rsidRPr="00BE3C2E">
        <w:rPr>
          <w:b/>
          <w:color w:val="000000"/>
          <w:sz w:val="28"/>
          <w:szCs w:val="28"/>
        </w:rPr>
        <w:t xml:space="preserve">  </w:t>
      </w:r>
      <w:r w:rsidRPr="00BE3C2E">
        <w:rPr>
          <w:color w:val="000000"/>
          <w:sz w:val="28"/>
          <w:szCs w:val="28"/>
        </w:rPr>
        <w:t xml:space="preserve">Утвердить Порядок представления в финансовый орган </w:t>
      </w:r>
      <w:r w:rsidR="00BE3C2E">
        <w:rPr>
          <w:color w:val="000000"/>
          <w:sz w:val="28"/>
          <w:szCs w:val="28"/>
        </w:rPr>
        <w:t>Новоселовского</w:t>
      </w:r>
      <w:r w:rsidRPr="00BE3C2E">
        <w:rPr>
          <w:color w:val="000000"/>
          <w:sz w:val="28"/>
          <w:szCs w:val="28"/>
        </w:rPr>
        <w:t xml:space="preserve"> муниципального образования Екатериновского муниципального района Саратовской области информации о результатах рассмотрения и обжалования судебного акта, согласно  приложения к настоящему решению.</w:t>
      </w:r>
    </w:p>
    <w:p w:rsidR="00395F37" w:rsidRPr="00BE3C2E" w:rsidRDefault="00395F37" w:rsidP="00BE3C2E">
      <w:pPr>
        <w:widowControl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C2E">
        <w:rPr>
          <w:rFonts w:ascii="Times New Roman" w:hAnsi="Times New Roman" w:cs="Times New Roman"/>
          <w:sz w:val="28"/>
          <w:szCs w:val="28"/>
        </w:rPr>
        <w:t>2. Настоящее решение обнародовать в установленных местах обнародования и разместить на официальном сайте  в сети Интернет.</w:t>
      </w:r>
    </w:p>
    <w:p w:rsidR="00395F37" w:rsidRPr="00BE3C2E" w:rsidRDefault="00BE3C2E" w:rsidP="00BE3C2E">
      <w:pPr>
        <w:widowControl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</w:t>
      </w:r>
      <w:r w:rsidR="00395F37" w:rsidRPr="00BE3C2E">
        <w:rPr>
          <w:rFonts w:ascii="Times New Roman" w:hAnsi="Times New Roman" w:cs="Times New Roman"/>
          <w:sz w:val="28"/>
          <w:szCs w:val="28"/>
        </w:rPr>
        <w:t>ешение вступает в силу со дня его обнародования.</w:t>
      </w:r>
    </w:p>
    <w:p w:rsidR="00395F37" w:rsidRPr="00BE3C2E" w:rsidRDefault="00395F37" w:rsidP="00BE3C2E">
      <w:pPr>
        <w:widowControl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C2E">
        <w:rPr>
          <w:rFonts w:ascii="Times New Roman" w:hAnsi="Times New Roman" w:cs="Times New Roman"/>
          <w:sz w:val="28"/>
          <w:szCs w:val="28"/>
        </w:rPr>
        <w:t>4.</w:t>
      </w:r>
      <w:r w:rsidRPr="00BE3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3C2E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 оставляю за собой.</w:t>
      </w:r>
    </w:p>
    <w:p w:rsidR="00395F37" w:rsidRPr="00BE3C2E" w:rsidRDefault="00395F37" w:rsidP="00BE3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F37" w:rsidRPr="00BE3C2E" w:rsidRDefault="00395F37" w:rsidP="00BE3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F37" w:rsidRPr="00BE3C2E" w:rsidRDefault="00395F37" w:rsidP="00BE3C2E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3C2E">
        <w:rPr>
          <w:rFonts w:ascii="Times New Roman" w:hAnsi="Times New Roman" w:cs="Times New Roman"/>
          <w:b/>
          <w:sz w:val="28"/>
          <w:szCs w:val="28"/>
        </w:rPr>
        <w:t xml:space="preserve">Глава Новосёловского </w:t>
      </w:r>
    </w:p>
    <w:p w:rsidR="00395F37" w:rsidRPr="00BE3C2E" w:rsidRDefault="00395F37" w:rsidP="00BE3C2E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3C2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</w:t>
      </w:r>
      <w:r w:rsidR="00BE3C2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E3C2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В.В.Вязовов</w:t>
      </w:r>
    </w:p>
    <w:p w:rsidR="00395F37" w:rsidRPr="00BE3C2E" w:rsidRDefault="00395F37" w:rsidP="00BE3C2E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C2E" w:rsidRDefault="00BE3C2E" w:rsidP="00BE3C2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3C2E" w:rsidRDefault="00BE3C2E" w:rsidP="00BE3C2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3C2E" w:rsidRDefault="00BE3C2E" w:rsidP="00BE3C2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3C2E" w:rsidRDefault="00BE3C2E" w:rsidP="00BE3C2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3C2E" w:rsidRDefault="00BE3C2E" w:rsidP="00BE3C2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3C2E" w:rsidRDefault="00BE3C2E" w:rsidP="00BE3C2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3C2E" w:rsidRDefault="00BE3C2E" w:rsidP="00BE3C2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3C2E" w:rsidRDefault="00BE3C2E" w:rsidP="00BE3C2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3C2E" w:rsidRDefault="00BE3C2E" w:rsidP="00BE3C2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3C2E" w:rsidRDefault="00BE3C2E" w:rsidP="00BE3C2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3C2E" w:rsidRDefault="00BE3C2E" w:rsidP="00BE3C2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3C2E" w:rsidRDefault="00BE3C2E" w:rsidP="00BE3C2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E3C2E" w:rsidRDefault="00BE3C2E" w:rsidP="00BE3C2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депутатов Новоселовского МО </w:t>
      </w:r>
    </w:p>
    <w:p w:rsidR="00395F37" w:rsidRPr="00BE3C2E" w:rsidRDefault="00BE3C2E" w:rsidP="00BE3C2E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26.12.2018г. №43</w:t>
      </w:r>
    </w:p>
    <w:p w:rsidR="00395F37" w:rsidRPr="00BE3C2E" w:rsidRDefault="00395F37" w:rsidP="00BE3C2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5F37" w:rsidRPr="00BE3C2E" w:rsidRDefault="00395F37" w:rsidP="00BE3C2E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3C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</w:t>
      </w:r>
    </w:p>
    <w:p w:rsidR="00395F37" w:rsidRPr="00BE3C2E" w:rsidRDefault="00395F37" w:rsidP="00BE3C2E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3C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представления в финансовый орган  </w:t>
      </w:r>
      <w:r w:rsidR="00BE3C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Новоселовского</w:t>
      </w:r>
      <w:r w:rsidRPr="00BE3C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</w:p>
    <w:p w:rsidR="00395F37" w:rsidRPr="00BE3C2E" w:rsidRDefault="00395F37" w:rsidP="00BE3C2E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C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информации о результатах рассмотрения и обжалования судебного акта</w:t>
      </w:r>
    </w:p>
    <w:p w:rsidR="00395F37" w:rsidRPr="00BE3C2E" w:rsidRDefault="00395F37" w:rsidP="00BE3C2E">
      <w:pPr>
        <w:pStyle w:val="a6"/>
        <w:jc w:val="center"/>
        <w:rPr>
          <w:rStyle w:val="blk"/>
          <w:rFonts w:ascii="Times New Roman" w:hAnsi="Times New Roman" w:cs="Times New Roman"/>
          <w:sz w:val="28"/>
          <w:szCs w:val="28"/>
        </w:rPr>
      </w:pPr>
    </w:p>
    <w:p w:rsidR="00395F37" w:rsidRPr="00BE3C2E" w:rsidRDefault="00395F37" w:rsidP="00FF7373">
      <w:pPr>
        <w:pStyle w:val="a6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E3C2E">
        <w:rPr>
          <w:rStyle w:val="blk"/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представления главным распорядителем средств бюджета </w:t>
      </w:r>
      <w:r w:rsidR="00BE3C2E">
        <w:rPr>
          <w:rStyle w:val="blk"/>
          <w:rFonts w:ascii="Times New Roman" w:hAnsi="Times New Roman" w:cs="Times New Roman"/>
          <w:sz w:val="28"/>
          <w:szCs w:val="28"/>
        </w:rPr>
        <w:t>Новоселовского</w:t>
      </w:r>
      <w:r w:rsidRPr="00BE3C2E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образования, представлявшим в суде интересы </w:t>
      </w:r>
      <w:r w:rsidR="00BE3C2E">
        <w:rPr>
          <w:rStyle w:val="blk"/>
          <w:rFonts w:ascii="Times New Roman" w:hAnsi="Times New Roman" w:cs="Times New Roman"/>
          <w:sz w:val="28"/>
          <w:szCs w:val="28"/>
        </w:rPr>
        <w:t>Новоселовского</w:t>
      </w:r>
      <w:r w:rsidRPr="00BE3C2E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 в соответствии с пунктом 3 статьи 158 Бюджетного Кодекса Российской Федерации, информации о результатах рассмотрения дела в суде и наличии оснований для обжалования судебного акта, а также информации о результатах обжалования судебного акта (при обжаловании судебного акта главным распорядителем средств бюджета </w:t>
      </w:r>
      <w:r w:rsidR="00BE3C2E">
        <w:rPr>
          <w:rStyle w:val="blk"/>
          <w:rFonts w:ascii="Times New Roman" w:hAnsi="Times New Roman" w:cs="Times New Roman"/>
          <w:sz w:val="28"/>
          <w:szCs w:val="28"/>
        </w:rPr>
        <w:t>Новоселовского</w:t>
      </w:r>
      <w:r w:rsidRPr="00BE3C2E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образования, либо иными участниками судебного процесса).</w:t>
      </w:r>
    </w:p>
    <w:p w:rsidR="00395F37" w:rsidRPr="00BE3C2E" w:rsidRDefault="00395F37" w:rsidP="00FF7373">
      <w:pPr>
        <w:pStyle w:val="a6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E3C2E">
        <w:rPr>
          <w:rStyle w:val="blk"/>
          <w:rFonts w:ascii="Times New Roman" w:hAnsi="Times New Roman" w:cs="Times New Roman"/>
          <w:sz w:val="28"/>
          <w:szCs w:val="28"/>
        </w:rPr>
        <w:t xml:space="preserve">2. Главный распорядитель средств бюджета </w:t>
      </w:r>
      <w:r w:rsidR="00BE3C2E">
        <w:rPr>
          <w:rStyle w:val="blk"/>
          <w:rFonts w:ascii="Times New Roman" w:hAnsi="Times New Roman" w:cs="Times New Roman"/>
          <w:sz w:val="28"/>
          <w:szCs w:val="28"/>
        </w:rPr>
        <w:t>Новоселовского</w:t>
      </w:r>
      <w:r w:rsidR="00BE3C2E" w:rsidRPr="00BE3C2E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BE3C2E">
        <w:rPr>
          <w:rStyle w:val="blk"/>
          <w:rFonts w:ascii="Times New Roman" w:hAnsi="Times New Roman" w:cs="Times New Roman"/>
          <w:sz w:val="28"/>
          <w:szCs w:val="28"/>
        </w:rPr>
        <w:t>муниципального образования в течение 10 дней после вынесения (принятия) судебного акта в окончательной форме направляет в Финансовое управление Екатериновского муниципального района информацию о результатах рассмотрения дела в суде, а также о наличии оснований для обжалования судебного акта.</w:t>
      </w:r>
    </w:p>
    <w:p w:rsidR="00395F37" w:rsidRPr="00BE3C2E" w:rsidRDefault="00395F37" w:rsidP="00FF7373">
      <w:pPr>
        <w:pStyle w:val="a6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E3C2E">
        <w:rPr>
          <w:rStyle w:val="blk"/>
          <w:rFonts w:ascii="Times New Roman" w:hAnsi="Times New Roman" w:cs="Times New Roman"/>
          <w:sz w:val="28"/>
          <w:szCs w:val="28"/>
        </w:rPr>
        <w:t>Указанная информация должна содержать следующие сведения:</w:t>
      </w:r>
    </w:p>
    <w:p w:rsidR="00395F37" w:rsidRPr="00BE3C2E" w:rsidRDefault="00395F37" w:rsidP="00FF7373">
      <w:pPr>
        <w:pStyle w:val="a6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E3C2E">
        <w:rPr>
          <w:rStyle w:val="blk"/>
          <w:rFonts w:ascii="Times New Roman" w:hAnsi="Times New Roman" w:cs="Times New Roman"/>
          <w:sz w:val="28"/>
          <w:szCs w:val="28"/>
        </w:rPr>
        <w:t xml:space="preserve">1) наименование органа местного самоуправления, осуществляющего функции главного распорядителя бюджета </w:t>
      </w:r>
      <w:r w:rsidR="00BE3C2E">
        <w:rPr>
          <w:rStyle w:val="blk"/>
          <w:rFonts w:ascii="Times New Roman" w:hAnsi="Times New Roman" w:cs="Times New Roman"/>
          <w:sz w:val="28"/>
          <w:szCs w:val="28"/>
        </w:rPr>
        <w:t>Новоселовского</w:t>
      </w:r>
      <w:r w:rsidRPr="00BE3C2E">
        <w:rPr>
          <w:rStyle w:val="blk"/>
          <w:rFonts w:ascii="Times New Roman" w:hAnsi="Times New Roman" w:cs="Times New Roman"/>
          <w:sz w:val="28"/>
          <w:szCs w:val="28"/>
        </w:rPr>
        <w:t xml:space="preserve">  муниципального образования;</w:t>
      </w:r>
    </w:p>
    <w:p w:rsidR="00395F37" w:rsidRPr="00BE3C2E" w:rsidRDefault="00395F37" w:rsidP="00FF7373">
      <w:pPr>
        <w:pStyle w:val="a6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E3C2E">
        <w:rPr>
          <w:rStyle w:val="blk"/>
          <w:rFonts w:ascii="Times New Roman" w:hAnsi="Times New Roman" w:cs="Times New Roman"/>
          <w:sz w:val="28"/>
          <w:szCs w:val="28"/>
        </w:rPr>
        <w:t>2) номер гражданского дела и дата вынесения судебного акта судом первой инстанции;</w:t>
      </w:r>
    </w:p>
    <w:p w:rsidR="00395F37" w:rsidRPr="00BE3C2E" w:rsidRDefault="00395F37" w:rsidP="00FF7373">
      <w:pPr>
        <w:pStyle w:val="a6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E3C2E">
        <w:rPr>
          <w:rStyle w:val="blk"/>
          <w:rFonts w:ascii="Times New Roman" w:hAnsi="Times New Roman" w:cs="Times New Roman"/>
          <w:sz w:val="28"/>
          <w:szCs w:val="28"/>
        </w:rPr>
        <w:t>3) наименование суда, вынесшего судебный акт;</w:t>
      </w:r>
    </w:p>
    <w:p w:rsidR="00395F37" w:rsidRPr="00BE3C2E" w:rsidRDefault="00395F37" w:rsidP="00FF7373">
      <w:pPr>
        <w:pStyle w:val="a6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E3C2E">
        <w:rPr>
          <w:rStyle w:val="blk"/>
          <w:rFonts w:ascii="Times New Roman" w:hAnsi="Times New Roman" w:cs="Times New Roman"/>
          <w:sz w:val="28"/>
          <w:szCs w:val="28"/>
        </w:rPr>
        <w:t>4) наименование истца;</w:t>
      </w:r>
    </w:p>
    <w:p w:rsidR="00395F37" w:rsidRPr="00BE3C2E" w:rsidRDefault="00395F37" w:rsidP="00FF7373">
      <w:pPr>
        <w:pStyle w:val="a6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E3C2E">
        <w:rPr>
          <w:rStyle w:val="blk"/>
          <w:rFonts w:ascii="Times New Roman" w:hAnsi="Times New Roman" w:cs="Times New Roman"/>
          <w:sz w:val="28"/>
          <w:szCs w:val="28"/>
        </w:rPr>
        <w:t xml:space="preserve">5) предмет спора или заявленное требование; </w:t>
      </w:r>
    </w:p>
    <w:p w:rsidR="00395F37" w:rsidRPr="00BE3C2E" w:rsidRDefault="00395F37" w:rsidP="00FF7373">
      <w:pPr>
        <w:pStyle w:val="a6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E3C2E">
        <w:rPr>
          <w:rStyle w:val="blk"/>
          <w:rFonts w:ascii="Times New Roman" w:hAnsi="Times New Roman" w:cs="Times New Roman"/>
          <w:sz w:val="28"/>
          <w:szCs w:val="28"/>
        </w:rPr>
        <w:t xml:space="preserve">6) размер денежных сумм, в том числе размер неустойки, пеней, судебных расходов, подлежащих взысканию за счет средств бюджета </w:t>
      </w:r>
      <w:r w:rsidR="00BE3C2E">
        <w:rPr>
          <w:rStyle w:val="blk"/>
          <w:rFonts w:ascii="Times New Roman" w:hAnsi="Times New Roman" w:cs="Times New Roman"/>
          <w:sz w:val="28"/>
          <w:szCs w:val="28"/>
        </w:rPr>
        <w:t>Новоселовского</w:t>
      </w:r>
      <w:r w:rsidRPr="00BE3C2E">
        <w:rPr>
          <w:rStyle w:val="blk"/>
          <w:rFonts w:ascii="Times New Roman" w:hAnsi="Times New Roman" w:cs="Times New Roman"/>
          <w:sz w:val="28"/>
          <w:szCs w:val="28"/>
        </w:rPr>
        <w:t xml:space="preserve">  муниципального образования;</w:t>
      </w:r>
    </w:p>
    <w:p w:rsidR="00395F37" w:rsidRPr="00BE3C2E" w:rsidRDefault="00395F37" w:rsidP="00FF7373">
      <w:pPr>
        <w:pStyle w:val="a6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E3C2E">
        <w:rPr>
          <w:rStyle w:val="blk"/>
          <w:rFonts w:ascii="Times New Roman" w:hAnsi="Times New Roman" w:cs="Times New Roman"/>
          <w:sz w:val="28"/>
          <w:szCs w:val="28"/>
        </w:rPr>
        <w:t>7) основания для обжалования судебного акта (при наличии).</w:t>
      </w:r>
    </w:p>
    <w:p w:rsidR="00395F37" w:rsidRPr="00BE3C2E" w:rsidRDefault="00395F37" w:rsidP="00FF7373">
      <w:pPr>
        <w:pStyle w:val="a6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E3C2E">
        <w:rPr>
          <w:rStyle w:val="blk"/>
          <w:rFonts w:ascii="Times New Roman" w:hAnsi="Times New Roman" w:cs="Times New Roman"/>
          <w:sz w:val="28"/>
          <w:szCs w:val="28"/>
        </w:rPr>
        <w:t xml:space="preserve">3. При наличии оснований для обжалования судебного акта, а также в случае обжалования судебного акта иными участниками судебного процесса главный распорядитель средств бюджета </w:t>
      </w:r>
      <w:r w:rsidR="00BE3C2E">
        <w:rPr>
          <w:rStyle w:val="blk"/>
          <w:rFonts w:ascii="Times New Roman" w:hAnsi="Times New Roman" w:cs="Times New Roman"/>
          <w:sz w:val="28"/>
          <w:szCs w:val="28"/>
        </w:rPr>
        <w:t>Новоселовского</w:t>
      </w:r>
      <w:r w:rsidRPr="00BE3C2E">
        <w:rPr>
          <w:rStyle w:val="blk"/>
          <w:rFonts w:ascii="Times New Roman" w:hAnsi="Times New Roman" w:cs="Times New Roman"/>
          <w:sz w:val="28"/>
          <w:szCs w:val="28"/>
        </w:rPr>
        <w:t xml:space="preserve">  муниципального образования в течение 10 дней после вынесения (принятия) судебного акта апелляционной, кассационной или надзорной инстанции в окончательной форме </w:t>
      </w:r>
      <w:r w:rsidRPr="00BE3C2E">
        <w:rPr>
          <w:rStyle w:val="blk"/>
          <w:rFonts w:ascii="Times New Roman" w:hAnsi="Times New Roman" w:cs="Times New Roman"/>
          <w:sz w:val="28"/>
          <w:szCs w:val="28"/>
        </w:rPr>
        <w:lastRenderedPageBreak/>
        <w:t>представляет в Финансовое управление Екатериновского муниципального района  информацию о результатах обжалования судебного акта.</w:t>
      </w:r>
    </w:p>
    <w:p w:rsidR="00395F37" w:rsidRPr="00BE3C2E" w:rsidRDefault="00395F37" w:rsidP="00FF7373">
      <w:pPr>
        <w:pStyle w:val="a6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E3C2E">
        <w:rPr>
          <w:rStyle w:val="blk"/>
          <w:rFonts w:ascii="Times New Roman" w:hAnsi="Times New Roman" w:cs="Times New Roman"/>
          <w:sz w:val="28"/>
          <w:szCs w:val="28"/>
        </w:rPr>
        <w:t>Указанная информация должна содержать следующие сведения:</w:t>
      </w:r>
    </w:p>
    <w:p w:rsidR="00395F37" w:rsidRPr="00BE3C2E" w:rsidRDefault="00395F37" w:rsidP="00FF7373">
      <w:pPr>
        <w:pStyle w:val="a6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E3C2E">
        <w:rPr>
          <w:rStyle w:val="blk"/>
          <w:rFonts w:ascii="Times New Roman" w:hAnsi="Times New Roman" w:cs="Times New Roman"/>
          <w:sz w:val="28"/>
          <w:szCs w:val="28"/>
        </w:rPr>
        <w:t xml:space="preserve">1) наименование органа местного самоуправления, осуществляющего функции главного распорядителя бюджета </w:t>
      </w:r>
      <w:r w:rsidR="00BE3C2E">
        <w:rPr>
          <w:rStyle w:val="blk"/>
          <w:rFonts w:ascii="Times New Roman" w:hAnsi="Times New Roman" w:cs="Times New Roman"/>
          <w:sz w:val="28"/>
          <w:szCs w:val="28"/>
        </w:rPr>
        <w:t>Новоселовского</w:t>
      </w:r>
      <w:r w:rsidRPr="00BE3C2E">
        <w:rPr>
          <w:rStyle w:val="blk"/>
          <w:rFonts w:ascii="Times New Roman" w:hAnsi="Times New Roman" w:cs="Times New Roman"/>
          <w:sz w:val="28"/>
          <w:szCs w:val="28"/>
        </w:rPr>
        <w:t xml:space="preserve">  муниципального образования;</w:t>
      </w:r>
    </w:p>
    <w:p w:rsidR="00395F37" w:rsidRPr="00BE3C2E" w:rsidRDefault="00395F37" w:rsidP="00FF7373">
      <w:pPr>
        <w:pStyle w:val="a6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E3C2E">
        <w:rPr>
          <w:rStyle w:val="blk"/>
          <w:rFonts w:ascii="Times New Roman" w:hAnsi="Times New Roman" w:cs="Times New Roman"/>
          <w:sz w:val="28"/>
          <w:szCs w:val="28"/>
        </w:rPr>
        <w:t>2) номер гражданского дела и дата вынесения судебного акта судом апелляционной (кассационной, надзорной) инстанции;</w:t>
      </w:r>
    </w:p>
    <w:p w:rsidR="00395F37" w:rsidRPr="00BE3C2E" w:rsidRDefault="00395F37" w:rsidP="00FF7373">
      <w:pPr>
        <w:pStyle w:val="a6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E3C2E">
        <w:rPr>
          <w:rStyle w:val="blk"/>
          <w:rFonts w:ascii="Times New Roman" w:hAnsi="Times New Roman" w:cs="Times New Roman"/>
          <w:sz w:val="28"/>
          <w:szCs w:val="28"/>
        </w:rPr>
        <w:t>3) наименование суда, вынесшего судебный акт;</w:t>
      </w:r>
    </w:p>
    <w:p w:rsidR="00395F37" w:rsidRPr="00BE3C2E" w:rsidRDefault="00395F37" w:rsidP="00FF7373">
      <w:pPr>
        <w:pStyle w:val="a6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E3C2E">
        <w:rPr>
          <w:rStyle w:val="blk"/>
          <w:rFonts w:ascii="Times New Roman" w:hAnsi="Times New Roman" w:cs="Times New Roman"/>
          <w:sz w:val="28"/>
          <w:szCs w:val="28"/>
        </w:rPr>
        <w:t>4) выводы суда по результатам рассмотрения апелляционной (кассационной, надзорной) жалобы;</w:t>
      </w:r>
    </w:p>
    <w:p w:rsidR="00395F37" w:rsidRPr="00BE3C2E" w:rsidRDefault="00395F37" w:rsidP="00FF7373">
      <w:pPr>
        <w:pStyle w:val="a6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E3C2E">
        <w:rPr>
          <w:rStyle w:val="blk"/>
          <w:rFonts w:ascii="Times New Roman" w:hAnsi="Times New Roman" w:cs="Times New Roman"/>
          <w:sz w:val="28"/>
          <w:szCs w:val="28"/>
        </w:rPr>
        <w:t xml:space="preserve">5) размер денежных сумм, в том числе размер неустойки, пеней, судебных расходов, подлежащих взысканию за счет средств бюджета </w:t>
      </w:r>
      <w:r w:rsidR="00BE3C2E">
        <w:rPr>
          <w:rStyle w:val="blk"/>
          <w:rFonts w:ascii="Times New Roman" w:hAnsi="Times New Roman" w:cs="Times New Roman"/>
          <w:sz w:val="28"/>
          <w:szCs w:val="28"/>
        </w:rPr>
        <w:t>Новоселовского</w:t>
      </w:r>
      <w:r w:rsidRPr="00BE3C2E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 по итогам рассмотрения дела в суде апелляционной (кассационной, надзорной) инстанции.</w:t>
      </w:r>
    </w:p>
    <w:p w:rsidR="00395F37" w:rsidRPr="00BE3C2E" w:rsidRDefault="00395F37" w:rsidP="00FF7373">
      <w:pPr>
        <w:pStyle w:val="a6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E3C2E">
        <w:rPr>
          <w:rStyle w:val="blk"/>
          <w:rFonts w:ascii="Times New Roman" w:hAnsi="Times New Roman" w:cs="Times New Roman"/>
          <w:sz w:val="28"/>
          <w:szCs w:val="28"/>
        </w:rPr>
        <w:t xml:space="preserve">4. Информация представляется в форме документа на бумажном носителе, подписанного уполномоченным должностным лицом главного распорядителя средств бюджета  </w:t>
      </w:r>
      <w:r w:rsidR="00BE3C2E">
        <w:rPr>
          <w:rStyle w:val="blk"/>
          <w:rFonts w:ascii="Times New Roman" w:hAnsi="Times New Roman" w:cs="Times New Roman"/>
          <w:sz w:val="28"/>
          <w:szCs w:val="28"/>
        </w:rPr>
        <w:t>Новоселовского</w:t>
      </w:r>
      <w:r w:rsidRPr="00BE3C2E">
        <w:rPr>
          <w:rStyle w:val="blk"/>
          <w:rFonts w:ascii="Times New Roman" w:hAnsi="Times New Roman" w:cs="Times New Roman"/>
          <w:sz w:val="28"/>
          <w:szCs w:val="28"/>
        </w:rPr>
        <w:t xml:space="preserve">  муниципального образования, либо в форме электронного документа.</w:t>
      </w:r>
    </w:p>
    <w:p w:rsidR="00395F37" w:rsidRPr="00BE3C2E" w:rsidRDefault="00395F37" w:rsidP="00FF7373">
      <w:pPr>
        <w:pStyle w:val="a6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E3C2E">
        <w:rPr>
          <w:rStyle w:val="blk"/>
          <w:rFonts w:ascii="Times New Roman" w:hAnsi="Times New Roman" w:cs="Times New Roman"/>
          <w:sz w:val="28"/>
          <w:szCs w:val="28"/>
        </w:rPr>
        <w:t>5. Днем предоставления Финансовому управлению Екатериновского муниципального района информации, указанной в пунктах 2 и 3 настоящего Порядка, считается дата:</w:t>
      </w:r>
    </w:p>
    <w:p w:rsidR="00395F37" w:rsidRPr="00BE3C2E" w:rsidRDefault="00395F37" w:rsidP="00FF7373">
      <w:pPr>
        <w:pStyle w:val="a6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E3C2E">
        <w:rPr>
          <w:rStyle w:val="blk"/>
          <w:rFonts w:ascii="Times New Roman" w:hAnsi="Times New Roman" w:cs="Times New Roman"/>
          <w:sz w:val="28"/>
          <w:szCs w:val="28"/>
        </w:rPr>
        <w:t xml:space="preserve">ее получения в форме документа на бумажном носителе Финансовым управлением Екатериновского муниципального района непосредственно при личном обращении главного распорядителя средств бюджета </w:t>
      </w:r>
      <w:r w:rsidR="00BE3C2E">
        <w:rPr>
          <w:rStyle w:val="blk"/>
          <w:rFonts w:ascii="Times New Roman" w:hAnsi="Times New Roman" w:cs="Times New Roman"/>
          <w:sz w:val="28"/>
          <w:szCs w:val="28"/>
        </w:rPr>
        <w:t>Новоселовского</w:t>
      </w:r>
      <w:r w:rsidRPr="00BE3C2E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395F37" w:rsidRPr="00BE3C2E" w:rsidRDefault="00395F37" w:rsidP="00FF7373">
      <w:pPr>
        <w:pStyle w:val="a6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E3C2E">
        <w:rPr>
          <w:rStyle w:val="blk"/>
          <w:rFonts w:ascii="Times New Roman" w:hAnsi="Times New Roman" w:cs="Times New Roman"/>
          <w:sz w:val="28"/>
          <w:szCs w:val="28"/>
        </w:rPr>
        <w:t xml:space="preserve">передачи почтового отправления главным распорядителем средств бюджета  </w:t>
      </w:r>
      <w:r w:rsidR="00BE3C2E">
        <w:rPr>
          <w:rStyle w:val="blk"/>
          <w:rFonts w:ascii="Times New Roman" w:hAnsi="Times New Roman" w:cs="Times New Roman"/>
          <w:sz w:val="28"/>
          <w:szCs w:val="28"/>
        </w:rPr>
        <w:t>Новоселовского</w:t>
      </w:r>
      <w:r w:rsidRPr="00BE3C2E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 организации почтовой связи для отправки Финансовому управлению Екатериновского муниципального района;</w:t>
      </w:r>
    </w:p>
    <w:p w:rsidR="00395F37" w:rsidRPr="00BE3C2E" w:rsidRDefault="00395F37" w:rsidP="00FF7373">
      <w:pPr>
        <w:pStyle w:val="a6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E3C2E">
        <w:rPr>
          <w:rStyle w:val="blk"/>
          <w:rFonts w:ascii="Times New Roman" w:hAnsi="Times New Roman" w:cs="Times New Roman"/>
          <w:sz w:val="28"/>
          <w:szCs w:val="28"/>
        </w:rPr>
        <w:t xml:space="preserve">ее отправки в форме электронного документа на электронный адрес Финансового управления Екатериновского муниципального района </w:t>
      </w:r>
      <w:r w:rsidRPr="00BE3C2E">
        <w:rPr>
          <w:rStyle w:val="blk"/>
          <w:rFonts w:ascii="Times New Roman" w:hAnsi="Times New Roman" w:cs="Times New Roman"/>
          <w:sz w:val="28"/>
          <w:szCs w:val="28"/>
          <w:lang w:val="en-US"/>
        </w:rPr>
        <w:t>admekat</w:t>
      </w:r>
      <w:r w:rsidRPr="00BE3C2E">
        <w:rPr>
          <w:rStyle w:val="blk"/>
          <w:rFonts w:ascii="Times New Roman" w:hAnsi="Times New Roman" w:cs="Times New Roman"/>
          <w:sz w:val="28"/>
          <w:szCs w:val="28"/>
        </w:rPr>
        <w:t>@mail.ru .</w:t>
      </w:r>
    </w:p>
    <w:p w:rsidR="006F4729" w:rsidRPr="00BE3C2E" w:rsidRDefault="006F4729" w:rsidP="00BE3C2E">
      <w:pPr>
        <w:spacing w:line="240" w:lineRule="auto"/>
        <w:rPr>
          <w:rFonts w:ascii="Times New Roman" w:hAnsi="Times New Roman" w:cs="Times New Roman"/>
        </w:rPr>
      </w:pPr>
    </w:p>
    <w:sectPr w:rsidR="006F4729" w:rsidRPr="00BE3C2E" w:rsidSect="00FF7373">
      <w:footerReference w:type="default" r:id="rId6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745" w:rsidRDefault="00835745" w:rsidP="00FF7373">
      <w:pPr>
        <w:spacing w:after="0" w:line="240" w:lineRule="auto"/>
      </w:pPr>
      <w:r>
        <w:separator/>
      </w:r>
    </w:p>
  </w:endnote>
  <w:endnote w:type="continuationSeparator" w:id="1">
    <w:p w:rsidR="00835745" w:rsidRDefault="00835745" w:rsidP="00FF7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53481"/>
      <w:docPartObj>
        <w:docPartGallery w:val="Page Numbers (Bottom of Page)"/>
        <w:docPartUnique/>
      </w:docPartObj>
    </w:sdtPr>
    <w:sdtContent>
      <w:p w:rsidR="00FF7373" w:rsidRDefault="00FF7373">
        <w:pPr>
          <w:pStyle w:val="a9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F7373" w:rsidRDefault="00FF737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745" w:rsidRDefault="00835745" w:rsidP="00FF7373">
      <w:pPr>
        <w:spacing w:after="0" w:line="240" w:lineRule="auto"/>
      </w:pPr>
      <w:r>
        <w:separator/>
      </w:r>
    </w:p>
  </w:footnote>
  <w:footnote w:type="continuationSeparator" w:id="1">
    <w:p w:rsidR="00835745" w:rsidRDefault="00835745" w:rsidP="00FF7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5F37"/>
    <w:rsid w:val="00395F37"/>
    <w:rsid w:val="006F4729"/>
    <w:rsid w:val="00835745"/>
    <w:rsid w:val="00B56202"/>
    <w:rsid w:val="00BE3C2E"/>
    <w:rsid w:val="00FF7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F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395F37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с отступом Знак"/>
    <w:basedOn w:val="a0"/>
    <w:link w:val="a4"/>
    <w:rsid w:val="00395F3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lk">
    <w:name w:val="blk"/>
    <w:qFormat/>
    <w:rsid w:val="00395F37"/>
  </w:style>
  <w:style w:type="paragraph" w:styleId="a6">
    <w:name w:val="No Spacing"/>
    <w:qFormat/>
    <w:rsid w:val="00395F37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7">
    <w:name w:val="header"/>
    <w:basedOn w:val="a"/>
    <w:link w:val="a8"/>
    <w:uiPriority w:val="99"/>
    <w:semiHidden/>
    <w:unhideWhenUsed/>
    <w:rsid w:val="00FF7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7373"/>
  </w:style>
  <w:style w:type="paragraph" w:styleId="a9">
    <w:name w:val="footer"/>
    <w:basedOn w:val="a"/>
    <w:link w:val="aa"/>
    <w:uiPriority w:val="99"/>
    <w:unhideWhenUsed/>
    <w:rsid w:val="00FF7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73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2018-12-26T07:22:00Z</cp:lastPrinted>
  <dcterms:created xsi:type="dcterms:W3CDTF">2018-12-26T07:02:00Z</dcterms:created>
  <dcterms:modified xsi:type="dcterms:W3CDTF">2018-12-26T07:23:00Z</dcterms:modified>
</cp:coreProperties>
</file>