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47" w:rsidRPr="00B06016" w:rsidRDefault="00540147" w:rsidP="0054014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147" w:rsidRPr="00B06016" w:rsidRDefault="00C04DAB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шестое </w:t>
      </w:r>
      <w:r w:rsidR="00540147" w:rsidRPr="00B06016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54014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540147"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147" w:rsidRPr="00B06016" w:rsidRDefault="00540147" w:rsidP="00540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0147" w:rsidRDefault="00540147" w:rsidP="005401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DAB">
        <w:rPr>
          <w:rFonts w:ascii="Times New Roman" w:hAnsi="Times New Roman" w:cs="Times New Roman"/>
          <w:b/>
          <w:sz w:val="28"/>
          <w:szCs w:val="28"/>
        </w:rPr>
        <w:t>15.04.2021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C04DA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20B35">
        <w:rPr>
          <w:rFonts w:ascii="Times New Roman" w:hAnsi="Times New Roman" w:cs="Times New Roman"/>
          <w:b/>
          <w:sz w:val="28"/>
          <w:szCs w:val="28"/>
        </w:rPr>
        <w:t>№</w:t>
      </w:r>
      <w:r w:rsidR="00C04DAB">
        <w:rPr>
          <w:rFonts w:ascii="Times New Roman" w:hAnsi="Times New Roman" w:cs="Times New Roman"/>
          <w:b/>
          <w:sz w:val="28"/>
          <w:szCs w:val="28"/>
        </w:rPr>
        <w:t>145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04DA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D2307C" w:rsidRPr="0033490F" w:rsidTr="00814248">
        <w:trPr>
          <w:trHeight w:val="610"/>
        </w:trPr>
        <w:tc>
          <w:tcPr>
            <w:tcW w:w="5618" w:type="dxa"/>
          </w:tcPr>
          <w:p w:rsidR="00D2307C" w:rsidRPr="0033490F" w:rsidRDefault="00D2307C" w:rsidP="008142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 за 2020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D2307C" w:rsidRDefault="00D2307C" w:rsidP="00D2307C">
      <w:pPr>
        <w:tabs>
          <w:tab w:val="left" w:pos="26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307C" w:rsidRPr="00B04042" w:rsidRDefault="00D2307C" w:rsidP="00D23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2307C" w:rsidRPr="00B04042" w:rsidRDefault="00D2307C" w:rsidP="00D230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307C" w:rsidRPr="00B04042" w:rsidRDefault="00D2307C" w:rsidP="00D230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за 2020 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6563,6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6532,0 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D2307C" w:rsidRPr="00B04042" w:rsidRDefault="00D2307C" w:rsidP="00D230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D2307C" w:rsidRPr="00B04042" w:rsidRDefault="00D2307C" w:rsidP="00D2307C">
      <w:pPr>
        <w:pStyle w:val="a4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D2307C" w:rsidRPr="00CA7CBE" w:rsidRDefault="00D2307C" w:rsidP="00D2307C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D2307C" w:rsidRPr="0033490F" w:rsidRDefault="00D2307C" w:rsidP="00D23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D2307C" w:rsidRDefault="00D2307C" w:rsidP="00D23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D2307C" w:rsidRDefault="00D2307C" w:rsidP="00D2307C"/>
    <w:p w:rsidR="00D2307C" w:rsidRDefault="00D2307C" w:rsidP="00D2307C"/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C04DAB" w:rsidRDefault="00C04DAB" w:rsidP="00C04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C04DAB" w:rsidRPr="006C0F5D" w:rsidRDefault="00C04DAB" w:rsidP="00C04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Доходы Администрации Новоселовского муниципального образования за 2020 год</w:t>
      </w:r>
    </w:p>
    <w:p w:rsidR="00C04DAB" w:rsidRDefault="00C04DAB" w:rsidP="00C04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кодам классификации доходов бюджета</w:t>
      </w:r>
    </w:p>
    <w:p w:rsidR="00C04DAB" w:rsidRDefault="00C04DAB" w:rsidP="00C04DAB">
      <w:pPr>
        <w:spacing w:after="0" w:line="240" w:lineRule="auto"/>
        <w:jc w:val="right"/>
      </w:pP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>(тыс.рублей)</w:t>
      </w:r>
    </w:p>
    <w:tbl>
      <w:tblPr>
        <w:tblW w:w="10821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980"/>
        <w:gridCol w:w="960"/>
        <w:gridCol w:w="3665"/>
        <w:gridCol w:w="76"/>
        <w:gridCol w:w="960"/>
        <w:gridCol w:w="960"/>
        <w:gridCol w:w="1406"/>
        <w:gridCol w:w="284"/>
        <w:gridCol w:w="57"/>
        <w:gridCol w:w="1132"/>
        <w:gridCol w:w="341"/>
      </w:tblGrid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4177,80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2708,40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233 2 02 15001 10 0001 150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000 2 02 49999  10  0050  150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сельских поселений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000 2 04 05000 10  0000 100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негосударственных организаций в бюджеты сельских поселений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000 2 04 05000 01  0000 150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негосударственных организаций в бюджеты сельских поселений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000 2 04 05000 01  0073 150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000 2 07 05000 10  0000 000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000 2 07 05000 10  0000 150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безвозмездные поступления 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000 2 07 05000 10  0073 150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6563,60</w:t>
            </w:r>
          </w:p>
        </w:tc>
      </w:tr>
      <w:tr w:rsidR="00C04DAB" w:rsidRPr="006C0F5D" w:rsidTr="00AE1113">
        <w:trPr>
          <w:gridAfter w:val="1"/>
          <w:wAfter w:w="341" w:type="dxa"/>
          <w:trHeight w:val="1266"/>
        </w:trPr>
        <w:tc>
          <w:tcPr>
            <w:tcW w:w="1048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113" w:rsidRDefault="00AE1113" w:rsidP="00C04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DAB" w:rsidRDefault="00C04DAB" w:rsidP="00C04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 </w:t>
            </w:r>
          </w:p>
          <w:p w:rsidR="00C04DAB" w:rsidRDefault="00C04DAB" w:rsidP="00C04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депутатов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Новоселовского МО</w:t>
            </w:r>
          </w:p>
          <w:p w:rsidR="00C04DAB" w:rsidRDefault="00C04DAB" w:rsidP="00C04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15.04.2021</w:t>
            </w:r>
            <w:r w:rsidRPr="00D2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№145</w:t>
            </w:r>
          </w:p>
          <w:p w:rsidR="00C04DAB" w:rsidRPr="006C0F5D" w:rsidRDefault="00C04DAB" w:rsidP="00D23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04DAB" w:rsidRPr="006C0F5D" w:rsidRDefault="00C04DAB" w:rsidP="00C0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Новоселовского муниципального образования за 2020 год</w:t>
            </w:r>
          </w:p>
          <w:p w:rsidR="00C04DAB" w:rsidRPr="006C0F5D" w:rsidRDefault="00C04DAB" w:rsidP="00C0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</w:tr>
      <w:tr w:rsidR="00D2307C" w:rsidRPr="006C0F5D" w:rsidTr="00AE1113">
        <w:trPr>
          <w:trHeight w:val="288"/>
        </w:trPr>
        <w:tc>
          <w:tcPr>
            <w:tcW w:w="9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AE1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4177,80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1 01 02010 01 0000 110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2708,40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363,60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2341,50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2196,20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2385,80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Дотация бюджетам бюджетной системы Российской </w:t>
            </w: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2 02 10000 00 0000 150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1036,30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998,70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2 04 00000  10  0000  100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2 04 00000  10  0000  150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2 04 00000  10  0073  150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2 07 00000  00  0000  000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2 07 05000  10  0000  000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2 07 05000  10  0000  100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2 07 05000  10  0000  150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43,90</w:t>
            </w:r>
          </w:p>
        </w:tc>
      </w:tr>
      <w:tr w:rsidR="00D2307C" w:rsidRPr="006C0F5D" w:rsidTr="00AE1113">
        <w:trPr>
          <w:gridAfter w:val="1"/>
          <w:wAfter w:w="341" w:type="dxa"/>
          <w:trHeight w:val="20"/>
        </w:trPr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307C" w:rsidRPr="006C0F5D" w:rsidRDefault="00D2307C" w:rsidP="00D23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307C" w:rsidRPr="006C0F5D" w:rsidRDefault="00D2307C" w:rsidP="00D23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6563,60</w:t>
            </w:r>
          </w:p>
        </w:tc>
      </w:tr>
    </w:tbl>
    <w:p w:rsidR="00AE1113" w:rsidRDefault="00AE1113" w:rsidP="00AE11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1113" w:rsidRDefault="00AE1113" w:rsidP="00AE11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 </w:t>
      </w:r>
    </w:p>
    <w:p w:rsidR="00AE1113" w:rsidRDefault="00AE1113" w:rsidP="00AE11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AE1113" w:rsidRDefault="00AE1113" w:rsidP="00AE11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AE1113" w:rsidRPr="006C0F5D" w:rsidRDefault="00AE1113" w:rsidP="00AE111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sz w:val="24"/>
          <w:szCs w:val="24"/>
        </w:rPr>
        <w:t>Ведомственная структура расходов бюджета администрации</w:t>
      </w:r>
    </w:p>
    <w:p w:rsidR="00814248" w:rsidRDefault="00AE1113" w:rsidP="00313F42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Новоселовского муниципального образования на 2020 год</w:t>
      </w:r>
    </w:p>
    <w:tbl>
      <w:tblPr>
        <w:tblW w:w="9796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613"/>
        <w:gridCol w:w="851"/>
        <w:gridCol w:w="425"/>
        <w:gridCol w:w="567"/>
        <w:gridCol w:w="1559"/>
        <w:gridCol w:w="992"/>
        <w:gridCol w:w="789"/>
      </w:tblGrid>
      <w:tr w:rsidR="00814248" w:rsidRPr="006C0F5D" w:rsidTr="00313F42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248" w:rsidRPr="00313F42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 w:rsidR="00313F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3289,8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«Капитальный ремонт скважины в границах поселений Екатериновского района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1291,0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бюджета, за исключением  поступлений добровольных взносов, пожертвований от юридических  и физических лиц)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148,4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счет средств местного бюджета, в части    поступлений добровольных взносов, пожертвований от физических  лиц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бюджета, в части    поступлений добровольных взносов, пожертвований от юридических лиц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 основанных на местных инициативах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2020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14248" w:rsidRPr="006C0F5D" w:rsidTr="00313F42">
        <w:trPr>
          <w:trHeight w:val="2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48" w:rsidRPr="006C0F5D" w:rsidRDefault="00814248" w:rsidP="00313F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248" w:rsidRPr="006C0F5D" w:rsidRDefault="00814248" w:rsidP="00313F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814248" w:rsidRPr="006C0F5D" w:rsidRDefault="00814248" w:rsidP="00313F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F42" w:rsidRDefault="00313F42" w:rsidP="00313F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 </w:t>
      </w:r>
    </w:p>
    <w:p w:rsidR="00313F42" w:rsidRDefault="00313F42" w:rsidP="00313F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313F42" w:rsidRDefault="00313F42" w:rsidP="00313F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8C79E8" w:rsidRPr="006C0F5D" w:rsidRDefault="000D2EDE" w:rsidP="00313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2020 год</w:t>
      </w:r>
    </w:p>
    <w:p w:rsidR="008C79E8" w:rsidRPr="006C0F5D" w:rsidRDefault="008C79E8" w:rsidP="000D2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0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38"/>
        <w:gridCol w:w="426"/>
        <w:gridCol w:w="425"/>
        <w:gridCol w:w="567"/>
        <w:gridCol w:w="1701"/>
        <w:gridCol w:w="992"/>
        <w:gridCol w:w="851"/>
      </w:tblGrid>
      <w:tr w:rsidR="006C0F5D" w:rsidRPr="006C0F5D" w:rsidTr="00D93302">
        <w:trPr>
          <w:trHeight w:val="761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</w:t>
            </w:r>
          </w:p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  <w:r w:rsidR="00313F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3289,8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tabs>
                <w:tab w:val="left" w:pos="11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2016,9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«Капитальный ремонт скважины в границах поселений Екатериновского района на 2020 год»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1291,0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на местных инициативах, за счет средств местного бюджета ( за исключением  поступлений добровольных взносов, пожертвований от физических и юридических лиц)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148,4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на местных инициативах, за счет средств местного бюджета в части  поступлений добровольных взносов, пожертвований от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на местных инициативах, за счет средств местного бюджета в части  поступлений добровольных взносов, пожертвований от юридических лиц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6Z000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S21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 , основанных на местных инициативах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998,7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6Z00172100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МП "Комплексное благоустройство территории Новоселовского муниципального образования на 2020 год"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«Организация дорожного движения на дорогах муниципального образования»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77,4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D9330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6C0F5D" w:rsidRPr="006C0F5D" w:rsidTr="00D93302">
        <w:trPr>
          <w:trHeight w:val="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9F" w:rsidRPr="006C0F5D" w:rsidRDefault="00EB4D9F" w:rsidP="000E463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9F" w:rsidRPr="006C0F5D" w:rsidRDefault="00EB4D9F" w:rsidP="000E4632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245098" w:rsidRPr="006C0F5D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 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CF2190" w:rsidRPr="006C0F5D" w:rsidRDefault="00CF2190" w:rsidP="000E463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внепрограммным направлениям деятельности), группам, подгруппам  видов расходов бюджета на 2020 год</w:t>
      </w:r>
    </w:p>
    <w:p w:rsidR="00CF2190" w:rsidRPr="006C0F5D" w:rsidRDefault="00CF2190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45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04"/>
        <w:gridCol w:w="1559"/>
        <w:gridCol w:w="709"/>
        <w:gridCol w:w="851"/>
      </w:tblGrid>
      <w:tr w:rsidR="00CF2190" w:rsidRPr="006C0F5D" w:rsidTr="000E4632">
        <w:trPr>
          <w:trHeight w:val="51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тыс.</w:t>
            </w:r>
            <w:r w:rsidR="000E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3004,1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762,2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1798,8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1036,3</w:t>
            </w:r>
          </w:p>
        </w:tc>
      </w:tr>
      <w:tr w:rsidR="00CF2190" w:rsidRPr="006C0F5D" w:rsidTr="000E4632">
        <w:trPr>
          <w:trHeight w:val="171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1036,3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90" w:rsidRPr="006C0F5D" w:rsidRDefault="00CF2190" w:rsidP="000E4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«Капитальный ремонт скважины в границах поселений 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Екатериновского района на 2020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6Z00000000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1291,0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 , за счет средств местного бюджета( за исключением  средств  поступлений добровольных взносов, пожертвований от юридических  и физических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148.4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 , за счет средств местного бюджета, за счет средств местного бюджета в части поступлений добровольных взносов, пожертвований от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 , за счет средств местного бюджета, за счет средств местного бюджета в части поступлений добровольных взносов, пожертвований от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Z00S21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998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6Z00172100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998,7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«Комплексное благоустройство территории Новоселовского муниципального образования на 2020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мероприятии «Организация дорожного движения на дорогах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6Б003H0000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CF2190" w:rsidRPr="006C0F5D" w:rsidTr="000E4632">
        <w:trPr>
          <w:trHeight w:val="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190" w:rsidRPr="006C0F5D" w:rsidRDefault="00CF2190" w:rsidP="000E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190" w:rsidRPr="006C0F5D" w:rsidRDefault="00CF2190" w:rsidP="000E46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6 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6C0F5D" w:rsidRPr="006C0F5D" w:rsidRDefault="006C0F5D" w:rsidP="000E463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 Новоселовского  муниципального образования за 2020 год по кодам классификации источников финансирования дефицита местного бюджета</w:t>
      </w:r>
    </w:p>
    <w:tbl>
      <w:tblPr>
        <w:tblW w:w="10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441"/>
        <w:gridCol w:w="5833"/>
        <w:gridCol w:w="1346"/>
      </w:tblGrid>
      <w:tr w:rsidR="006C0F5D" w:rsidRPr="006C0F5D" w:rsidTr="000E4632">
        <w:trPr>
          <w:trHeight w:val="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Классификация доходов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Сумма тыс.руб.</w:t>
            </w:r>
          </w:p>
        </w:tc>
      </w:tr>
      <w:tr w:rsidR="006C0F5D" w:rsidRPr="006C0F5D" w:rsidTr="000E4632">
        <w:trPr>
          <w:trHeight w:val="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0E4632">
        <w:trPr>
          <w:trHeight w:val="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0E4632">
        <w:trPr>
          <w:trHeight w:val="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0E4632">
        <w:trPr>
          <w:trHeight w:val="20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0E4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0E46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7 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к  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Новоселовского МО</w:t>
      </w:r>
    </w:p>
    <w:p w:rsidR="000E4632" w:rsidRDefault="000E4632" w:rsidP="000E46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</w:t>
      </w:r>
      <w:r w:rsidRPr="00D2307C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№145</w:t>
      </w:r>
    </w:p>
    <w:p w:rsidR="006C0F5D" w:rsidRPr="006C0F5D" w:rsidRDefault="006C0F5D" w:rsidP="006C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C0F5D" w:rsidRPr="006C0F5D" w:rsidRDefault="006C0F5D" w:rsidP="006C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2020  год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61"/>
        <w:gridCol w:w="5528"/>
        <w:gridCol w:w="1843"/>
      </w:tblGrid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Сумма тыс.руб.</w:t>
            </w:r>
          </w:p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-31,6</w:t>
            </w: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-6563,6</w:t>
            </w: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  <w:tr w:rsidR="006C0F5D" w:rsidRPr="006C0F5D" w:rsidTr="0076142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5D" w:rsidRPr="006C0F5D" w:rsidRDefault="006C0F5D" w:rsidP="0076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F5D">
              <w:rPr>
                <w:rFonts w:ascii="Times New Roman" w:hAnsi="Times New Roman" w:cs="Times New Roman"/>
                <w:sz w:val="24"/>
                <w:szCs w:val="24"/>
              </w:rPr>
              <w:t>6532,0</w:t>
            </w:r>
          </w:p>
        </w:tc>
      </w:tr>
    </w:tbl>
    <w:p w:rsidR="006C0F5D" w:rsidRPr="006C0F5D" w:rsidRDefault="006C0F5D" w:rsidP="00761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Доходная часть бюджета исполнена за 12 месяцев 2020 года  в сумме 6563,6 тыс. рублей или к плану года 96,2   %  в т.ч. налоговые и неналоговые доходы: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-налог на доходы физических лиц в сумме  659,0   тыс. рублей  или к плану года 99,8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-единый с/х. налог в сумме   806,5 тыс. рублей  или к плану года 100    %.</w:t>
      </w:r>
    </w:p>
    <w:p w:rsidR="006C0F5D" w:rsidRPr="006C0F5D" w:rsidRDefault="006C0F5D" w:rsidP="006C0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-налог на имущество физических лиц в сумме 366,9   тыс. рублей  или к плану года 99,8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-земельный налог в сумме  2341,5  тыс. рублей  или к плану года 90,2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-прочие неналоговые доходы в сумме  3,9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-Безвозмездные поступления от других бюджетов бюджетной системы Российской Федерации </w:t>
      </w:r>
      <w:r w:rsidRPr="006C0F5D">
        <w:rPr>
          <w:rFonts w:ascii="Times New Roman" w:hAnsi="Times New Roman" w:cs="Times New Roman"/>
          <w:sz w:val="24"/>
          <w:szCs w:val="24"/>
        </w:rPr>
        <w:t>в сумме  2385,8    тыс. рублей или к плану года    100  %  в т.ч.: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99,3   тыс. рублей или к плану года  100 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16,7 тыс.рублей или к плану 100%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6C0F5D">
        <w:rPr>
          <w:rFonts w:ascii="Times New Roman" w:hAnsi="Times New Roman" w:cs="Times New Roman"/>
          <w:sz w:val="24"/>
          <w:szCs w:val="24"/>
        </w:rPr>
        <w:t>в сумме 1036,3  тыс. рублей  или к плану года   100 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 безвозмездные поступления от негосударственных организаций в бюджеты сельских поселений 100,0 тыс.рублей или к плану  года 100%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 прочие безвозмездные поступления в бюджеты сельских поселений 43,9 тыс.рублей или к плану года  100 %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Расходная часть бюджета исполнена за 12 месяцев 2020 года  в сумме  6532,0 тыс. рублей, или к плану года  95,5   %.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В приоритетном порядке финансировались расходы на оплату труда с начислениями –  2561,0   тыс. рублей,   ТЭР -    46,1  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6C0F5D">
        <w:rPr>
          <w:rFonts w:ascii="Times New Roman" w:hAnsi="Times New Roman" w:cs="Times New Roman"/>
          <w:sz w:val="24"/>
          <w:szCs w:val="24"/>
        </w:rPr>
        <w:t>- расходы за отчетный период составили  3289,8  тыс. рублей  или к плану года 100,0    %  в т.ч.: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421,5  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-штрафы, пени – 6,0 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     -</w:t>
      </w: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6C0F5D">
        <w:rPr>
          <w:rFonts w:ascii="Times New Roman" w:hAnsi="Times New Roman" w:cs="Times New Roman"/>
          <w:bCs/>
          <w:sz w:val="24"/>
          <w:szCs w:val="24"/>
        </w:rPr>
        <w:t xml:space="preserve">в сумме    15,0  </w:t>
      </w:r>
      <w:r w:rsidRPr="006C0F5D">
        <w:rPr>
          <w:rFonts w:ascii="Times New Roman" w:hAnsi="Times New Roman" w:cs="Times New Roman"/>
          <w:sz w:val="24"/>
          <w:szCs w:val="24"/>
        </w:rPr>
        <w:t>тыс. рублей.</w:t>
      </w:r>
    </w:p>
    <w:p w:rsidR="006C0F5D" w:rsidRPr="006C0F5D" w:rsidRDefault="006C0F5D" w:rsidP="006C0F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F5D">
        <w:rPr>
          <w:rFonts w:ascii="Times New Roman" w:hAnsi="Times New Roman" w:cs="Times New Roman"/>
          <w:bCs/>
          <w:sz w:val="24"/>
          <w:szCs w:val="24"/>
        </w:rPr>
        <w:t>-членские взносы в Ассоциацию СМО в сумме   1,7   тыс. рублей.</w:t>
      </w:r>
    </w:p>
    <w:p w:rsidR="006C0F5D" w:rsidRPr="006C0F5D" w:rsidRDefault="006C0F5D" w:rsidP="006C0F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F5D">
        <w:rPr>
          <w:rFonts w:ascii="Times New Roman" w:hAnsi="Times New Roman" w:cs="Times New Roman"/>
          <w:bCs/>
          <w:sz w:val="24"/>
          <w:szCs w:val="24"/>
        </w:rPr>
        <w:t>в сумме  70,0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6C0F5D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90,9   тыс. рублей или к плану года   100  %.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Национальная экономика -</w:t>
      </w:r>
      <w:r w:rsidRPr="006C0F5D">
        <w:rPr>
          <w:rFonts w:ascii="Times New Roman" w:hAnsi="Times New Roman" w:cs="Times New Roman"/>
          <w:sz w:val="24"/>
          <w:szCs w:val="24"/>
        </w:rPr>
        <w:t xml:space="preserve"> расходы за отчетный период составили  1036,3    тыс. рублей  или к плану года   100  %  в т.ч.: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>-</w:t>
      </w:r>
      <w:r w:rsidRPr="006C0F5D">
        <w:rPr>
          <w:rFonts w:ascii="Times New Roman" w:hAnsi="Times New Roman" w:cs="Times New Roman"/>
          <w:sz w:val="24"/>
          <w:szCs w:val="24"/>
        </w:rPr>
        <w:t xml:space="preserve"> </w:t>
      </w:r>
      <w:r w:rsidRPr="006C0F5D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 w:rsidRPr="006C0F5D">
        <w:rPr>
          <w:rFonts w:ascii="Times New Roman" w:hAnsi="Times New Roman" w:cs="Times New Roman"/>
          <w:sz w:val="24"/>
          <w:szCs w:val="24"/>
        </w:rPr>
        <w:t>в сумме  1036,3  тыс. рублей  или к плану года 100   %.</w:t>
      </w:r>
    </w:p>
    <w:p w:rsidR="006C0F5D" w:rsidRPr="006C0F5D" w:rsidRDefault="006C0F5D" w:rsidP="006C0F5D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6C0F5D">
        <w:rPr>
          <w:rFonts w:ascii="Times New Roman" w:hAnsi="Times New Roman" w:cs="Times New Roman"/>
          <w:sz w:val="24"/>
          <w:szCs w:val="24"/>
        </w:rPr>
        <w:t>- расходы составили 2016,9  тыс. рублей  или к плану года   99,5  %  в том числе: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-уличное освещение </w:t>
      </w:r>
      <w:r w:rsidRPr="006C0F5D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   197,3     тыс. рублей.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-МП «Комплексное благоустройство территории Новоселовского муниципального образования на 2020 год» -   528,5  тыс. рублей в т.ч.: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-благоустройство территории 335,9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-содержание мест захоронение -27,5 тыс.рублей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 xml:space="preserve">- организация дорожного движения на дорогах муниципального образования 60,0 тыс.рублей </w:t>
      </w:r>
    </w:p>
    <w:p w:rsidR="006C0F5D" w:rsidRPr="006C0F5D" w:rsidRDefault="006C0F5D" w:rsidP="006C0F5D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0F5D">
        <w:rPr>
          <w:rFonts w:ascii="Times New Roman" w:hAnsi="Times New Roman" w:cs="Times New Roman"/>
          <w:sz w:val="24"/>
          <w:szCs w:val="24"/>
        </w:rPr>
        <w:t>развитие</w:t>
      </w:r>
      <w:r w:rsidRPr="006C0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F5D">
        <w:rPr>
          <w:rFonts w:ascii="Times New Roman" w:hAnsi="Times New Roman" w:cs="Times New Roman"/>
          <w:sz w:val="24"/>
          <w:szCs w:val="24"/>
        </w:rPr>
        <w:t>сетей уличного освещения – 27,5  тыс. рублей</w:t>
      </w:r>
    </w:p>
    <w:p w:rsidR="006C0F5D" w:rsidRPr="006C0F5D" w:rsidRDefault="006C0F5D" w:rsidP="006C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sz w:val="24"/>
          <w:szCs w:val="24"/>
        </w:rPr>
        <w:t>МП « Капитальный ремонт скважины»- 1291,0 тыс.рублей</w:t>
      </w:r>
    </w:p>
    <w:p w:rsidR="006C0F5D" w:rsidRPr="006C0F5D" w:rsidRDefault="006C0F5D" w:rsidP="006C0F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F5D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6C0F5D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муниципальным служащим  составили  98,1  тыс. рублей или к плану года  25,0  %.</w:t>
      </w:r>
    </w:p>
    <w:p w:rsidR="006C0F5D" w:rsidRPr="006C0F5D" w:rsidRDefault="006C0F5D" w:rsidP="006C0F5D">
      <w:pPr>
        <w:spacing w:before="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F5D" w:rsidRPr="006C0F5D" w:rsidSect="00EB4D9F">
      <w:footerReference w:type="default" r:id="rId6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82D" w:rsidRDefault="006F082D" w:rsidP="00326A7D">
      <w:pPr>
        <w:spacing w:after="0" w:line="240" w:lineRule="auto"/>
      </w:pPr>
      <w:r>
        <w:separator/>
      </w:r>
    </w:p>
  </w:endnote>
  <w:endnote w:type="continuationSeparator" w:id="1">
    <w:p w:rsidR="006F082D" w:rsidRDefault="006F082D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54424"/>
      <w:docPartObj>
        <w:docPartGallery w:val="Page Numbers (Bottom of Page)"/>
        <w:docPartUnique/>
      </w:docPartObj>
    </w:sdtPr>
    <w:sdtContent>
      <w:p w:rsidR="00C04DAB" w:rsidRDefault="008F7373">
        <w:pPr>
          <w:pStyle w:val="a8"/>
          <w:jc w:val="right"/>
        </w:pPr>
        <w:fldSimple w:instr=" PAGE   \* MERGEFORMAT ">
          <w:r w:rsidR="00534F1D">
            <w:rPr>
              <w:noProof/>
            </w:rPr>
            <w:t>1</w:t>
          </w:r>
        </w:fldSimple>
      </w:p>
    </w:sdtContent>
  </w:sdt>
  <w:p w:rsidR="00C04DAB" w:rsidRDefault="00C04D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82D" w:rsidRDefault="006F082D" w:rsidP="00326A7D">
      <w:pPr>
        <w:spacing w:after="0" w:line="240" w:lineRule="auto"/>
      </w:pPr>
      <w:r>
        <w:separator/>
      </w:r>
    </w:p>
  </w:footnote>
  <w:footnote w:type="continuationSeparator" w:id="1">
    <w:p w:rsidR="006F082D" w:rsidRDefault="006F082D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096964"/>
    <w:rsid w:val="000D2EDE"/>
    <w:rsid w:val="000E146D"/>
    <w:rsid w:val="000E4632"/>
    <w:rsid w:val="00125CCF"/>
    <w:rsid w:val="001673C4"/>
    <w:rsid w:val="001C35CB"/>
    <w:rsid w:val="001D7347"/>
    <w:rsid w:val="00201F53"/>
    <w:rsid w:val="002062D7"/>
    <w:rsid w:val="00245098"/>
    <w:rsid w:val="00264403"/>
    <w:rsid w:val="00282265"/>
    <w:rsid w:val="002B377A"/>
    <w:rsid w:val="002C4E5D"/>
    <w:rsid w:val="00313F42"/>
    <w:rsid w:val="00326A7D"/>
    <w:rsid w:val="0033490F"/>
    <w:rsid w:val="003A0A8A"/>
    <w:rsid w:val="003C097F"/>
    <w:rsid w:val="00401E4B"/>
    <w:rsid w:val="004058F8"/>
    <w:rsid w:val="00447AC4"/>
    <w:rsid w:val="004637A3"/>
    <w:rsid w:val="0046573E"/>
    <w:rsid w:val="00472955"/>
    <w:rsid w:val="004871BB"/>
    <w:rsid w:val="00493276"/>
    <w:rsid w:val="004E168B"/>
    <w:rsid w:val="004F3392"/>
    <w:rsid w:val="00525ABF"/>
    <w:rsid w:val="00534F1D"/>
    <w:rsid w:val="00535A9B"/>
    <w:rsid w:val="00540147"/>
    <w:rsid w:val="00553106"/>
    <w:rsid w:val="00612F0C"/>
    <w:rsid w:val="006171E4"/>
    <w:rsid w:val="00685D36"/>
    <w:rsid w:val="006C0F5D"/>
    <w:rsid w:val="006C426F"/>
    <w:rsid w:val="006D4287"/>
    <w:rsid w:val="006F082D"/>
    <w:rsid w:val="00714DE3"/>
    <w:rsid w:val="00761420"/>
    <w:rsid w:val="00774C25"/>
    <w:rsid w:val="007B065C"/>
    <w:rsid w:val="007D1969"/>
    <w:rsid w:val="007E42DC"/>
    <w:rsid w:val="00814248"/>
    <w:rsid w:val="00842435"/>
    <w:rsid w:val="008B7416"/>
    <w:rsid w:val="008C79E8"/>
    <w:rsid w:val="008F7373"/>
    <w:rsid w:val="00906990"/>
    <w:rsid w:val="00913C09"/>
    <w:rsid w:val="009340BF"/>
    <w:rsid w:val="00951C78"/>
    <w:rsid w:val="00A45D7D"/>
    <w:rsid w:val="00A51B52"/>
    <w:rsid w:val="00AD3342"/>
    <w:rsid w:val="00AE1113"/>
    <w:rsid w:val="00B04042"/>
    <w:rsid w:val="00BF2D97"/>
    <w:rsid w:val="00C04DAB"/>
    <w:rsid w:val="00C1695B"/>
    <w:rsid w:val="00C4662F"/>
    <w:rsid w:val="00C9280F"/>
    <w:rsid w:val="00CD72F6"/>
    <w:rsid w:val="00CF2190"/>
    <w:rsid w:val="00D2307C"/>
    <w:rsid w:val="00D463CC"/>
    <w:rsid w:val="00D92530"/>
    <w:rsid w:val="00D93302"/>
    <w:rsid w:val="00DA4D5A"/>
    <w:rsid w:val="00DB1E2E"/>
    <w:rsid w:val="00DF4C1B"/>
    <w:rsid w:val="00E0277E"/>
    <w:rsid w:val="00E1550C"/>
    <w:rsid w:val="00E26D59"/>
    <w:rsid w:val="00EB3F1A"/>
    <w:rsid w:val="00EB4D9F"/>
    <w:rsid w:val="00F84168"/>
    <w:rsid w:val="00FA4062"/>
    <w:rsid w:val="00FE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paragraph" w:styleId="1">
    <w:name w:val="heading 1"/>
    <w:basedOn w:val="a"/>
    <w:next w:val="a"/>
    <w:link w:val="10"/>
    <w:uiPriority w:val="9"/>
    <w:qFormat/>
    <w:rsid w:val="00D23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3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  <w:style w:type="character" w:customStyle="1" w:styleId="10">
    <w:name w:val="Заголовок 1 Знак"/>
    <w:basedOn w:val="a0"/>
    <w:link w:val="1"/>
    <w:uiPriority w:val="9"/>
    <w:rsid w:val="00D23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2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dtVUED5q6jgb8AMCe/0ba4f3UkJDKh5D4d7VtLmFWZE=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6shiOO5g31+Tf3s0bsy6GxK18A87Az/0UGyl3bOXV5tgUeIvjYJ5wWSBoMLzu2Fp
yHbxuU+S8YocWr6adtIojA==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YmDfX+rr7UaEG4vZcPcbGQ5hTjQ=</DigestValue>
      </Reference>
      <Reference URI="/word/endnotes.xml?ContentType=application/vnd.openxmlformats-officedocument.wordprocessingml.endnotes+xml">
        <DigestMethod Algorithm="http://www.w3.org/2000/09/xmldsig#sha1"/>
        <DigestValue>FOy2JAnsY16hcUHfKT4DdNH+FR0=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Wh9IR+JCfIqCRQcZp+ntlWv8Vlc=</DigestValue>
      </Reference>
      <Reference URI="/word/footnotes.xml?ContentType=application/vnd.openxmlformats-officedocument.wordprocessingml.footnotes+xml">
        <DigestMethod Algorithm="http://www.w3.org/2000/09/xmldsig#sha1"/>
        <DigestValue>adbmq+7xq0zDgg0U8l0kRKK5sZA=</DigestValue>
      </Reference>
      <Reference URI="/word/settings.xml?ContentType=application/vnd.openxmlformats-officedocument.wordprocessingml.settings+xml">
        <DigestMethod Algorithm="http://www.w3.org/2000/09/xmldsig#sha1"/>
        <DigestValue>Zs0IjLrLjjmfCoc0f11kamXNQvg=</DigestValue>
      </Reference>
      <Reference URI="/word/styles.xml?ContentType=application/vnd.openxmlformats-officedocument.wordprocessingml.styles+xml">
        <DigestMethod Algorithm="http://www.w3.org/2000/09/xmldsig#sha1"/>
        <DigestValue>GNUEwGAwPQbNjyCIFR1Cp9idifY=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9I7F37Je+wdpVrflbJGZRMGy11Q=</DigestValue>
      </Reference>
    </Manifest>
    <SignatureProperties>
      <SignatureProperty Id="idSignatureTime" Target="#idPackageSignature">
        <mdssi:SignatureTime>
          <mdssi:Format>YYYY-MM-DDThh:mm:ssTZD</mdssi:Format>
          <mdssi:Value>2021-04-16T10:13:02Z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7179</Words>
  <Characters>40923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2021-04-15T06:02:00Z</cp:lastPrinted>
  <dcterms:created xsi:type="dcterms:W3CDTF">2021-03-22T13:07:00Z</dcterms:created>
  <dcterms:modified xsi:type="dcterms:W3CDTF">2021-04-15T06:02:00Z</dcterms:modified>
</cp:coreProperties>
</file>