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D7027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</w:t>
      </w: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B73C7B" w:rsidRDefault="00B73C7B" w:rsidP="00872380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872380" w:rsidRPr="00872380" w:rsidRDefault="00872380" w:rsidP="00872380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21ADE" w:rsidRPr="00821ADE" w:rsidRDefault="00821ADE" w:rsidP="00821ADE">
      <w:pPr>
        <w:pStyle w:val="a6"/>
        <w:jc w:val="center"/>
        <w:rPr>
          <w:szCs w:val="28"/>
        </w:rPr>
      </w:pPr>
    </w:p>
    <w:p w:rsidR="00821ADE" w:rsidRPr="00D70272" w:rsidRDefault="00D70272" w:rsidP="00821ADE">
      <w:pPr>
        <w:pStyle w:val="a6"/>
        <w:rPr>
          <w:b/>
          <w:szCs w:val="28"/>
        </w:rPr>
      </w:pPr>
      <w:r w:rsidRPr="00D70272">
        <w:rPr>
          <w:b/>
          <w:szCs w:val="28"/>
        </w:rPr>
        <w:t xml:space="preserve">14 </w:t>
      </w:r>
      <w:r w:rsidR="00B73C7B" w:rsidRPr="00D70272">
        <w:rPr>
          <w:b/>
          <w:szCs w:val="28"/>
        </w:rPr>
        <w:t xml:space="preserve"> января </w:t>
      </w:r>
      <w:r w:rsidR="00D16A67">
        <w:rPr>
          <w:b/>
          <w:szCs w:val="28"/>
        </w:rPr>
        <w:t>2020</w:t>
      </w:r>
      <w:r w:rsidR="00821ADE" w:rsidRPr="00D70272">
        <w:rPr>
          <w:b/>
          <w:szCs w:val="28"/>
        </w:rPr>
        <w:t xml:space="preserve"> </w:t>
      </w:r>
      <w:r w:rsidRPr="00D70272">
        <w:rPr>
          <w:b/>
          <w:szCs w:val="28"/>
        </w:rPr>
        <w:t>г.</w:t>
      </w:r>
      <w:r w:rsidRPr="00D70272">
        <w:rPr>
          <w:b/>
          <w:szCs w:val="28"/>
        </w:rPr>
        <w:tab/>
      </w:r>
      <w:r w:rsidRPr="00D70272">
        <w:rPr>
          <w:b/>
          <w:szCs w:val="28"/>
        </w:rPr>
        <w:tab/>
      </w:r>
      <w:r w:rsidRPr="00D70272">
        <w:rPr>
          <w:b/>
          <w:szCs w:val="28"/>
        </w:rPr>
        <w:tab/>
        <w:t xml:space="preserve">         № 2</w:t>
      </w:r>
      <w:r w:rsidR="00821ADE" w:rsidRPr="00D70272">
        <w:rPr>
          <w:b/>
          <w:szCs w:val="28"/>
        </w:rPr>
        <w:tab/>
      </w:r>
      <w:r w:rsidR="00821ADE" w:rsidRPr="00D70272">
        <w:rPr>
          <w:b/>
          <w:szCs w:val="28"/>
        </w:rPr>
        <w:tab/>
      </w:r>
      <w:r w:rsidR="00821ADE" w:rsidRPr="00D70272">
        <w:rPr>
          <w:b/>
          <w:szCs w:val="28"/>
        </w:rPr>
        <w:tab/>
        <w:t xml:space="preserve">  </w:t>
      </w:r>
    </w:p>
    <w:p w:rsidR="00821ADE" w:rsidRPr="00524BBD" w:rsidRDefault="00821ADE" w:rsidP="008175C2">
      <w:pPr>
        <w:pStyle w:val="a6"/>
        <w:ind w:right="-3"/>
        <w:rPr>
          <w:b/>
          <w:szCs w:val="28"/>
        </w:rPr>
      </w:pPr>
      <w:r w:rsidRPr="00821ADE">
        <w:rPr>
          <w:b/>
          <w:szCs w:val="28"/>
        </w:rPr>
        <w:t>Об организ</w:t>
      </w:r>
      <w:r w:rsidR="00D70272">
        <w:rPr>
          <w:b/>
          <w:szCs w:val="28"/>
        </w:rPr>
        <w:t>ации первичного воинского учета,</w:t>
      </w:r>
      <w:r w:rsidR="008175C2">
        <w:rPr>
          <w:b/>
          <w:szCs w:val="28"/>
        </w:rPr>
        <w:t xml:space="preserve">  </w:t>
      </w:r>
      <w:r w:rsidR="00D70272">
        <w:rPr>
          <w:b/>
          <w:szCs w:val="28"/>
        </w:rPr>
        <w:t xml:space="preserve">                                                                                 в том числе бронирования </w:t>
      </w:r>
      <w:r w:rsidRPr="00821ADE">
        <w:rPr>
          <w:b/>
          <w:szCs w:val="28"/>
        </w:rPr>
        <w:t>граждан, пребывающих в запасе.</w:t>
      </w:r>
    </w:p>
    <w:p w:rsidR="00821ADE" w:rsidRPr="00821ADE" w:rsidRDefault="00D70272" w:rsidP="00D70272">
      <w:pPr>
        <w:pStyle w:val="a6"/>
        <w:rPr>
          <w:szCs w:val="28"/>
        </w:rPr>
      </w:pPr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Во исполнение Федеральных </w:t>
      </w:r>
      <w:r w:rsidR="00821ADE" w:rsidRPr="00821ADE">
        <w:rPr>
          <w:szCs w:val="28"/>
        </w:rPr>
        <w:t>зак</w:t>
      </w:r>
      <w:r>
        <w:rPr>
          <w:szCs w:val="28"/>
        </w:rPr>
        <w:t xml:space="preserve">онов  </w:t>
      </w:r>
      <w:r w:rsidR="00821ADE" w:rsidRPr="00821ADE">
        <w:rPr>
          <w:szCs w:val="28"/>
        </w:rPr>
        <w:t>Р</w:t>
      </w:r>
      <w:r>
        <w:rPr>
          <w:szCs w:val="28"/>
        </w:rPr>
        <w:t>оссийской  Федерации от  31.05.</w:t>
      </w:r>
      <w:r w:rsidR="00872380">
        <w:rPr>
          <w:szCs w:val="28"/>
        </w:rPr>
        <w:t>1996  г.</w:t>
      </w:r>
      <w:r w:rsidR="00821ADE" w:rsidRPr="00821ADE">
        <w:rPr>
          <w:szCs w:val="28"/>
        </w:rPr>
        <w:t xml:space="preserve"> №6</w:t>
      </w:r>
      <w:r>
        <w:rPr>
          <w:szCs w:val="28"/>
        </w:rPr>
        <w:t xml:space="preserve">1-ФЗ </w:t>
      </w:r>
      <w:r w:rsidR="00872380">
        <w:rPr>
          <w:szCs w:val="28"/>
        </w:rPr>
        <w:t>«Об обороне», от 28.03.1998 г.</w:t>
      </w:r>
      <w:r>
        <w:rPr>
          <w:szCs w:val="28"/>
        </w:rPr>
        <w:t xml:space="preserve"> № 53-ФЗ «О воинской  обязанности и военной службе», от 26.02.</w:t>
      </w:r>
      <w:r w:rsidR="00872380">
        <w:rPr>
          <w:szCs w:val="28"/>
        </w:rPr>
        <w:t>1997 г.</w:t>
      </w:r>
      <w:r w:rsidR="00821ADE" w:rsidRPr="00821ADE">
        <w:rPr>
          <w:szCs w:val="28"/>
        </w:rPr>
        <w:t xml:space="preserve"> №31-ФЗ «</w:t>
      </w:r>
      <w:r w:rsidR="00872380">
        <w:rPr>
          <w:szCs w:val="28"/>
        </w:rPr>
        <w:t xml:space="preserve">О мобилизационной </w:t>
      </w:r>
      <w:r>
        <w:rPr>
          <w:szCs w:val="28"/>
        </w:rPr>
        <w:t xml:space="preserve">подготовке и </w:t>
      </w:r>
      <w:r w:rsidR="00872380">
        <w:rPr>
          <w:szCs w:val="28"/>
        </w:rPr>
        <w:t xml:space="preserve">мобилизации  в Российской Федерации» и </w:t>
      </w:r>
      <w:r w:rsidR="00821ADE" w:rsidRPr="00821ADE">
        <w:rPr>
          <w:szCs w:val="28"/>
        </w:rPr>
        <w:t>пос</w:t>
      </w:r>
      <w:r w:rsidR="00872380">
        <w:rPr>
          <w:szCs w:val="28"/>
        </w:rPr>
        <w:t xml:space="preserve">тановлений </w:t>
      </w:r>
      <w:r w:rsidR="00821ADE" w:rsidRPr="00821ADE">
        <w:rPr>
          <w:szCs w:val="28"/>
        </w:rPr>
        <w:t>Правительств</w:t>
      </w:r>
      <w:r>
        <w:rPr>
          <w:szCs w:val="28"/>
        </w:rPr>
        <w:t xml:space="preserve">а Российской  Федерации  от  27.11. </w:t>
      </w:r>
      <w:r w:rsidR="00821ADE" w:rsidRPr="00821ADE">
        <w:rPr>
          <w:szCs w:val="28"/>
        </w:rPr>
        <w:t>2006 г</w:t>
      </w:r>
      <w:r w:rsidR="00872380">
        <w:rPr>
          <w:szCs w:val="28"/>
        </w:rPr>
        <w:t>.</w:t>
      </w:r>
      <w:r w:rsidR="00BE24EA">
        <w:rPr>
          <w:szCs w:val="28"/>
        </w:rPr>
        <w:t xml:space="preserve"> </w:t>
      </w:r>
      <w:r w:rsidR="00872380">
        <w:rPr>
          <w:szCs w:val="28"/>
        </w:rPr>
        <w:t>№ 719 «Положение о воинском учете</w:t>
      </w:r>
      <w:r>
        <w:rPr>
          <w:szCs w:val="28"/>
        </w:rPr>
        <w:t xml:space="preserve">», от 26.02.1998 г. </w:t>
      </w:r>
      <w:r w:rsidR="00821ADE" w:rsidRPr="00821ADE">
        <w:rPr>
          <w:szCs w:val="28"/>
        </w:rPr>
        <w:t>№ 258</w:t>
      </w:r>
      <w:r w:rsidR="00BE24EA">
        <w:rPr>
          <w:szCs w:val="28"/>
        </w:rPr>
        <w:t xml:space="preserve"> </w:t>
      </w:r>
      <w:r w:rsidR="00872380">
        <w:rPr>
          <w:szCs w:val="28"/>
        </w:rPr>
        <w:t xml:space="preserve">«Основные </w:t>
      </w:r>
      <w:r>
        <w:rPr>
          <w:szCs w:val="28"/>
        </w:rPr>
        <w:t xml:space="preserve">положения по бронированию граждан </w:t>
      </w:r>
      <w:r w:rsidR="00821ADE" w:rsidRPr="00821ADE">
        <w:rPr>
          <w:szCs w:val="28"/>
        </w:rPr>
        <w:t>Российской  Фед</w:t>
      </w:r>
      <w:r w:rsidR="00872380">
        <w:rPr>
          <w:szCs w:val="28"/>
        </w:rPr>
        <w:t>ерации, пребывающих</w:t>
      </w:r>
      <w:proofErr w:type="gramEnd"/>
      <w:r w:rsidR="00872380">
        <w:rPr>
          <w:szCs w:val="28"/>
        </w:rPr>
        <w:t xml:space="preserve"> в </w:t>
      </w:r>
      <w:r>
        <w:rPr>
          <w:szCs w:val="28"/>
        </w:rPr>
        <w:t xml:space="preserve">запасе </w:t>
      </w:r>
      <w:r w:rsidR="00821ADE" w:rsidRPr="00821ADE">
        <w:rPr>
          <w:szCs w:val="28"/>
        </w:rPr>
        <w:t>Вооруженны</w:t>
      </w:r>
      <w:r w:rsidR="00872380">
        <w:rPr>
          <w:szCs w:val="28"/>
        </w:rPr>
        <w:t xml:space="preserve">х </w:t>
      </w:r>
      <w:r>
        <w:rPr>
          <w:szCs w:val="28"/>
        </w:rPr>
        <w:t xml:space="preserve">Сил Российской Федерации, </w:t>
      </w:r>
      <w:r w:rsidR="00821ADE" w:rsidRPr="00821ADE">
        <w:rPr>
          <w:szCs w:val="28"/>
        </w:rPr>
        <w:t>федеральных  ор</w:t>
      </w:r>
      <w:r>
        <w:rPr>
          <w:szCs w:val="28"/>
        </w:rPr>
        <w:t xml:space="preserve">ганов  исполнительной власти, </w:t>
      </w:r>
      <w:r w:rsidR="00821ADE" w:rsidRPr="00821ADE">
        <w:rPr>
          <w:szCs w:val="28"/>
        </w:rPr>
        <w:t xml:space="preserve">имеющий </w:t>
      </w:r>
      <w:r w:rsidR="00872380">
        <w:rPr>
          <w:szCs w:val="28"/>
        </w:rPr>
        <w:t xml:space="preserve">запас, и работающих в органах государственной власти, органах </w:t>
      </w:r>
      <w:r>
        <w:rPr>
          <w:szCs w:val="28"/>
        </w:rPr>
        <w:t xml:space="preserve">местного </w:t>
      </w:r>
      <w:r w:rsidR="00821ADE" w:rsidRPr="00821ADE">
        <w:rPr>
          <w:szCs w:val="28"/>
        </w:rPr>
        <w:t>с</w:t>
      </w:r>
      <w:r>
        <w:rPr>
          <w:szCs w:val="28"/>
        </w:rPr>
        <w:t xml:space="preserve">амоуправления и </w:t>
      </w:r>
      <w:r w:rsidR="00524BBD">
        <w:rPr>
          <w:szCs w:val="28"/>
        </w:rPr>
        <w:t xml:space="preserve">организациях», </w:t>
      </w:r>
      <w:r>
        <w:rPr>
          <w:szCs w:val="28"/>
        </w:rPr>
        <w:t xml:space="preserve">Устава </w:t>
      </w:r>
      <w:proofErr w:type="spellStart"/>
      <w:r>
        <w:rPr>
          <w:szCs w:val="28"/>
        </w:rPr>
        <w:t>Альшанского</w:t>
      </w:r>
      <w:proofErr w:type="spellEnd"/>
      <w:r>
        <w:rPr>
          <w:szCs w:val="28"/>
        </w:rPr>
        <w:t xml:space="preserve">  муниципального образования</w:t>
      </w:r>
      <w:r w:rsidR="00616FC3">
        <w:rPr>
          <w:szCs w:val="28"/>
        </w:rPr>
        <w:t xml:space="preserve">, </w:t>
      </w:r>
      <w:r w:rsidR="00524BBD">
        <w:rPr>
          <w:szCs w:val="28"/>
        </w:rPr>
        <w:t xml:space="preserve">администрация </w:t>
      </w:r>
      <w:proofErr w:type="spellStart"/>
      <w:r w:rsidR="00524BBD">
        <w:rPr>
          <w:szCs w:val="28"/>
        </w:rPr>
        <w:t>Альшанского</w:t>
      </w:r>
      <w:proofErr w:type="spellEnd"/>
      <w:r w:rsidR="00524BBD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</w:p>
    <w:p w:rsidR="00821ADE" w:rsidRPr="00821ADE" w:rsidRDefault="00524BBD" w:rsidP="001A52BA">
      <w:pPr>
        <w:pStyle w:val="a6"/>
        <w:rPr>
          <w:b/>
          <w:szCs w:val="28"/>
        </w:rPr>
      </w:pPr>
      <w:r>
        <w:rPr>
          <w:b/>
          <w:szCs w:val="28"/>
        </w:rPr>
        <w:t>ПОСТАНОВЛЯЕТ</w:t>
      </w:r>
      <w:r w:rsidR="00B73C7B">
        <w:rPr>
          <w:b/>
          <w:szCs w:val="28"/>
        </w:rPr>
        <w:t>:</w:t>
      </w:r>
    </w:p>
    <w:p w:rsidR="00821ADE" w:rsidRPr="00821ADE" w:rsidRDefault="00821ADE" w:rsidP="00872380">
      <w:pPr>
        <w:pStyle w:val="a6"/>
        <w:rPr>
          <w:szCs w:val="28"/>
        </w:rPr>
        <w:sectPr w:rsidR="00821ADE" w:rsidRPr="00821ADE">
          <w:footnotePr>
            <w:pos w:val="beneathText"/>
          </w:footnotePr>
          <w:pgSz w:w="11905" w:h="16837"/>
          <w:pgMar w:top="851" w:right="567" w:bottom="851" w:left="1418" w:header="720" w:footer="720" w:gutter="0"/>
          <w:cols w:space="720"/>
        </w:sectPr>
      </w:pPr>
      <w:r w:rsidRPr="00821ADE">
        <w:rPr>
          <w:szCs w:val="28"/>
        </w:rPr>
        <w:t xml:space="preserve">1. </w:t>
      </w:r>
      <w:r w:rsidR="00872380">
        <w:rPr>
          <w:szCs w:val="28"/>
        </w:rPr>
        <w:t xml:space="preserve"> </w:t>
      </w:r>
      <w:r w:rsidRPr="00821ADE">
        <w:rPr>
          <w:szCs w:val="28"/>
        </w:rPr>
        <w:t>Утвердить положение о военно-учетном столе муниципального образования, приложение.</w:t>
      </w:r>
      <w:r w:rsidR="00872380">
        <w:rPr>
          <w:szCs w:val="28"/>
        </w:rPr>
        <w:t xml:space="preserve">                                                                                                                                     </w:t>
      </w:r>
      <w:r w:rsidRPr="00821ADE">
        <w:rPr>
          <w:szCs w:val="28"/>
        </w:rPr>
        <w:t>2</w:t>
      </w:r>
      <w:r w:rsidR="00872380">
        <w:rPr>
          <w:szCs w:val="28"/>
        </w:rPr>
        <w:t xml:space="preserve">. </w:t>
      </w:r>
      <w:r w:rsidRPr="00821ADE">
        <w:rPr>
          <w:szCs w:val="28"/>
        </w:rPr>
        <w:t xml:space="preserve"> Обязанности по ведению первичного воинского учета и бронированию граждан, пребывающих в запасе, возложить на  инспек</w:t>
      </w:r>
      <w:r w:rsidR="00D70272">
        <w:rPr>
          <w:szCs w:val="28"/>
        </w:rPr>
        <w:t xml:space="preserve">тора военного  учетного  стола </w:t>
      </w:r>
      <w:r w:rsidRPr="00821ADE">
        <w:rPr>
          <w:szCs w:val="28"/>
        </w:rPr>
        <w:t xml:space="preserve">Мкртчян </w:t>
      </w:r>
      <w:r w:rsidR="00D70272">
        <w:rPr>
          <w:szCs w:val="28"/>
        </w:rPr>
        <w:t xml:space="preserve">Марину </w:t>
      </w:r>
      <w:r w:rsidRPr="00821ADE">
        <w:rPr>
          <w:szCs w:val="28"/>
        </w:rPr>
        <w:t>Николаевну.</w:t>
      </w:r>
      <w:r w:rsidR="00872380">
        <w:rPr>
          <w:szCs w:val="28"/>
        </w:rPr>
        <w:t xml:space="preserve">                                                                                             </w:t>
      </w:r>
      <w:r w:rsidRPr="00821ADE">
        <w:rPr>
          <w:szCs w:val="28"/>
        </w:rPr>
        <w:t xml:space="preserve">3. </w:t>
      </w:r>
      <w:r w:rsidR="00872380">
        <w:rPr>
          <w:szCs w:val="28"/>
        </w:rPr>
        <w:t xml:space="preserve"> </w:t>
      </w:r>
      <w:r w:rsidR="00CD0AF5">
        <w:rPr>
          <w:szCs w:val="28"/>
        </w:rPr>
        <w:t xml:space="preserve">Главному специалисту </w:t>
      </w:r>
      <w:r w:rsidR="00872380">
        <w:rPr>
          <w:szCs w:val="28"/>
        </w:rPr>
        <w:t xml:space="preserve">администрации </w:t>
      </w:r>
      <w:proofErr w:type="spellStart"/>
      <w:r w:rsidRPr="00821ADE">
        <w:rPr>
          <w:szCs w:val="28"/>
        </w:rPr>
        <w:t>Альшанског</w:t>
      </w:r>
      <w:r w:rsidR="00872380">
        <w:rPr>
          <w:szCs w:val="28"/>
        </w:rPr>
        <w:t>о</w:t>
      </w:r>
      <w:proofErr w:type="spellEnd"/>
      <w:r w:rsidR="00872380">
        <w:rPr>
          <w:szCs w:val="28"/>
        </w:rPr>
        <w:t xml:space="preserve">  муниципального  образования </w:t>
      </w:r>
      <w:proofErr w:type="spellStart"/>
      <w:r w:rsidR="00CD0AF5">
        <w:rPr>
          <w:szCs w:val="28"/>
        </w:rPr>
        <w:t>Полозковой</w:t>
      </w:r>
      <w:proofErr w:type="spellEnd"/>
      <w:r w:rsidR="00CD0AF5">
        <w:rPr>
          <w:szCs w:val="28"/>
        </w:rPr>
        <w:t xml:space="preserve"> Н.В. о</w:t>
      </w:r>
      <w:r w:rsidR="00872380">
        <w:rPr>
          <w:szCs w:val="28"/>
        </w:rPr>
        <w:t xml:space="preserve">знакомить с данным </w:t>
      </w:r>
      <w:r w:rsidRPr="00821ADE">
        <w:rPr>
          <w:szCs w:val="28"/>
        </w:rPr>
        <w:t>постановлени</w:t>
      </w:r>
      <w:r w:rsidR="00872380">
        <w:rPr>
          <w:szCs w:val="28"/>
        </w:rPr>
        <w:t xml:space="preserve">ем работника  военно-учетного </w:t>
      </w:r>
      <w:r w:rsidRPr="00821ADE">
        <w:rPr>
          <w:szCs w:val="28"/>
        </w:rPr>
        <w:t>стола</w:t>
      </w:r>
      <w:r w:rsidR="00872380">
        <w:rPr>
          <w:szCs w:val="28"/>
        </w:rPr>
        <w:t>.                                                                                                                       4.  Постановл</w:t>
      </w:r>
      <w:r w:rsidR="001A7130">
        <w:rPr>
          <w:szCs w:val="28"/>
        </w:rPr>
        <w:t>ение администрации от 10.01.2019</w:t>
      </w:r>
      <w:r w:rsidR="00872380">
        <w:rPr>
          <w:szCs w:val="28"/>
        </w:rPr>
        <w:t xml:space="preserve"> года № 1 – считать утратившим силу.                                                                                                                                                5</w:t>
      </w:r>
      <w:r w:rsidRPr="00821ADE">
        <w:rPr>
          <w:szCs w:val="28"/>
        </w:rPr>
        <w:t xml:space="preserve">. </w:t>
      </w:r>
      <w:proofErr w:type="gramStart"/>
      <w:r w:rsidRPr="00821ADE">
        <w:rPr>
          <w:szCs w:val="28"/>
        </w:rPr>
        <w:t>Контроль за</w:t>
      </w:r>
      <w:proofErr w:type="gramEnd"/>
      <w:r w:rsidRPr="00821ADE">
        <w:rPr>
          <w:szCs w:val="28"/>
        </w:rPr>
        <w:t xml:space="preserve"> исполнением постановления</w:t>
      </w:r>
      <w:r w:rsidR="00524BBD">
        <w:rPr>
          <w:szCs w:val="28"/>
        </w:rPr>
        <w:t xml:space="preserve"> во</w:t>
      </w:r>
      <w:r w:rsidR="00D70272">
        <w:rPr>
          <w:szCs w:val="28"/>
        </w:rPr>
        <w:t xml:space="preserve">зложить на главу </w:t>
      </w:r>
      <w:proofErr w:type="spellStart"/>
      <w:r w:rsidR="00D70272">
        <w:rPr>
          <w:szCs w:val="28"/>
        </w:rPr>
        <w:t>Альшанского</w:t>
      </w:r>
      <w:proofErr w:type="spellEnd"/>
      <w:r w:rsidR="00D70272">
        <w:rPr>
          <w:szCs w:val="28"/>
        </w:rPr>
        <w:t xml:space="preserve"> муниципального образовани</w:t>
      </w:r>
      <w:r w:rsidR="00E347F5">
        <w:rPr>
          <w:szCs w:val="28"/>
        </w:rPr>
        <w:t>я</w:t>
      </w:r>
      <w:r w:rsidR="00872380">
        <w:rPr>
          <w:szCs w:val="28"/>
        </w:rPr>
        <w:t>.</w:t>
      </w:r>
    </w:p>
    <w:p w:rsidR="00D70272" w:rsidRPr="00821ADE" w:rsidRDefault="001A7130" w:rsidP="00821ADE">
      <w:pPr>
        <w:rPr>
          <w:rFonts w:ascii="Times New Roman" w:hAnsi="Times New Roman" w:cs="Times New Roman"/>
          <w:b/>
          <w:bCs/>
          <w:sz w:val="28"/>
          <w:szCs w:val="28"/>
        </w:rPr>
        <w:sectPr w:rsidR="00D70272" w:rsidRPr="00821ADE">
          <w:footnotePr>
            <w:pos w:val="beneathText"/>
          </w:footnotePr>
          <w:type w:val="continuous"/>
          <w:pgSz w:w="11905" w:h="16837"/>
          <w:pgMar w:top="851" w:right="567" w:bottom="851" w:left="1418" w:header="720" w:footer="720" w:gutter="0"/>
          <w:cols w:num="2" w:space="72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Сог</w:t>
      </w:r>
      <w:r w:rsidR="00E347F5">
        <w:rPr>
          <w:rFonts w:ascii="Times New Roman" w:hAnsi="Times New Roman" w:cs="Times New Roman"/>
          <w:b/>
          <w:bCs/>
          <w:sz w:val="28"/>
          <w:szCs w:val="28"/>
        </w:rPr>
        <w:t>ласовано:</w:t>
      </w:r>
    </w:p>
    <w:p w:rsidR="00821ADE" w:rsidRPr="00E347F5" w:rsidRDefault="00E347F5" w:rsidP="00821AD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</w:t>
      </w:r>
      <w:r w:rsidRPr="00821A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D0AF5" w:rsidRPr="00CD0AF5"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="00CD0AF5" w:rsidRPr="00CD0AF5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CD0AF5">
        <w:rPr>
          <w:rFonts w:ascii="Times New Roman" w:hAnsi="Times New Roman" w:cs="Times New Roman"/>
          <w:bCs/>
        </w:rPr>
        <w:t xml:space="preserve">        </w:t>
      </w:r>
      <w:r w:rsidR="00D70272">
        <w:rPr>
          <w:rFonts w:ascii="Times New Roman" w:hAnsi="Times New Roman" w:cs="Times New Roman"/>
          <w:bCs/>
        </w:rPr>
        <w:t xml:space="preserve">                         </w:t>
      </w:r>
      <w:r w:rsidR="00CD0AF5">
        <w:rPr>
          <w:rFonts w:ascii="Times New Roman" w:hAnsi="Times New Roman" w:cs="Times New Roman"/>
          <w:bCs/>
        </w:rPr>
        <w:t xml:space="preserve"> </w:t>
      </w:r>
      <w:r w:rsidR="001A52BA" w:rsidRPr="00E347F5">
        <w:rPr>
          <w:rFonts w:ascii="Times New Roman" w:hAnsi="Times New Roman" w:cs="Times New Roman"/>
          <w:b/>
          <w:bCs/>
          <w:sz w:val="28"/>
          <w:szCs w:val="28"/>
        </w:rPr>
        <w:t xml:space="preserve">Военный комиссар  </w:t>
      </w:r>
      <w:r w:rsidR="00CD0AF5" w:rsidRPr="00E347F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24BBD" w:rsidRPr="00E347F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CD0AF5" w:rsidRPr="00E347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1ADE" w:rsidRPr="00E347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0AF5" w:rsidRPr="00E347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47F5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E347F5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E347F5">
        <w:rPr>
          <w:rFonts w:ascii="Times New Roman" w:hAnsi="Times New Roman" w:cs="Times New Roman"/>
          <w:b/>
          <w:bCs/>
          <w:sz w:val="28"/>
          <w:szCs w:val="28"/>
        </w:rPr>
        <w:t>Татищевского</w:t>
      </w:r>
      <w:proofErr w:type="spellEnd"/>
      <w:r w:rsidRPr="00E347F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21ADE" w:rsidRPr="00E347F5">
        <w:rPr>
          <w:rFonts w:ascii="Times New Roman" w:hAnsi="Times New Roman" w:cs="Times New Roman"/>
          <w:b/>
          <w:bCs/>
          <w:sz w:val="28"/>
          <w:szCs w:val="28"/>
        </w:rPr>
        <w:t>Аткар</w:t>
      </w:r>
      <w:r w:rsidR="00CD0AF5" w:rsidRPr="00E347F5">
        <w:rPr>
          <w:rFonts w:ascii="Times New Roman" w:hAnsi="Times New Roman" w:cs="Times New Roman"/>
          <w:b/>
          <w:bCs/>
          <w:sz w:val="28"/>
          <w:szCs w:val="28"/>
        </w:rPr>
        <w:t>ско</w:t>
      </w:r>
      <w:r w:rsidR="00D70272" w:rsidRPr="00E347F5">
        <w:rPr>
          <w:rFonts w:ascii="Times New Roman" w:hAnsi="Times New Roman" w:cs="Times New Roman"/>
          <w:b/>
          <w:bCs/>
          <w:sz w:val="28"/>
          <w:szCs w:val="28"/>
        </w:rPr>
        <w:t>го</w:t>
      </w:r>
      <w:proofErr w:type="spellEnd"/>
      <w:r w:rsidR="001A52BA" w:rsidRPr="00E347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47F5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E347F5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proofErr w:type="spellStart"/>
      <w:r w:rsidRPr="00E347F5"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Pr="00E347F5">
        <w:rPr>
          <w:rFonts w:ascii="Times New Roman" w:hAnsi="Times New Roman" w:cs="Times New Roman"/>
          <w:b/>
          <w:bCs/>
          <w:sz w:val="28"/>
          <w:szCs w:val="28"/>
        </w:rPr>
        <w:t xml:space="preserve">  районов,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347F5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D70272" w:rsidRPr="00E347F5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Start"/>
      <w:r w:rsidR="00D70272" w:rsidRPr="00E347F5">
        <w:rPr>
          <w:rFonts w:ascii="Times New Roman" w:hAnsi="Times New Roman" w:cs="Times New Roman"/>
          <w:b/>
          <w:bCs/>
          <w:sz w:val="28"/>
          <w:szCs w:val="28"/>
        </w:rPr>
        <w:t>.А</w:t>
      </w:r>
      <w:proofErr w:type="gramEnd"/>
      <w:r w:rsidR="00D70272" w:rsidRPr="00E347F5">
        <w:rPr>
          <w:rFonts w:ascii="Times New Roman" w:hAnsi="Times New Roman" w:cs="Times New Roman"/>
          <w:b/>
          <w:bCs/>
          <w:sz w:val="28"/>
          <w:szCs w:val="28"/>
        </w:rPr>
        <w:t xml:space="preserve">ткарск, </w:t>
      </w:r>
      <w:r w:rsidR="001A52BA" w:rsidRPr="00E347F5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  <w:r w:rsidR="00821ADE" w:rsidRPr="00E347F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21ADE" w:rsidRPr="00821ADE" w:rsidRDefault="00CD0AF5" w:rsidP="00CD0AF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  </w:t>
      </w:r>
      <w:r w:rsidR="00E347F5">
        <w:rPr>
          <w:rFonts w:ascii="Times New Roman" w:hAnsi="Times New Roman" w:cs="Times New Roman"/>
          <w:bCs/>
        </w:rPr>
        <w:t>________________</w:t>
      </w:r>
      <w:r w:rsidR="00E347F5" w:rsidRPr="00CD0AF5">
        <w:rPr>
          <w:rFonts w:ascii="Times New Roman" w:hAnsi="Times New Roman" w:cs="Times New Roman"/>
          <w:b/>
          <w:bCs/>
          <w:sz w:val="28"/>
          <w:szCs w:val="28"/>
        </w:rPr>
        <w:t>М.Ф.</w:t>
      </w:r>
      <w:r w:rsidR="00E347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347F5" w:rsidRPr="00CD0AF5">
        <w:rPr>
          <w:rFonts w:ascii="Times New Roman" w:hAnsi="Times New Roman" w:cs="Times New Roman"/>
          <w:b/>
          <w:bCs/>
          <w:sz w:val="28"/>
          <w:szCs w:val="28"/>
        </w:rPr>
        <w:t>Виняев</w:t>
      </w:r>
      <w:proofErr w:type="spellEnd"/>
      <w:r w:rsidR="00E347F5" w:rsidRPr="00CD0AF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347F5">
        <w:rPr>
          <w:rFonts w:ascii="Times New Roman" w:hAnsi="Times New Roman" w:cs="Times New Roman"/>
          <w:bCs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bCs/>
        </w:rPr>
        <w:t>_______________________</w:t>
      </w:r>
      <w:r w:rsidR="00E347F5">
        <w:rPr>
          <w:rFonts w:ascii="Times New Roman" w:hAnsi="Times New Roman" w:cs="Times New Roman"/>
          <w:b/>
          <w:bCs/>
          <w:sz w:val="28"/>
          <w:szCs w:val="28"/>
        </w:rPr>
        <w:t>И.В.Кичатов</w:t>
      </w:r>
      <w:proofErr w:type="spellEnd"/>
      <w:r w:rsidR="00E502F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21ADE" w:rsidRPr="00524BBD" w:rsidRDefault="00821ADE" w:rsidP="00E347F5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502F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      </w:t>
      </w:r>
      <w:r w:rsidR="00CD0AF5" w:rsidRPr="00E502F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</w:t>
      </w:r>
      <w:r w:rsidRPr="00E502FF">
        <w:rPr>
          <w:rFonts w:ascii="Times New Roman" w:hAnsi="Times New Roman" w:cs="Times New Roman"/>
          <w:b/>
          <w:bCs/>
          <w:sz w:val="20"/>
          <w:szCs w:val="20"/>
        </w:rPr>
        <w:t xml:space="preserve">    Приложение </w:t>
      </w:r>
      <w:r w:rsidR="00AC31F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Pr="00E502FF">
        <w:rPr>
          <w:rFonts w:ascii="Times New Roman" w:hAnsi="Times New Roman" w:cs="Times New Roman"/>
          <w:b/>
          <w:bCs/>
          <w:sz w:val="20"/>
          <w:szCs w:val="20"/>
        </w:rPr>
        <w:t>к постановлению</w:t>
      </w:r>
      <w:r w:rsidR="00AC31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502FF">
        <w:rPr>
          <w:rFonts w:ascii="Times New Roman" w:hAnsi="Times New Roman" w:cs="Times New Roman"/>
          <w:b/>
          <w:bCs/>
          <w:sz w:val="20"/>
          <w:szCs w:val="20"/>
        </w:rPr>
        <w:t xml:space="preserve">администрации  </w:t>
      </w:r>
      <w:r w:rsidR="00E347F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</w:t>
      </w:r>
      <w:proofErr w:type="spellStart"/>
      <w:r w:rsidR="00E347F5">
        <w:rPr>
          <w:rFonts w:ascii="Times New Roman" w:hAnsi="Times New Roman" w:cs="Times New Roman"/>
          <w:b/>
          <w:bCs/>
          <w:sz w:val="20"/>
          <w:szCs w:val="20"/>
        </w:rPr>
        <w:t>Альшанского</w:t>
      </w:r>
      <w:proofErr w:type="spellEnd"/>
      <w:r w:rsidR="00E347F5">
        <w:rPr>
          <w:rFonts w:ascii="Times New Roman" w:hAnsi="Times New Roman" w:cs="Times New Roman"/>
          <w:b/>
          <w:bCs/>
          <w:sz w:val="20"/>
          <w:szCs w:val="20"/>
        </w:rPr>
        <w:t xml:space="preserve">  муниципального </w:t>
      </w:r>
      <w:r w:rsidRPr="00E502FF">
        <w:rPr>
          <w:rFonts w:ascii="Times New Roman" w:hAnsi="Times New Roman" w:cs="Times New Roman"/>
          <w:b/>
          <w:bCs/>
          <w:sz w:val="20"/>
          <w:szCs w:val="20"/>
        </w:rPr>
        <w:t xml:space="preserve">образования                     </w:t>
      </w:r>
      <w:r w:rsidR="00A97EA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08194B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E502FF">
        <w:rPr>
          <w:rFonts w:ascii="Times New Roman" w:hAnsi="Times New Roman" w:cs="Times New Roman"/>
          <w:b/>
          <w:bCs/>
          <w:sz w:val="20"/>
          <w:szCs w:val="20"/>
        </w:rPr>
        <w:t xml:space="preserve">от  </w:t>
      </w:r>
      <w:r w:rsidR="00E347F5">
        <w:rPr>
          <w:rFonts w:ascii="Times New Roman" w:hAnsi="Times New Roman" w:cs="Times New Roman"/>
          <w:b/>
          <w:sz w:val="20"/>
          <w:szCs w:val="20"/>
        </w:rPr>
        <w:t>14</w:t>
      </w:r>
      <w:r w:rsidR="0008194B">
        <w:rPr>
          <w:rFonts w:ascii="Times New Roman" w:hAnsi="Times New Roman" w:cs="Times New Roman"/>
          <w:b/>
          <w:sz w:val="20"/>
          <w:szCs w:val="20"/>
        </w:rPr>
        <w:t>.01.</w:t>
      </w:r>
      <w:r w:rsidR="00E347F5">
        <w:rPr>
          <w:rFonts w:ascii="Times New Roman" w:hAnsi="Times New Roman" w:cs="Times New Roman"/>
          <w:b/>
          <w:sz w:val="20"/>
          <w:szCs w:val="20"/>
        </w:rPr>
        <w:t>2020</w:t>
      </w:r>
      <w:r w:rsidR="000819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502FF">
        <w:rPr>
          <w:rFonts w:ascii="Times New Roman" w:hAnsi="Times New Roman" w:cs="Times New Roman"/>
          <w:b/>
          <w:sz w:val="20"/>
          <w:szCs w:val="20"/>
        </w:rPr>
        <w:t>г.</w:t>
      </w:r>
      <w:r w:rsidR="00E347F5">
        <w:rPr>
          <w:rFonts w:ascii="Times New Roman" w:hAnsi="Times New Roman" w:cs="Times New Roman"/>
          <w:b/>
          <w:sz w:val="20"/>
          <w:szCs w:val="20"/>
        </w:rPr>
        <w:t xml:space="preserve"> № 2</w:t>
      </w:r>
    </w:p>
    <w:p w:rsidR="00821ADE" w:rsidRPr="00821ADE" w:rsidRDefault="00821ADE" w:rsidP="00821ADE">
      <w:pPr>
        <w:ind w:left="360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21AD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21ADE" w:rsidRPr="00821ADE" w:rsidRDefault="00821ADE" w:rsidP="00E50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ADE">
        <w:rPr>
          <w:rFonts w:ascii="Times New Roman" w:hAnsi="Times New Roman" w:cs="Times New Roman"/>
          <w:b/>
          <w:bCs/>
          <w:sz w:val="28"/>
          <w:szCs w:val="28"/>
        </w:rPr>
        <w:t xml:space="preserve"> о военно-учетном столе </w:t>
      </w:r>
      <w:r w:rsidR="00E502F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Альшанского </w:t>
      </w:r>
      <w:r w:rsidRPr="00821ADE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E502F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21ADE" w:rsidRPr="0008194B" w:rsidRDefault="00821ADE" w:rsidP="00DC5A54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8194B">
        <w:rPr>
          <w:rFonts w:ascii="Times New Roman" w:hAnsi="Times New Roman" w:cs="Times New Roman"/>
          <w:b/>
          <w:sz w:val="28"/>
          <w:szCs w:val="28"/>
        </w:rPr>
        <w:t>. ОБЩИЕ ПОЛОЖЕНИЯ: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1.1. Военно-учетный стол Альшанского муниципального образования является структурным  подразделением администрации органа местного самоуправления.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Военно-учетный стол в своей деятельности руководствуется Конституцией Российской Федерации, федеральными законами Российской Федерации от 31.05.1996 г. №61-Ф3 «Об обороне», от 26.02.1997 г. №31-Ф3 «О мобилизационной подготовке и мобилизации в Российской Федерации» с изменениями согласно закона от 22.08.2004 г. №122, от 28.03.1998г. №53-Ф3 («О воинской обязанности и военной службе», «Положением о воинском учете», утвержденным Постановлением Правительства Российской Федерации от 27.11.2006</w:t>
      </w:r>
      <w:proofErr w:type="gramEnd"/>
      <w:r w:rsidR="00BE24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г. №</w:t>
      </w:r>
      <w:r w:rsidR="00BE24EA">
        <w:rPr>
          <w:rFonts w:ascii="Times New Roman" w:hAnsi="Times New Roman" w:cs="Times New Roman"/>
          <w:sz w:val="28"/>
          <w:szCs w:val="28"/>
        </w:rPr>
        <w:t xml:space="preserve"> </w:t>
      </w:r>
      <w:r w:rsidRPr="00821ADE">
        <w:rPr>
          <w:rFonts w:ascii="Times New Roman" w:hAnsi="Times New Roman" w:cs="Times New Roman"/>
          <w:sz w:val="28"/>
          <w:szCs w:val="28"/>
        </w:rPr>
        <w:t>719, от 31.12.2005</w:t>
      </w:r>
      <w:r w:rsidR="00BE24EA">
        <w:rPr>
          <w:rFonts w:ascii="Times New Roman" w:hAnsi="Times New Roman" w:cs="Times New Roman"/>
          <w:sz w:val="28"/>
          <w:szCs w:val="28"/>
        </w:rPr>
        <w:t xml:space="preserve"> </w:t>
      </w:r>
      <w:r w:rsidRPr="00821ADE">
        <w:rPr>
          <w:rFonts w:ascii="Times New Roman" w:hAnsi="Times New Roman" w:cs="Times New Roman"/>
          <w:sz w:val="28"/>
          <w:szCs w:val="28"/>
        </w:rPr>
        <w:t>г. №199-Ф3 «О внесении изменений в отдельные законодательные акты Российской Федерации в связи с совершенствованием разграничения полномочий, («Инструкцией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организациях», законами Саратовской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 области, Уставом органа местного самоуправления, иными нормативными правовыми актами органов местного самоуправления, а также настоящим Положением.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1.3. Положение о военно-учетном столе утверждается руководителем органа местного самоуправления.</w:t>
      </w:r>
    </w:p>
    <w:p w:rsidR="00821ADE" w:rsidRPr="0008194B" w:rsidRDefault="00821ADE" w:rsidP="00DC5A54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4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8194B">
        <w:rPr>
          <w:rFonts w:ascii="Times New Roman" w:hAnsi="Times New Roman" w:cs="Times New Roman"/>
          <w:b/>
          <w:sz w:val="28"/>
          <w:szCs w:val="28"/>
        </w:rPr>
        <w:t>.ОСНОВНЫЕ ЗАДАЧИ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2.1. Основными задачами военно-учетного стола являются: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Федерацию», документальное оформление сведений воинского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учета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 о гражданах состоящих на воинском учете;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 xml:space="preserve">проведение плановой работы по подготовке необходимого количества </w:t>
      </w:r>
      <w:r w:rsidR="00E502FF" w:rsidRPr="00821ADE">
        <w:rPr>
          <w:rFonts w:ascii="Times New Roman" w:hAnsi="Times New Roman" w:cs="Times New Roman"/>
          <w:sz w:val="28"/>
          <w:szCs w:val="28"/>
        </w:rPr>
        <w:t>военно-обученных</w:t>
      </w:r>
      <w:r w:rsidRPr="00821ADE">
        <w:rPr>
          <w:rFonts w:ascii="Times New Roman" w:hAnsi="Times New Roman" w:cs="Times New Roman"/>
          <w:sz w:val="28"/>
          <w:szCs w:val="28"/>
        </w:rPr>
        <w:t xml:space="preserve"> граждан, пребывающих в запасе, для обеспечения мероприятий по переводу Вооруженных Сил Российской Федерации, других </w:t>
      </w:r>
      <w:r w:rsidRPr="00821ADE">
        <w:rPr>
          <w:rFonts w:ascii="Times New Roman" w:hAnsi="Times New Roman" w:cs="Times New Roman"/>
          <w:sz w:val="28"/>
          <w:szCs w:val="28"/>
        </w:rPr>
        <w:lastRenderedPageBreak/>
        <w:t xml:space="preserve">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 </w:t>
      </w:r>
      <w:proofErr w:type="gramEnd"/>
    </w:p>
    <w:p w:rsidR="00821ADE" w:rsidRPr="0008194B" w:rsidRDefault="00821ADE" w:rsidP="0008194B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4B">
        <w:rPr>
          <w:rFonts w:ascii="Times New Roman" w:hAnsi="Times New Roman" w:cs="Times New Roman"/>
          <w:b/>
          <w:sz w:val="28"/>
          <w:szCs w:val="28"/>
        </w:rPr>
        <w:t>III. ФУНКЦИИ</w:t>
      </w:r>
    </w:p>
    <w:p w:rsidR="00821ADE" w:rsidRPr="00821ADE" w:rsidRDefault="00821ADE" w:rsidP="006C7E1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3.4. 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органа местного самоуправления;</w:t>
      </w:r>
    </w:p>
    <w:p w:rsidR="00821ADE" w:rsidRPr="00821ADE" w:rsidRDefault="00821ADE" w:rsidP="006C7E1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 месяцев) на территории, на которой осуществляет свою деятельность орган местного самоуправления;</w:t>
      </w:r>
    </w:p>
    <w:p w:rsidR="00E502FF" w:rsidRDefault="00821ADE" w:rsidP="006C7E1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3.3. Выявлять совместно с органами внутренних дел граждан, постоянно или временно проживающих на территории, на которой осуществляет свою деятельность орган местного самоуправления, обязанных состоять на воинском учете;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3.5. Сверять не реже одного раза в год документы первичного воинского учета с документами воинского учета военного комиссариата </w:t>
      </w:r>
      <w:proofErr w:type="spellStart"/>
      <w:r w:rsidR="00E347F5">
        <w:rPr>
          <w:rFonts w:ascii="Times New Roman" w:hAnsi="Times New Roman" w:cs="Times New Roman"/>
          <w:sz w:val="28"/>
          <w:szCs w:val="28"/>
        </w:rPr>
        <w:t>Татищевского</w:t>
      </w:r>
      <w:proofErr w:type="spellEnd"/>
      <w:r w:rsidR="00E347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1ADE">
        <w:rPr>
          <w:rFonts w:ascii="Times New Roman" w:hAnsi="Times New Roman" w:cs="Times New Roman"/>
          <w:sz w:val="28"/>
          <w:szCs w:val="28"/>
        </w:rPr>
        <w:t>Аткарского</w:t>
      </w:r>
      <w:proofErr w:type="spellEnd"/>
      <w:r w:rsidRPr="00821A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21AD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21ADE">
        <w:rPr>
          <w:rFonts w:ascii="Times New Roman" w:hAnsi="Times New Roman" w:cs="Times New Roman"/>
          <w:sz w:val="28"/>
          <w:szCs w:val="28"/>
        </w:rPr>
        <w:t xml:space="preserve"> районов, </w:t>
      </w:r>
      <w:r w:rsidR="003B4666" w:rsidRPr="00821AD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B4666" w:rsidRPr="00821AD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B4666" w:rsidRPr="00821ADE">
        <w:rPr>
          <w:rFonts w:ascii="Times New Roman" w:hAnsi="Times New Roman" w:cs="Times New Roman"/>
          <w:sz w:val="28"/>
          <w:szCs w:val="28"/>
        </w:rPr>
        <w:t xml:space="preserve">ткарска, </w:t>
      </w:r>
      <w:r w:rsidRPr="00821ADE">
        <w:rPr>
          <w:rFonts w:ascii="Times New Roman" w:hAnsi="Times New Roman" w:cs="Times New Roman"/>
          <w:sz w:val="28"/>
          <w:szCs w:val="28"/>
        </w:rPr>
        <w:t>организаций, а также с карточками регистрации или домовыми книгами;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3.6. По указанию военного комиссариата </w:t>
      </w:r>
      <w:proofErr w:type="spellStart"/>
      <w:r w:rsidR="003B4666">
        <w:rPr>
          <w:rFonts w:ascii="Times New Roman" w:hAnsi="Times New Roman" w:cs="Times New Roman"/>
          <w:sz w:val="28"/>
          <w:szCs w:val="28"/>
        </w:rPr>
        <w:t>Татищевского</w:t>
      </w:r>
      <w:proofErr w:type="spellEnd"/>
      <w:r w:rsidR="003B46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1ADE">
        <w:rPr>
          <w:rFonts w:ascii="Times New Roman" w:hAnsi="Times New Roman" w:cs="Times New Roman"/>
          <w:sz w:val="28"/>
          <w:szCs w:val="28"/>
        </w:rPr>
        <w:t>Аткарского</w:t>
      </w:r>
      <w:proofErr w:type="spellEnd"/>
      <w:r w:rsidRPr="00821A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21AD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21ADE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3B4666">
        <w:rPr>
          <w:rFonts w:ascii="Times New Roman" w:hAnsi="Times New Roman" w:cs="Times New Roman"/>
          <w:sz w:val="28"/>
          <w:szCs w:val="28"/>
        </w:rPr>
        <w:t xml:space="preserve">, </w:t>
      </w:r>
      <w:r w:rsidR="003B4666" w:rsidRPr="00821AD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B4666" w:rsidRPr="00821AD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B4666" w:rsidRPr="00821ADE">
        <w:rPr>
          <w:rFonts w:ascii="Times New Roman" w:hAnsi="Times New Roman" w:cs="Times New Roman"/>
          <w:sz w:val="28"/>
          <w:szCs w:val="28"/>
        </w:rPr>
        <w:t xml:space="preserve">ткарска, </w:t>
      </w:r>
      <w:r w:rsidRPr="00821ADE">
        <w:rPr>
          <w:rFonts w:ascii="Times New Roman" w:hAnsi="Times New Roman" w:cs="Times New Roman"/>
          <w:sz w:val="28"/>
          <w:szCs w:val="28"/>
        </w:rPr>
        <w:t>оповещать граждан о вызовах в военный комиссариат;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3.7. Своевременно вносить изменения в сведения, содержащихся в документах первичного воинского учета, и в 2-недельный срок сообщать о внесенных изменениях в военный комиссариат</w:t>
      </w:r>
      <w:r w:rsidR="003B4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666">
        <w:rPr>
          <w:rFonts w:ascii="Times New Roman" w:hAnsi="Times New Roman" w:cs="Times New Roman"/>
          <w:sz w:val="28"/>
          <w:szCs w:val="28"/>
        </w:rPr>
        <w:t>Татищевского</w:t>
      </w:r>
      <w:proofErr w:type="spellEnd"/>
      <w:r w:rsidRPr="00821A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1ADE">
        <w:rPr>
          <w:rFonts w:ascii="Times New Roman" w:hAnsi="Times New Roman" w:cs="Times New Roman"/>
          <w:sz w:val="28"/>
          <w:szCs w:val="28"/>
        </w:rPr>
        <w:t>Аткарского</w:t>
      </w:r>
      <w:proofErr w:type="spellEnd"/>
      <w:r w:rsidRPr="00821A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21AD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21ADE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3B4666">
        <w:rPr>
          <w:rFonts w:ascii="Times New Roman" w:hAnsi="Times New Roman" w:cs="Times New Roman"/>
          <w:sz w:val="28"/>
          <w:szCs w:val="28"/>
        </w:rPr>
        <w:t>, г</w:t>
      </w:r>
      <w:proofErr w:type="gramStart"/>
      <w:r w:rsidR="003B466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B4666">
        <w:rPr>
          <w:rFonts w:ascii="Times New Roman" w:hAnsi="Times New Roman" w:cs="Times New Roman"/>
          <w:sz w:val="28"/>
          <w:szCs w:val="28"/>
        </w:rPr>
        <w:t>ткарск</w:t>
      </w:r>
      <w:r w:rsidRPr="00821ADE">
        <w:rPr>
          <w:rFonts w:ascii="Times New Roman" w:hAnsi="Times New Roman" w:cs="Times New Roman"/>
          <w:sz w:val="28"/>
          <w:szCs w:val="28"/>
        </w:rPr>
        <w:t>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3.8. Ежегодно представлять в военный комиссариат до 1 ноября списки юношей 15-ти и 16-ти летнего возраста, а до 1 октября - списки юношей, подлежащих первоначальной постановке на воинский учет в следующем году;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1A52BA" w:rsidRDefault="001A52BA" w:rsidP="00524BB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A52BA" w:rsidRDefault="001A52BA" w:rsidP="00524BB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ADE" w:rsidRPr="0008194B" w:rsidRDefault="00821ADE" w:rsidP="0008194B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4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08194B">
        <w:rPr>
          <w:rFonts w:ascii="Times New Roman" w:hAnsi="Times New Roman" w:cs="Times New Roman"/>
          <w:b/>
          <w:sz w:val="28"/>
          <w:szCs w:val="28"/>
        </w:rPr>
        <w:t>. ПРАВА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4.1. для плановой и целенаправленной работы военно-учетный стол  имеет право: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- </w:t>
      </w:r>
      <w:r w:rsidRPr="00821ADE">
        <w:rPr>
          <w:rFonts w:ascii="Times New Roman" w:hAnsi="Times New Roman" w:cs="Times New Roman"/>
          <w:sz w:val="28"/>
          <w:szCs w:val="28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2152E2">
        <w:rPr>
          <w:rFonts w:ascii="Times New Roman" w:hAnsi="Times New Roman" w:cs="Times New Roman"/>
          <w:sz w:val="28"/>
          <w:szCs w:val="28"/>
        </w:rPr>
        <w:t xml:space="preserve">      - </w:t>
      </w:r>
      <w:r w:rsidRPr="00821ADE">
        <w:rPr>
          <w:rFonts w:ascii="Times New Roman" w:hAnsi="Times New Roman" w:cs="Times New Roman"/>
          <w:sz w:val="28"/>
          <w:szCs w:val="28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них задач;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2152E2">
        <w:rPr>
          <w:rFonts w:ascii="Times New Roman" w:hAnsi="Times New Roman" w:cs="Times New Roman"/>
          <w:sz w:val="28"/>
          <w:szCs w:val="28"/>
        </w:rPr>
        <w:t xml:space="preserve">  - </w:t>
      </w:r>
      <w:r w:rsidRPr="00821ADE">
        <w:rPr>
          <w:rFonts w:ascii="Times New Roman" w:hAnsi="Times New Roman" w:cs="Times New Roman"/>
          <w:sz w:val="28"/>
          <w:szCs w:val="28"/>
        </w:rPr>
        <w:t>создавать информационные базы данных по вопросам, отнесенным к компетенции военно-учетного работника;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152E2">
        <w:rPr>
          <w:rFonts w:ascii="Times New Roman" w:hAnsi="Times New Roman" w:cs="Times New Roman"/>
          <w:sz w:val="28"/>
          <w:szCs w:val="28"/>
        </w:rPr>
        <w:t xml:space="preserve">- </w:t>
      </w:r>
      <w:r w:rsidRPr="00821ADE">
        <w:rPr>
          <w:rFonts w:ascii="Times New Roman" w:hAnsi="Times New Roman" w:cs="Times New Roman"/>
          <w:sz w:val="28"/>
          <w:szCs w:val="28"/>
        </w:rP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2152E2">
        <w:rPr>
          <w:rFonts w:ascii="Times New Roman" w:hAnsi="Times New Roman" w:cs="Times New Roman"/>
          <w:sz w:val="28"/>
          <w:szCs w:val="28"/>
        </w:rPr>
        <w:t xml:space="preserve">      </w:t>
      </w:r>
      <w:r w:rsidR="00E502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52E2">
        <w:rPr>
          <w:rFonts w:ascii="Times New Roman" w:hAnsi="Times New Roman" w:cs="Times New Roman"/>
          <w:sz w:val="28"/>
          <w:szCs w:val="28"/>
        </w:rPr>
        <w:t>-</w:t>
      </w:r>
      <w:r w:rsidRPr="00821AD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>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военно-учетного  стола;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152E2">
        <w:rPr>
          <w:rFonts w:ascii="Times New Roman" w:hAnsi="Times New Roman" w:cs="Times New Roman"/>
          <w:sz w:val="28"/>
          <w:szCs w:val="28"/>
        </w:rPr>
        <w:t xml:space="preserve">  - </w:t>
      </w:r>
      <w:r w:rsidRPr="00821ADE">
        <w:rPr>
          <w:rFonts w:ascii="Times New Roman" w:hAnsi="Times New Roman" w:cs="Times New Roman"/>
          <w:sz w:val="28"/>
          <w:szCs w:val="28"/>
        </w:rPr>
        <w:t>проводить внутренние совещания по вопросам, отнесенным к компетенции военно-учетного стола.</w:t>
      </w:r>
    </w:p>
    <w:p w:rsidR="00821ADE" w:rsidRPr="0008194B" w:rsidRDefault="00821ADE" w:rsidP="0008194B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8194B">
        <w:rPr>
          <w:rFonts w:ascii="Times New Roman" w:hAnsi="Times New Roman" w:cs="Times New Roman"/>
          <w:b/>
          <w:sz w:val="28"/>
          <w:szCs w:val="28"/>
        </w:rPr>
        <w:t>. РУКОВОДСТВО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5.1. Военно-учетный стол  назначается на должность и освобождается от должности главой администрации Альшанского муниципального образования.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5.2. Военно-учетный стол находится в непосредственном подчинении главы администрации Альшанского  муниципального образования;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5.3. В случае отсутствия военно-учетного стола на рабочем месте по уважительным причинам (отпуск, временная нетрудоспособность</w:t>
      </w:r>
      <w:r w:rsidRPr="00821AD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821ADE">
        <w:rPr>
          <w:rFonts w:ascii="Times New Roman" w:hAnsi="Times New Roman" w:cs="Times New Roman"/>
          <w:sz w:val="28"/>
          <w:szCs w:val="28"/>
        </w:rPr>
        <w:t>командировка) исполнение его обязанностей возлагается на должностное лицо из числа работников администрации назначенных постановлением главы администрации.</w:t>
      </w:r>
    </w:p>
    <w:p w:rsidR="002152E2" w:rsidRDefault="002152E2" w:rsidP="001A52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2BA" w:rsidRPr="00821ADE" w:rsidRDefault="001A52BA" w:rsidP="001A52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ADE" w:rsidRPr="00AC31F9" w:rsidRDefault="00821ADE" w:rsidP="00821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1ADE">
        <w:rPr>
          <w:rFonts w:ascii="Times New Roman" w:hAnsi="Times New Roman" w:cs="Times New Roman"/>
          <w:b/>
          <w:bCs/>
          <w:sz w:val="28"/>
          <w:szCs w:val="28"/>
        </w:rPr>
        <w:t xml:space="preserve">Глава    </w:t>
      </w:r>
      <w:proofErr w:type="spellStart"/>
      <w:r w:rsidRPr="00821ADE"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="00AC31F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  <w:r w:rsidRPr="00821AD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 образования            </w:t>
      </w:r>
      <w:r w:rsidRPr="00821AD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21ADE">
        <w:rPr>
          <w:rFonts w:ascii="Times New Roman" w:hAnsi="Times New Roman" w:cs="Times New Roman"/>
          <w:b/>
          <w:bCs/>
          <w:sz w:val="28"/>
          <w:szCs w:val="28"/>
        </w:rPr>
        <w:t xml:space="preserve">М.Ф. </w:t>
      </w:r>
      <w:proofErr w:type="spellStart"/>
      <w:r w:rsidRPr="00821ADE">
        <w:rPr>
          <w:rFonts w:ascii="Times New Roman" w:hAnsi="Times New Roman" w:cs="Times New Roman"/>
          <w:b/>
          <w:bCs/>
          <w:sz w:val="28"/>
          <w:szCs w:val="28"/>
        </w:rPr>
        <w:t>Виняев</w:t>
      </w:r>
      <w:proofErr w:type="spellEnd"/>
      <w:r w:rsidRPr="00821AD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21ADE" w:rsidRPr="00821ADE" w:rsidRDefault="00821ADE" w:rsidP="00821ADE">
      <w:pPr>
        <w:rPr>
          <w:rFonts w:ascii="Times New Roman" w:hAnsi="Times New Roman" w:cs="Times New Roman"/>
          <w:sz w:val="28"/>
          <w:szCs w:val="28"/>
        </w:rPr>
        <w:sectPr w:rsidR="00821ADE" w:rsidRPr="00821ADE">
          <w:footnotePr>
            <w:pos w:val="beneathText"/>
          </w:footnotePr>
          <w:type w:val="continuous"/>
          <w:pgSz w:w="11905" w:h="16837"/>
          <w:pgMar w:top="851" w:right="567" w:bottom="851" w:left="1418" w:header="720" w:footer="720" w:gutter="0"/>
          <w:cols w:space="720"/>
        </w:sectPr>
      </w:pPr>
    </w:p>
    <w:p w:rsidR="007C440C" w:rsidRDefault="007C440C" w:rsidP="00287CF3"/>
    <w:sectPr w:rsidR="007C440C" w:rsidSect="0021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8B3C46"/>
    <w:multiLevelType w:val="multilevel"/>
    <w:tmpl w:val="1D70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821ADE"/>
    <w:rsid w:val="000159FE"/>
    <w:rsid w:val="0002662A"/>
    <w:rsid w:val="0008194B"/>
    <w:rsid w:val="001A52BA"/>
    <w:rsid w:val="001A7130"/>
    <w:rsid w:val="002152E2"/>
    <w:rsid w:val="0021754E"/>
    <w:rsid w:val="00287CF3"/>
    <w:rsid w:val="002D7957"/>
    <w:rsid w:val="0036110F"/>
    <w:rsid w:val="003B2583"/>
    <w:rsid w:val="003B4666"/>
    <w:rsid w:val="00474710"/>
    <w:rsid w:val="00524BBD"/>
    <w:rsid w:val="00533D9D"/>
    <w:rsid w:val="00616FC3"/>
    <w:rsid w:val="006C7B8E"/>
    <w:rsid w:val="006C7E12"/>
    <w:rsid w:val="006F27F4"/>
    <w:rsid w:val="007C440C"/>
    <w:rsid w:val="008175C2"/>
    <w:rsid w:val="00821ADE"/>
    <w:rsid w:val="00872380"/>
    <w:rsid w:val="008865A8"/>
    <w:rsid w:val="008B62C1"/>
    <w:rsid w:val="009C78A9"/>
    <w:rsid w:val="00A97EA9"/>
    <w:rsid w:val="00AC31F9"/>
    <w:rsid w:val="00AE4EEF"/>
    <w:rsid w:val="00AF2617"/>
    <w:rsid w:val="00B73C7B"/>
    <w:rsid w:val="00BA597A"/>
    <w:rsid w:val="00BD310E"/>
    <w:rsid w:val="00BE24EA"/>
    <w:rsid w:val="00C141D9"/>
    <w:rsid w:val="00CB75BD"/>
    <w:rsid w:val="00CD0AF5"/>
    <w:rsid w:val="00D16A67"/>
    <w:rsid w:val="00D70272"/>
    <w:rsid w:val="00DC5A54"/>
    <w:rsid w:val="00E118F2"/>
    <w:rsid w:val="00E15ABA"/>
    <w:rsid w:val="00E347F5"/>
    <w:rsid w:val="00E502FF"/>
    <w:rsid w:val="00ED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4E"/>
  </w:style>
  <w:style w:type="paragraph" w:styleId="1">
    <w:name w:val="heading 1"/>
    <w:basedOn w:val="a"/>
    <w:next w:val="a"/>
    <w:link w:val="10"/>
    <w:qFormat/>
    <w:rsid w:val="00821ADE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AD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semiHidden/>
    <w:unhideWhenUsed/>
    <w:rsid w:val="00821ADE"/>
    <w:rPr>
      <w:color w:val="000080"/>
      <w:u w:val="single"/>
    </w:rPr>
  </w:style>
  <w:style w:type="paragraph" w:styleId="a4">
    <w:name w:val="Title"/>
    <w:basedOn w:val="a"/>
    <w:next w:val="a"/>
    <w:link w:val="a5"/>
    <w:qFormat/>
    <w:rsid w:val="00821ADE"/>
    <w:pPr>
      <w:suppressAutoHyphens/>
      <w:spacing w:after="0" w:line="240" w:lineRule="auto"/>
      <w:ind w:left="709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5">
    <w:name w:val="Название Знак"/>
    <w:basedOn w:val="a0"/>
    <w:link w:val="a4"/>
    <w:rsid w:val="00821A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nhideWhenUsed/>
    <w:rsid w:val="00821A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821AD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B73C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37</cp:revision>
  <cp:lastPrinted>2020-01-15T06:57:00Z</cp:lastPrinted>
  <dcterms:created xsi:type="dcterms:W3CDTF">2015-01-22T05:55:00Z</dcterms:created>
  <dcterms:modified xsi:type="dcterms:W3CDTF">2020-01-15T06:57:00Z</dcterms:modified>
</cp:coreProperties>
</file>