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C7355" w:rsidRDefault="000C7355" w:rsidP="000C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55" w:rsidRDefault="003A19C7" w:rsidP="000C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05 декабря   2016 г.  №  87</w:t>
      </w:r>
      <w:r w:rsidR="000C73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0C73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C7355">
        <w:rPr>
          <w:rFonts w:ascii="Times New Roman" w:hAnsi="Times New Roman" w:cs="Times New Roman"/>
          <w:sz w:val="24"/>
          <w:szCs w:val="24"/>
        </w:rPr>
        <w:t>. Андреевка</w:t>
      </w:r>
    </w:p>
    <w:p w:rsidR="000C7355" w:rsidRDefault="000C7355" w:rsidP="000C7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некоторые    постановления администрации Андреевского муниципального образования  </w:t>
      </w:r>
    </w:p>
    <w:p w:rsidR="000C7355" w:rsidRDefault="000C7355" w:rsidP="000C73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</w:t>
      </w:r>
      <w:r w:rsidR="003A1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Постановлением Правительства Саратовской области от 17 июля 2007 года № 268-П «О разработке административных регламентов» и на основании Устава Андреевского муниципального образования Екатериновского муниципального района Саратовской области,</w:t>
      </w:r>
    </w:p>
    <w:p w:rsidR="000C7355" w:rsidRDefault="000C7355" w:rsidP="000C735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C7355" w:rsidRDefault="000C7355" w:rsidP="000C7355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дополнения и   изменения в некоторые постановления администрации Андреевского муниципального образования:</w:t>
      </w:r>
    </w:p>
    <w:p w:rsidR="0017357A" w:rsidRPr="003318FB" w:rsidRDefault="000C7355" w:rsidP="000C735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/>
          <w:sz w:val="24"/>
          <w:szCs w:val="24"/>
        </w:rPr>
        <w:t xml:space="preserve"> </w:t>
      </w:r>
      <w:r w:rsidRPr="003318FB">
        <w:rPr>
          <w:rFonts w:ascii="Times New Roman" w:hAnsi="Times New Roman" w:cs="Times New Roman"/>
          <w:sz w:val="24"/>
          <w:szCs w:val="24"/>
        </w:rPr>
        <w:t xml:space="preserve">1.1.  </w:t>
      </w:r>
      <w:r w:rsidR="0017357A" w:rsidRPr="003318FB">
        <w:rPr>
          <w:rFonts w:ascii="Times New Roman" w:hAnsi="Times New Roman" w:cs="Times New Roman"/>
          <w:sz w:val="24"/>
          <w:szCs w:val="24"/>
        </w:rPr>
        <w:t>В</w:t>
      </w:r>
      <w:r w:rsidR="00C57BA5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  приложение</w:t>
      </w:r>
      <w:r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10 от 26.06.2012 года «Об утверждении административного регламента предоставления муниципальной услуги «Выдача выписки из домовых и </w:t>
      </w:r>
      <w:proofErr w:type="spellStart"/>
      <w:r w:rsidRPr="003318F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3318FB">
        <w:rPr>
          <w:rFonts w:ascii="Times New Roman" w:hAnsi="Times New Roman" w:cs="Times New Roman"/>
          <w:sz w:val="24"/>
          <w:szCs w:val="24"/>
        </w:rPr>
        <w:t xml:space="preserve"> книг, справок и иных документов»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   изменения:</w:t>
      </w:r>
    </w:p>
    <w:p w:rsidR="000C7355" w:rsidRPr="003318FB" w:rsidRDefault="0017357A" w:rsidP="000C735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в пункте 3.5. «Выдача документов или письма об отказе»  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C57BA5" w:rsidRPr="003318FB">
        <w:rPr>
          <w:rFonts w:ascii="Times New Roman" w:hAnsi="Times New Roman"/>
          <w:sz w:val="24"/>
          <w:szCs w:val="24"/>
        </w:rPr>
        <w:t xml:space="preserve">в абзаце </w:t>
      </w:r>
      <w:r w:rsidR="004F3F1B" w:rsidRPr="003318FB">
        <w:rPr>
          <w:rFonts w:ascii="Times New Roman" w:hAnsi="Times New Roman"/>
          <w:sz w:val="24"/>
          <w:szCs w:val="24"/>
        </w:rPr>
        <w:t xml:space="preserve">11 слова «иных документов» - исключить. </w:t>
      </w:r>
    </w:p>
    <w:p w:rsidR="0017357A" w:rsidRPr="003318FB" w:rsidRDefault="004F3F1B" w:rsidP="0017357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>1.2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. </w:t>
      </w:r>
      <w:r w:rsidR="0017357A" w:rsidRPr="003318FB">
        <w:rPr>
          <w:rFonts w:ascii="Times New Roman" w:hAnsi="Times New Roman" w:cs="Times New Roman"/>
          <w:sz w:val="24"/>
          <w:szCs w:val="24"/>
        </w:rPr>
        <w:t>В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>приложение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12 от 26.06.2012 года «Об утверждении административного регламента предоставления муниципальной услуги « Выдача постановлений по присвоению адреса земельным участкам и объектам капитального строительства» </w:t>
      </w:r>
      <w:r w:rsidR="0017357A" w:rsidRPr="003318FB">
        <w:rPr>
          <w:rFonts w:ascii="Times New Roman" w:hAnsi="Times New Roman" w:cs="Times New Roman"/>
          <w:sz w:val="24"/>
          <w:szCs w:val="24"/>
        </w:rPr>
        <w:t>внести следующие    изменения:</w:t>
      </w:r>
    </w:p>
    <w:p w:rsidR="000C7355" w:rsidRPr="003318FB" w:rsidRDefault="000C7355" w:rsidP="00567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пункт 2.1. </w:t>
      </w:r>
      <w:r w:rsidRPr="003318FB">
        <w:rPr>
          <w:rFonts w:ascii="Times New Roman" w:hAnsi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 w:rsidR="0017357A" w:rsidRPr="003318F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23F6B" w:rsidRPr="003318FB" w:rsidRDefault="000C7355" w:rsidP="00023F6B">
      <w:pPr>
        <w:ind w:right="-286" w:firstLine="567"/>
        <w:jc w:val="both"/>
        <w:rPr>
          <w:rFonts w:ascii="Times New Roman" w:hAnsi="Times New Roman" w:cs="Times New Roman"/>
        </w:rPr>
      </w:pPr>
      <w:proofErr w:type="gramStart"/>
      <w:r w:rsidRPr="003318FB">
        <w:rPr>
          <w:rFonts w:ascii="Times New Roman" w:hAnsi="Times New Roman"/>
          <w:sz w:val="24"/>
          <w:szCs w:val="24"/>
        </w:rPr>
        <w:t>«</w:t>
      </w:r>
      <w:r w:rsidR="00023F6B" w:rsidRPr="003318FB">
        <w:rPr>
          <w:rFonts w:ascii="Times New Roman" w:hAnsi="Times New Roman"/>
          <w:sz w:val="24"/>
          <w:szCs w:val="24"/>
        </w:rPr>
        <w:t>2.1.</w:t>
      </w:r>
      <w:r w:rsidR="00023F6B" w:rsidRPr="003318FB">
        <w:rPr>
          <w:rFonts w:ascii="Times New Roman" w:hAnsi="Times New Roman" w:cs="Times New Roman"/>
        </w:rPr>
        <w:t xml:space="preserve">Основанием для начала исполнения муниципальной услуги по выдаче постановлений по присвоению адреса земельным участкам и объектам капитального строительства на территории Андреевского муниципального образования, является представление в администрацию Андреевского муниципального образования Екатериновского муниципального района Саратовской области юридическими и (или) физическими лицами (далее - Заявитель) заявления, оформленного в соответствии с </w:t>
      </w:r>
      <w:r w:rsidR="00023F6B" w:rsidRPr="003318FB">
        <w:rPr>
          <w:rFonts w:ascii="Times New Roman" w:hAnsi="Times New Roman"/>
        </w:rPr>
        <w:t xml:space="preserve">Приложением № </w:t>
      </w:r>
      <w:r w:rsidR="00023F6B" w:rsidRPr="003318FB">
        <w:rPr>
          <w:rFonts w:ascii="Times New Roman" w:hAnsi="Times New Roman" w:cs="Times New Roman"/>
        </w:rPr>
        <w:t>2 к настоящему Регламенту, и следующих документов:</w:t>
      </w:r>
      <w:proofErr w:type="gramEnd"/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К заявлению (приложение № 2 к настоящему Регламенту, для выдачи постановления на присвоение почтового адреса земельного участка прилагаются:</w:t>
      </w:r>
      <w:proofErr w:type="gramEnd"/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lastRenderedPageBreak/>
        <w:t>1) документ, удостоверяющий личность;</w:t>
      </w:r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2)  правоустанавливающие документы на земельный участок;</w:t>
      </w:r>
    </w:p>
    <w:p w:rsidR="00C57BA5" w:rsidRPr="003318FB" w:rsidRDefault="000E4B60" w:rsidP="00C57B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3) кадастровый паспорт земельного участка. </w:t>
      </w:r>
    </w:p>
    <w:p w:rsidR="000E4B60" w:rsidRPr="003318FB" w:rsidRDefault="000E4B60" w:rsidP="00C57B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подпунктах 2, 3 пункта 2.1.1 настоящего регламента, запрашиваются в порядке межведомственного информационного взаимодействия в 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 xml:space="preserve"> актами, если заявитель не представил указанные документы самостоятельно.</w:t>
      </w:r>
    </w:p>
    <w:p w:rsidR="000E4B60" w:rsidRPr="003318FB" w:rsidRDefault="000E4B60" w:rsidP="00C57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Документы, указанные в  подпунктах  2 и 3 пункта  2.1.1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0E4B60" w:rsidRPr="003318FB" w:rsidRDefault="000E4B60" w:rsidP="000E4B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2.1.2. К заявлению (приложение № 2 к настоящему Регламенту) для  выдачи постановления о присвоении почтового адреса </w:t>
      </w:r>
      <w:r w:rsidR="00C57BA5" w:rsidRPr="003318FB">
        <w:rPr>
          <w:rFonts w:ascii="Times New Roman" w:hAnsi="Times New Roman" w:cs="Times New Roman"/>
          <w:sz w:val="24"/>
          <w:szCs w:val="24"/>
        </w:rPr>
        <w:t xml:space="preserve">объекту капитального строительства </w:t>
      </w:r>
      <w:r w:rsidRPr="003318FB">
        <w:rPr>
          <w:rFonts w:ascii="Times New Roman" w:hAnsi="Times New Roman" w:cs="Times New Roman"/>
          <w:sz w:val="24"/>
          <w:szCs w:val="24"/>
        </w:rPr>
        <w:t xml:space="preserve"> прилагаются:</w:t>
      </w:r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1) документ, удостоверяющий личность;</w:t>
      </w:r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2) правоустанавливающие документы на земельный участок;</w:t>
      </w:r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3) кадастровый паспорт земельного участка;</w:t>
      </w:r>
    </w:p>
    <w:p w:rsidR="000E4B60" w:rsidRPr="003318FB" w:rsidRDefault="000E4B60" w:rsidP="000E4B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4) технический паспорт БТИ на </w:t>
      </w:r>
      <w:r w:rsidR="00C57BA5" w:rsidRPr="003318FB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:rsidR="000E4B60" w:rsidRPr="003318FB" w:rsidRDefault="000E4B60" w:rsidP="000E4B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подпунктах 2, 3 и 4 пункта 2.1.2.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>, муниципальными правовыми актами, если заявитель не представил указанные документы самостоятельно.</w:t>
      </w:r>
    </w:p>
    <w:p w:rsidR="000C7355" w:rsidRPr="003318FB" w:rsidRDefault="000E4B60" w:rsidP="00C57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Документы, указанные в подпунктах 2 , 3 и 4  пункта 2.1.2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.</w:t>
      </w:r>
      <w:r w:rsidR="000C7355" w:rsidRPr="003318F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C7355" w:rsidRPr="003318FB" w:rsidRDefault="006C053B" w:rsidP="000C735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3318FB">
        <w:rPr>
          <w:rFonts w:ascii="Times New Roman" w:hAnsi="Times New Roman"/>
          <w:sz w:val="24"/>
          <w:szCs w:val="24"/>
        </w:rPr>
        <w:t xml:space="preserve"> </w:t>
      </w:r>
    </w:p>
    <w:p w:rsidR="0017357A" w:rsidRPr="003318FB" w:rsidRDefault="000C7355" w:rsidP="000C7355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>1.3</w:t>
      </w:r>
      <w:r w:rsidRPr="003318FB">
        <w:rPr>
          <w:rFonts w:ascii="Times New Roman" w:hAnsi="Times New Roman" w:cs="Times New Roman"/>
          <w:sz w:val="24"/>
          <w:szCs w:val="24"/>
        </w:rPr>
        <w:t xml:space="preserve">.  </w:t>
      </w:r>
      <w:r w:rsidR="006C053B" w:rsidRPr="003318FB">
        <w:rPr>
          <w:rFonts w:ascii="Times New Roman" w:hAnsi="Times New Roman" w:cs="Times New Roman"/>
          <w:sz w:val="24"/>
          <w:szCs w:val="24"/>
        </w:rPr>
        <w:t xml:space="preserve">В 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 п</w:t>
      </w:r>
      <w:r w:rsidRPr="003318FB">
        <w:rPr>
          <w:rFonts w:ascii="Times New Roman" w:hAnsi="Times New Roman" w:cs="Times New Roman"/>
          <w:sz w:val="24"/>
          <w:szCs w:val="24"/>
        </w:rPr>
        <w:t>риложен</w:t>
      </w:r>
      <w:r w:rsidR="0017357A" w:rsidRPr="003318FB">
        <w:rPr>
          <w:rFonts w:ascii="Times New Roman" w:hAnsi="Times New Roman" w:cs="Times New Roman"/>
          <w:sz w:val="24"/>
          <w:szCs w:val="24"/>
        </w:rPr>
        <w:t>ие</w:t>
      </w:r>
      <w:r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8 от 27.02.2015 года «Об утверждении </w:t>
      </w:r>
      <w:r w:rsidRPr="003318FB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0C7355" w:rsidRPr="003318FB" w:rsidRDefault="0017357A" w:rsidP="000C7355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в подпункте 1.3.3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DE618B" w:rsidRPr="003318FB">
        <w:rPr>
          <w:rFonts w:ascii="Times New Roman" w:hAnsi="Times New Roman"/>
          <w:sz w:val="24"/>
          <w:szCs w:val="24"/>
        </w:rPr>
        <w:t xml:space="preserve">в абзаце 3 слова « Консультации предоставляются по вопросам»  </w:t>
      </w:r>
      <w:proofErr w:type="gramStart"/>
      <w:r w:rsidR="00DE618B" w:rsidRPr="003318FB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="00DE618B" w:rsidRPr="003318FB">
        <w:rPr>
          <w:rFonts w:ascii="Times New Roman" w:hAnsi="Times New Roman"/>
          <w:sz w:val="24"/>
          <w:szCs w:val="24"/>
        </w:rPr>
        <w:t xml:space="preserve"> « в том числе по вопросам»  </w:t>
      </w:r>
    </w:p>
    <w:p w:rsidR="0017357A" w:rsidRPr="003318FB" w:rsidRDefault="00DE618B" w:rsidP="00D139C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1.4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. </w:t>
      </w:r>
      <w:r w:rsidRPr="003318FB">
        <w:rPr>
          <w:rFonts w:ascii="Times New Roman" w:hAnsi="Times New Roman" w:cs="Times New Roman"/>
          <w:sz w:val="24"/>
          <w:szCs w:val="24"/>
        </w:rPr>
        <w:t xml:space="preserve">В </w:t>
      </w:r>
      <w:r w:rsidR="0017357A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>приложение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9 от 27.02.2015 года «Об утверждении административного регламента предоставления муниципальной услуги « Предоставление гражданам,</w:t>
      </w:r>
      <w:proofErr w:type="gramStart"/>
      <w:r w:rsidR="000C7355" w:rsidRPr="003318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имеющим трех и более детей, в собственность бесплатно земельных участков»</w:t>
      </w:r>
      <w:r w:rsidR="000C7355" w:rsidRPr="003318FB">
        <w:rPr>
          <w:rFonts w:ascii="Times New Roman" w:hAnsi="Times New Roman"/>
          <w:sz w:val="24"/>
          <w:szCs w:val="24"/>
        </w:rPr>
        <w:t xml:space="preserve"> </w:t>
      </w:r>
      <w:r w:rsidR="0017357A" w:rsidRPr="003318FB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0C7355" w:rsidRPr="003318FB" w:rsidRDefault="0017357A" w:rsidP="00D139C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в подпункте 1.3.3 </w:t>
      </w:r>
      <w:r w:rsidR="000C7355" w:rsidRPr="003318FB">
        <w:rPr>
          <w:rFonts w:ascii="Times New Roman" w:hAnsi="Times New Roman"/>
          <w:sz w:val="24"/>
          <w:szCs w:val="24"/>
        </w:rPr>
        <w:t xml:space="preserve"> </w:t>
      </w:r>
      <w:r w:rsidR="00DE618B" w:rsidRPr="003318FB">
        <w:rPr>
          <w:rFonts w:ascii="Times New Roman" w:hAnsi="Times New Roman"/>
          <w:sz w:val="24"/>
          <w:szCs w:val="24"/>
        </w:rPr>
        <w:t xml:space="preserve">в абзаце 3 слова « Консультации предоставляются по вопросам»  </w:t>
      </w:r>
      <w:proofErr w:type="gramStart"/>
      <w:r w:rsidR="00DE618B" w:rsidRPr="003318FB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="00DE618B" w:rsidRPr="003318FB">
        <w:rPr>
          <w:rFonts w:ascii="Times New Roman" w:hAnsi="Times New Roman"/>
          <w:sz w:val="24"/>
          <w:szCs w:val="24"/>
        </w:rPr>
        <w:t xml:space="preserve"> « в том числе по вопросам»  </w:t>
      </w:r>
    </w:p>
    <w:p w:rsidR="0017357A" w:rsidRPr="003318FB" w:rsidRDefault="0017357A" w:rsidP="0017357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1.5</w:t>
      </w:r>
      <w:r w:rsidR="00D139C9" w:rsidRPr="003318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39C9" w:rsidRPr="003318FB">
        <w:rPr>
          <w:rFonts w:ascii="Times New Roman" w:hAnsi="Times New Roman" w:cs="Times New Roman"/>
          <w:sz w:val="24"/>
          <w:szCs w:val="24"/>
        </w:rPr>
        <w:t xml:space="preserve">В </w:t>
      </w:r>
      <w:r w:rsidRPr="003318FB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022486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10 от 27.02.2015 года «Об утверждении административного регламента предоставления муниципальной услуги «</w:t>
      </w:r>
      <w:r w:rsidR="00022486" w:rsidRPr="003318FB">
        <w:rPr>
          <w:rFonts w:ascii="Times New Roman" w:hAnsi="Times New Roman" w:cs="Times New Roman"/>
          <w:bCs/>
          <w:sz w:val="24"/>
          <w:szCs w:val="24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Андреевского муниципального образования Екатериновского муниципального района Саратовской области»</w:t>
      </w:r>
      <w:r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  <w:proofErr w:type="gramEnd"/>
    </w:p>
    <w:p w:rsidR="006F2C27" w:rsidRPr="003318FB" w:rsidRDefault="00022486" w:rsidP="006F2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в пункте 2.6 абзац 5 изложить в новой редакции  « В отношении заявителей – юридических лиц, крестьянских фермерских хозяйств и индивидуальных предпринимателей, администрация запрашивает сведения о государственной регистрации индивидуальных предпринимателей, юридических л</w:t>
      </w:r>
      <w:r w:rsidR="006F2C27" w:rsidRPr="003318FB">
        <w:rPr>
          <w:rFonts w:ascii="Times New Roman" w:hAnsi="Times New Roman" w:cs="Times New Roman"/>
          <w:sz w:val="24"/>
          <w:szCs w:val="24"/>
        </w:rPr>
        <w:t>иц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</w:t>
      </w:r>
      <w:proofErr w:type="gramEnd"/>
      <w:r w:rsidR="006F2C27" w:rsidRPr="003318FB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</w:t>
      </w:r>
      <w:proofErr w:type="gramStart"/>
      <w:r w:rsidR="006F2C27" w:rsidRPr="003318F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22486" w:rsidRPr="003318FB" w:rsidRDefault="006F2C27" w:rsidP="006F2C2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Pr="003318FB">
        <w:rPr>
          <w:rFonts w:ascii="Times New Roman" w:hAnsi="Times New Roman" w:cs="Times New Roman"/>
          <w:sz w:val="24"/>
          <w:szCs w:val="24"/>
        </w:rPr>
        <w:tab/>
      </w:r>
      <w:r w:rsidR="003318FB" w:rsidRPr="003318FB">
        <w:rPr>
          <w:rFonts w:ascii="Times New Roman" w:hAnsi="Times New Roman" w:cs="Times New Roman"/>
          <w:sz w:val="24"/>
          <w:szCs w:val="24"/>
        </w:rPr>
        <w:t>в</w:t>
      </w:r>
      <w:r w:rsidRPr="003318FB">
        <w:rPr>
          <w:rFonts w:ascii="Times New Roman" w:hAnsi="Times New Roman" w:cs="Times New Roman"/>
          <w:sz w:val="24"/>
          <w:szCs w:val="24"/>
        </w:rPr>
        <w:t xml:space="preserve"> пункте </w:t>
      </w:r>
      <w:r w:rsidR="00D139C9" w:rsidRPr="003318FB">
        <w:rPr>
          <w:rFonts w:ascii="Times New Roman" w:hAnsi="Times New Roman" w:cs="Times New Roman"/>
          <w:sz w:val="24"/>
          <w:szCs w:val="24"/>
        </w:rPr>
        <w:t xml:space="preserve"> 3.3. </w:t>
      </w: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D139C9" w:rsidRPr="003318FB">
        <w:rPr>
          <w:rFonts w:ascii="Times New Roman" w:hAnsi="Times New Roman"/>
          <w:sz w:val="24"/>
          <w:szCs w:val="24"/>
        </w:rPr>
        <w:t xml:space="preserve">  </w:t>
      </w:r>
      <w:r w:rsidR="00022486" w:rsidRPr="003318FB">
        <w:rPr>
          <w:rFonts w:ascii="Times New Roman" w:hAnsi="Times New Roman"/>
          <w:sz w:val="24"/>
          <w:szCs w:val="24"/>
        </w:rPr>
        <w:t>в абзаце 3 слова «</w:t>
      </w:r>
      <w:r w:rsidR="00D139C9" w:rsidRPr="003318FB">
        <w:rPr>
          <w:rFonts w:ascii="Times New Roman" w:hAnsi="Times New Roman"/>
          <w:sz w:val="24"/>
          <w:szCs w:val="24"/>
        </w:rPr>
        <w:t xml:space="preserve">Консультации предоставляются </w:t>
      </w:r>
      <w:r w:rsidR="00942342" w:rsidRPr="003318FB">
        <w:rPr>
          <w:rFonts w:ascii="Times New Roman" w:hAnsi="Times New Roman"/>
          <w:sz w:val="24"/>
          <w:szCs w:val="24"/>
        </w:rPr>
        <w:t xml:space="preserve">в устной форме </w:t>
      </w:r>
      <w:r w:rsidR="00D139C9" w:rsidRPr="003318FB">
        <w:rPr>
          <w:rFonts w:ascii="Times New Roman" w:hAnsi="Times New Roman"/>
          <w:sz w:val="24"/>
          <w:szCs w:val="24"/>
        </w:rPr>
        <w:t xml:space="preserve">по вопросам»  заменить на слова </w:t>
      </w:r>
      <w:r w:rsidR="00D139C9" w:rsidRPr="003318FB">
        <w:rPr>
          <w:rFonts w:ascii="Times New Roman" w:hAnsi="Times New Roman" w:cs="Times New Roman"/>
          <w:sz w:val="24"/>
          <w:szCs w:val="24"/>
        </w:rPr>
        <w:t>«</w:t>
      </w:r>
      <w:r w:rsidR="00022486" w:rsidRPr="003318FB">
        <w:rPr>
          <w:rFonts w:ascii="Times New Roman" w:hAnsi="Times New Roman" w:cs="Times New Roman"/>
          <w:sz w:val="24"/>
          <w:szCs w:val="24"/>
        </w:rPr>
        <w:t xml:space="preserve">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="00022486" w:rsidRPr="003318FB">
        <w:rPr>
          <w:rFonts w:ascii="Times New Roman" w:hAnsi="Times New Roman" w:cs="Times New Roman"/>
          <w:sz w:val="24"/>
          <w:szCs w:val="24"/>
        </w:rPr>
        <w:t>:»</w:t>
      </w:r>
      <w:proofErr w:type="gramEnd"/>
    </w:p>
    <w:p w:rsidR="00AF7BB5" w:rsidRPr="003318FB" w:rsidRDefault="0017357A" w:rsidP="006F2C2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>1.6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.  </w:t>
      </w:r>
      <w:r w:rsidR="003318FB" w:rsidRPr="003318FB">
        <w:rPr>
          <w:rFonts w:ascii="Times New Roman" w:hAnsi="Times New Roman" w:cs="Times New Roman"/>
          <w:sz w:val="24"/>
          <w:szCs w:val="24"/>
        </w:rPr>
        <w:t>В</w:t>
      </w:r>
      <w:r w:rsidR="006F2C27" w:rsidRPr="003318FB">
        <w:rPr>
          <w:rFonts w:ascii="Times New Roman" w:hAnsi="Times New Roman" w:cs="Times New Roman"/>
          <w:sz w:val="24"/>
          <w:szCs w:val="24"/>
        </w:rPr>
        <w:t xml:space="preserve">  </w:t>
      </w:r>
      <w:r w:rsidR="003318FB" w:rsidRPr="003318FB">
        <w:rPr>
          <w:rFonts w:ascii="Times New Roman" w:hAnsi="Times New Roman" w:cs="Times New Roman"/>
          <w:sz w:val="24"/>
          <w:szCs w:val="24"/>
        </w:rPr>
        <w:t xml:space="preserve">  приложение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11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</w:t>
      </w:r>
      <w:r w:rsidR="003318FB"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r w:rsidR="00AF7BB5" w:rsidRPr="003318FB">
        <w:rPr>
          <w:rFonts w:ascii="Times New Roman" w:hAnsi="Times New Roman" w:cs="Times New Roman"/>
          <w:sz w:val="24"/>
          <w:szCs w:val="24"/>
        </w:rPr>
        <w:t>:</w:t>
      </w:r>
    </w:p>
    <w:p w:rsidR="000C7355" w:rsidRPr="003318FB" w:rsidRDefault="000C7355" w:rsidP="006F2C2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AF7BB5" w:rsidRPr="003318FB">
        <w:rPr>
          <w:rFonts w:ascii="Times New Roman" w:hAnsi="Times New Roman" w:cs="Times New Roman"/>
          <w:sz w:val="24"/>
          <w:szCs w:val="24"/>
        </w:rPr>
        <w:t xml:space="preserve">в пункте 8    </w:t>
      </w: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6F2C27" w:rsidRPr="003318FB">
        <w:rPr>
          <w:rFonts w:ascii="Times New Roman" w:hAnsi="Times New Roman"/>
          <w:sz w:val="24"/>
          <w:szCs w:val="24"/>
        </w:rPr>
        <w:t>абзац 1 изложить в новой редакции</w:t>
      </w:r>
      <w:proofErr w:type="gramStart"/>
      <w:r w:rsidR="006F2C27" w:rsidRPr="003318FB">
        <w:rPr>
          <w:rFonts w:ascii="Times New Roman" w:hAnsi="Times New Roman"/>
          <w:sz w:val="24"/>
          <w:szCs w:val="24"/>
        </w:rPr>
        <w:t xml:space="preserve"> </w:t>
      </w:r>
      <w:r w:rsidRPr="003318F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F2C27" w:rsidRPr="003318FB">
        <w:rPr>
          <w:rFonts w:ascii="Times New Roman" w:hAnsi="Times New Roman" w:cs="Times New Roman"/>
          <w:sz w:val="24"/>
          <w:szCs w:val="24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</w:t>
      </w:r>
      <w:r w:rsidR="006F2C27" w:rsidRPr="003318FB">
        <w:rPr>
          <w:rFonts w:ascii="Times New Roman" w:hAnsi="Times New Roman" w:cs="Times New Roman"/>
          <w:sz w:val="24"/>
          <w:szCs w:val="24"/>
        </w:rPr>
        <w:lastRenderedPageBreak/>
        <w:t xml:space="preserve">интересующим вопросам, в том числе по вопросам </w:t>
      </w:r>
      <w:proofErr w:type="gramStart"/>
      <w:r w:rsidR="006F2C27" w:rsidRPr="003318F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318FB">
        <w:rPr>
          <w:rFonts w:ascii="Times New Roman" w:hAnsi="Times New Roman"/>
          <w:sz w:val="24"/>
          <w:szCs w:val="24"/>
        </w:rPr>
        <w:t xml:space="preserve"> </w:t>
      </w:r>
    </w:p>
    <w:p w:rsidR="003A19C7" w:rsidRPr="003318FB" w:rsidRDefault="003A19C7" w:rsidP="006F2C2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/>
          <w:sz w:val="24"/>
          <w:szCs w:val="24"/>
        </w:rPr>
        <w:t xml:space="preserve">в пункте 18 в подпункте « К заявлению прикладываются следующие документы» исключить абзац 5. </w:t>
      </w:r>
    </w:p>
    <w:p w:rsidR="00AF7BB5" w:rsidRPr="003318FB" w:rsidRDefault="00AF7BB5" w:rsidP="00AF7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8FB">
        <w:rPr>
          <w:rFonts w:ascii="Times New Roman" w:hAnsi="Times New Roman"/>
          <w:sz w:val="24"/>
          <w:szCs w:val="24"/>
        </w:rPr>
        <w:t xml:space="preserve">добавить подпункт 20.1 следующего содержания « </w:t>
      </w:r>
      <w:r w:rsidRPr="003318FB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318FB" w:rsidRPr="003318FB" w:rsidRDefault="00AF7BB5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/>
          <w:sz w:val="24"/>
          <w:szCs w:val="24"/>
        </w:rPr>
        <w:tab/>
      </w:r>
      <w:r w:rsidR="0017357A" w:rsidRPr="003318FB">
        <w:rPr>
          <w:rFonts w:ascii="Times New Roman" w:hAnsi="Times New Roman"/>
          <w:sz w:val="24"/>
          <w:szCs w:val="24"/>
        </w:rPr>
        <w:t xml:space="preserve"> 1.7</w:t>
      </w:r>
      <w:r w:rsidR="000C7355" w:rsidRPr="003318FB">
        <w:rPr>
          <w:rFonts w:ascii="Times New Roman" w:hAnsi="Times New Roman"/>
          <w:sz w:val="24"/>
          <w:szCs w:val="24"/>
        </w:rPr>
        <w:t>.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3318FB" w:rsidRPr="003318FB">
        <w:rPr>
          <w:rFonts w:ascii="Times New Roman" w:hAnsi="Times New Roman" w:cs="Times New Roman"/>
          <w:sz w:val="24"/>
          <w:szCs w:val="24"/>
        </w:rPr>
        <w:t>в  приложение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12  от 27.02.2015 года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</w:t>
      </w:r>
      <w:r w:rsidR="003318FB"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AF7BB5" w:rsidRPr="003318FB" w:rsidRDefault="000C7355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</w:t>
      </w:r>
      <w:r w:rsidR="00AF7BB5" w:rsidRPr="003318FB">
        <w:rPr>
          <w:rFonts w:ascii="Times New Roman" w:hAnsi="Times New Roman" w:cs="Times New Roman"/>
          <w:sz w:val="24"/>
          <w:szCs w:val="24"/>
        </w:rPr>
        <w:t xml:space="preserve">в пункте 8     </w:t>
      </w:r>
      <w:r w:rsidR="00AF7BB5" w:rsidRPr="003318FB">
        <w:rPr>
          <w:rFonts w:ascii="Times New Roman" w:hAnsi="Times New Roman"/>
          <w:sz w:val="24"/>
          <w:szCs w:val="24"/>
        </w:rPr>
        <w:t>абзац 1 изложить в новой редакции</w:t>
      </w:r>
      <w:proofErr w:type="gramStart"/>
      <w:r w:rsidR="00AF7BB5" w:rsidRPr="003318FB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AF7BB5" w:rsidRPr="003318FB">
        <w:rPr>
          <w:rFonts w:ascii="Times New Roman" w:hAnsi="Times New Roman" w:cs="Times New Roman"/>
          <w:sz w:val="24"/>
          <w:szCs w:val="24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="00AF7BB5" w:rsidRPr="003318F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AF7BB5" w:rsidRPr="003318FB">
        <w:rPr>
          <w:rFonts w:ascii="Times New Roman" w:hAnsi="Times New Roman"/>
          <w:sz w:val="24"/>
          <w:szCs w:val="24"/>
        </w:rPr>
        <w:t xml:space="preserve"> </w:t>
      </w:r>
    </w:p>
    <w:p w:rsidR="00AF7BB5" w:rsidRPr="003318FB" w:rsidRDefault="00AF7BB5" w:rsidP="00AF7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8FB">
        <w:rPr>
          <w:rFonts w:ascii="Times New Roman" w:hAnsi="Times New Roman"/>
          <w:sz w:val="24"/>
          <w:szCs w:val="24"/>
        </w:rPr>
        <w:t xml:space="preserve">добавить подпункт 20.1 следующего содержания « </w:t>
      </w:r>
      <w:r w:rsidRPr="003318FB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C7355" w:rsidRPr="003318FB" w:rsidRDefault="000C7355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18FB" w:rsidRPr="003318FB" w:rsidRDefault="0017357A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1.8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. </w:t>
      </w:r>
      <w:r w:rsidR="00AF7BB5" w:rsidRPr="003318FB">
        <w:rPr>
          <w:rFonts w:ascii="Times New Roman" w:hAnsi="Times New Roman" w:cs="Times New Roman"/>
          <w:sz w:val="24"/>
          <w:szCs w:val="24"/>
        </w:rPr>
        <w:t>в</w:t>
      </w:r>
      <w:r w:rsidR="003318FB" w:rsidRPr="003318FB">
        <w:rPr>
          <w:rFonts w:ascii="Times New Roman" w:hAnsi="Times New Roman" w:cs="Times New Roman"/>
          <w:sz w:val="24"/>
          <w:szCs w:val="24"/>
        </w:rPr>
        <w:t xml:space="preserve">   п</w:t>
      </w:r>
      <w:r w:rsidR="000C7355" w:rsidRPr="003318FB">
        <w:rPr>
          <w:rFonts w:ascii="Times New Roman" w:hAnsi="Times New Roman" w:cs="Times New Roman"/>
          <w:sz w:val="24"/>
          <w:szCs w:val="24"/>
        </w:rPr>
        <w:t>рило</w:t>
      </w:r>
      <w:r w:rsidR="003318FB" w:rsidRPr="003318FB">
        <w:rPr>
          <w:rFonts w:ascii="Times New Roman" w:hAnsi="Times New Roman" w:cs="Times New Roman"/>
          <w:sz w:val="24"/>
          <w:szCs w:val="24"/>
        </w:rPr>
        <w:t>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13  от 27.02.2015 года  «Об утверждении административного регламента предоставления муниципальной услуги « О предварительном согласовании предоставления земельных участков»</w:t>
      </w:r>
      <w:r w:rsidR="003318FB" w:rsidRPr="003318F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AF7BB5" w:rsidRPr="003318FB" w:rsidRDefault="000C7355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 </w:t>
      </w:r>
      <w:r w:rsidR="00AF7BB5" w:rsidRPr="003318FB">
        <w:rPr>
          <w:rFonts w:ascii="Times New Roman" w:hAnsi="Times New Roman" w:cs="Times New Roman"/>
          <w:sz w:val="24"/>
          <w:szCs w:val="24"/>
        </w:rPr>
        <w:t xml:space="preserve">в пункте 8     </w:t>
      </w:r>
      <w:r w:rsidR="00AF7BB5" w:rsidRPr="003318FB">
        <w:rPr>
          <w:rFonts w:ascii="Times New Roman" w:hAnsi="Times New Roman"/>
          <w:sz w:val="24"/>
          <w:szCs w:val="24"/>
        </w:rPr>
        <w:t>абзац 1 изложить в новой редакции</w:t>
      </w:r>
      <w:proofErr w:type="gramStart"/>
      <w:r w:rsidR="00AF7BB5" w:rsidRPr="003318FB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AF7BB5" w:rsidRPr="003318FB">
        <w:rPr>
          <w:rFonts w:ascii="Times New Roman" w:hAnsi="Times New Roman" w:cs="Times New Roman"/>
          <w:sz w:val="24"/>
          <w:szCs w:val="24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="00AF7BB5" w:rsidRPr="003318F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AF7BB5" w:rsidRPr="003318FB">
        <w:rPr>
          <w:rFonts w:ascii="Times New Roman" w:hAnsi="Times New Roman"/>
          <w:sz w:val="24"/>
          <w:szCs w:val="24"/>
        </w:rPr>
        <w:t xml:space="preserve"> </w:t>
      </w:r>
    </w:p>
    <w:p w:rsidR="00AF7BB5" w:rsidRPr="003318FB" w:rsidRDefault="00AF7BB5" w:rsidP="00AF7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8FB">
        <w:rPr>
          <w:rFonts w:ascii="Times New Roman" w:hAnsi="Times New Roman"/>
          <w:sz w:val="24"/>
          <w:szCs w:val="24"/>
        </w:rPr>
        <w:t xml:space="preserve">добавить подпункт 20.1 следующего содержания « </w:t>
      </w:r>
      <w:r w:rsidRPr="003318FB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</w:t>
      </w:r>
      <w:r w:rsidRPr="003318F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318FB" w:rsidRPr="003318FB" w:rsidRDefault="0017357A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 1.9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. </w:t>
      </w:r>
      <w:r w:rsidR="003318FB" w:rsidRPr="003318FB">
        <w:rPr>
          <w:rFonts w:ascii="Times New Roman" w:hAnsi="Times New Roman" w:cs="Times New Roman"/>
          <w:sz w:val="24"/>
          <w:szCs w:val="24"/>
        </w:rPr>
        <w:t>В  приложение</w:t>
      </w:r>
      <w:r w:rsidR="000C7355" w:rsidRPr="003318F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14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="000C7355" w:rsidRPr="003318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C7355" w:rsidRPr="003318FB">
        <w:rPr>
          <w:rFonts w:ascii="Times New Roman" w:hAnsi="Times New Roman" w:cs="Times New Roman"/>
          <w:sz w:val="24"/>
          <w:szCs w:val="24"/>
        </w:rPr>
        <w:t xml:space="preserve">фермерским) хозяйством его деятельности» </w:t>
      </w:r>
      <w:r w:rsidR="003318FB" w:rsidRPr="003318FB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AF7BB5" w:rsidRPr="003318FB" w:rsidRDefault="00AF7BB5" w:rsidP="00AF7BB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318FB">
        <w:rPr>
          <w:rFonts w:ascii="Times New Roman" w:hAnsi="Times New Roman" w:cs="Times New Roman"/>
          <w:sz w:val="24"/>
          <w:szCs w:val="24"/>
        </w:rPr>
        <w:t xml:space="preserve">в пункте 8     </w:t>
      </w:r>
      <w:r w:rsidRPr="003318FB">
        <w:rPr>
          <w:rFonts w:ascii="Times New Roman" w:hAnsi="Times New Roman"/>
          <w:sz w:val="24"/>
          <w:szCs w:val="24"/>
        </w:rPr>
        <w:t>абзац 1 изложить в новой редакции</w:t>
      </w:r>
      <w:proofErr w:type="gramStart"/>
      <w:r w:rsidRPr="003318FB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318FB">
        <w:rPr>
          <w:rFonts w:ascii="Times New Roman" w:hAnsi="Times New Roman"/>
          <w:sz w:val="24"/>
          <w:szCs w:val="24"/>
        </w:rPr>
        <w:t xml:space="preserve"> </w:t>
      </w:r>
    </w:p>
    <w:p w:rsidR="003A19C7" w:rsidRPr="003318FB" w:rsidRDefault="00AF7BB5" w:rsidP="003A19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8FB">
        <w:rPr>
          <w:rFonts w:ascii="Times New Roman" w:hAnsi="Times New Roman"/>
          <w:sz w:val="24"/>
          <w:szCs w:val="24"/>
        </w:rPr>
        <w:t xml:space="preserve">добавить подпункт 20.1 следующего содержания « </w:t>
      </w:r>
      <w:r w:rsidRPr="003318FB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3318FB">
        <w:rPr>
          <w:rFonts w:ascii="Times New Roman" w:hAnsi="Times New Roman" w:cs="Times New Roman"/>
          <w:sz w:val="24"/>
          <w:szCs w:val="24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3318F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C7355" w:rsidRPr="003A19C7" w:rsidRDefault="000C7355" w:rsidP="003A19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Постановление вступает в силу после   его обнародования   на информационных стендах в специально отведенных местах для обнародования и размещения  на официальном сайте администрации в сети Интернет.</w:t>
      </w:r>
    </w:p>
    <w:p w:rsidR="000C7355" w:rsidRDefault="000C7355" w:rsidP="000C7355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C7355" w:rsidRDefault="000C7355" w:rsidP="000C7355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0C7355" w:rsidRDefault="000C7355" w:rsidP="000C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А.Н.Яшин</w:t>
      </w:r>
    </w:p>
    <w:p w:rsidR="000C7355" w:rsidRDefault="000C7355" w:rsidP="000C7355"/>
    <w:p w:rsidR="007B38C2" w:rsidRDefault="007B38C2"/>
    <w:sectPr w:rsidR="007B38C2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355"/>
    <w:rsid w:val="00022486"/>
    <w:rsid w:val="00023F6B"/>
    <w:rsid w:val="000C7355"/>
    <w:rsid w:val="000E4B60"/>
    <w:rsid w:val="0017357A"/>
    <w:rsid w:val="00215FA6"/>
    <w:rsid w:val="003318FB"/>
    <w:rsid w:val="003A19C7"/>
    <w:rsid w:val="004F3F1B"/>
    <w:rsid w:val="005673A6"/>
    <w:rsid w:val="0063435B"/>
    <w:rsid w:val="006C053B"/>
    <w:rsid w:val="006F2C27"/>
    <w:rsid w:val="007666EB"/>
    <w:rsid w:val="00792881"/>
    <w:rsid w:val="007B38C2"/>
    <w:rsid w:val="008162E6"/>
    <w:rsid w:val="00942342"/>
    <w:rsid w:val="00AD1343"/>
    <w:rsid w:val="00AF7BB5"/>
    <w:rsid w:val="00C57BA5"/>
    <w:rsid w:val="00D139C9"/>
    <w:rsid w:val="00D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35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C735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0C7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2016-12-09T06:26:00Z</dcterms:created>
  <dcterms:modified xsi:type="dcterms:W3CDTF">2016-12-09T11:18:00Z</dcterms:modified>
</cp:coreProperties>
</file>