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72" w:rsidRPr="00A24986" w:rsidRDefault="003C4272" w:rsidP="003C4272">
      <w:pPr>
        <w:pStyle w:val="a6"/>
        <w:tabs>
          <w:tab w:val="left" w:pos="708"/>
        </w:tabs>
        <w:ind w:firstLine="709"/>
        <w:rPr>
          <w:b/>
          <w:bCs/>
          <w:iCs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2626360</wp:posOffset>
            </wp:positionH>
            <wp:positionV relativeFrom="paragraph">
              <wp:posOffset>226060</wp:posOffset>
            </wp:positionV>
            <wp:extent cx="676275" cy="902335"/>
            <wp:effectExtent l="0" t="0" r="9525" b="0"/>
            <wp:wrapTopAndBottom/>
            <wp:docPr id="1" name="Рисунок 1" descr="Описание: 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Описание: 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sz w:val="24"/>
        </w:rPr>
        <w:t xml:space="preserve">                                                             </w:t>
      </w:r>
      <w:bookmarkStart w:id="0" w:name="_GoBack"/>
      <w:bookmarkEnd w:id="0"/>
    </w:p>
    <w:p w:rsidR="003C4272" w:rsidRDefault="003C4272" w:rsidP="003C4272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МУНИЦИПАЛЬНОГО РАЙОНА</w:t>
      </w:r>
    </w:p>
    <w:p w:rsidR="003C4272" w:rsidRDefault="003C4272" w:rsidP="003C4272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3C4272" w:rsidRDefault="003C4272" w:rsidP="003C4272">
      <w:pPr>
        <w:pStyle w:val="1"/>
      </w:pPr>
    </w:p>
    <w:p w:rsidR="003C4272" w:rsidRDefault="003C4272" w:rsidP="003C4272">
      <w:pPr>
        <w:pStyle w:val="1"/>
        <w:rPr>
          <w:sz w:val="32"/>
        </w:rPr>
      </w:pPr>
      <w:r>
        <w:t>ПОСТАНОВЛЕНИЕ</w:t>
      </w:r>
    </w:p>
    <w:p w:rsidR="003C4272" w:rsidRDefault="003C4272" w:rsidP="003C4272">
      <w:pPr>
        <w:jc w:val="center"/>
        <w:rPr>
          <w:i/>
          <w:sz w:val="24"/>
        </w:rPr>
      </w:pPr>
    </w:p>
    <w:p w:rsidR="003C4272" w:rsidRDefault="003C4272" w:rsidP="003C4272">
      <w:pPr>
        <w:pStyle w:val="a6"/>
        <w:tabs>
          <w:tab w:val="left" w:pos="70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от 16.01.2020</w:t>
      </w:r>
      <w:r w:rsidR="00982B0E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г. № 18     </w:t>
      </w:r>
    </w:p>
    <w:p w:rsidR="003C4272" w:rsidRDefault="003C4272" w:rsidP="003C4272">
      <w:pPr>
        <w:pStyle w:val="a6"/>
        <w:tabs>
          <w:tab w:val="left" w:pos="708"/>
        </w:tabs>
        <w:rPr>
          <w:sz w:val="26"/>
          <w:szCs w:val="26"/>
        </w:rPr>
      </w:pPr>
      <w:r>
        <w:rPr>
          <w:sz w:val="26"/>
          <w:szCs w:val="26"/>
        </w:rPr>
        <w:t>р.п. Екатериновка</w:t>
      </w:r>
    </w:p>
    <w:p w:rsidR="003C4272" w:rsidRDefault="003C4272" w:rsidP="003C4272">
      <w:pPr>
        <w:pStyle w:val="a6"/>
        <w:tabs>
          <w:tab w:val="left" w:pos="708"/>
        </w:tabs>
        <w:rPr>
          <w:sz w:val="26"/>
          <w:szCs w:val="26"/>
        </w:rPr>
      </w:pPr>
    </w:p>
    <w:p w:rsidR="003C4272" w:rsidRDefault="003C4272" w:rsidP="003C4272">
      <w:pPr>
        <w:ind w:left="142"/>
        <w:rPr>
          <w:b/>
          <w:szCs w:val="28"/>
        </w:rPr>
      </w:pPr>
      <w:r>
        <w:rPr>
          <w:b/>
          <w:szCs w:val="28"/>
        </w:rPr>
        <w:t xml:space="preserve">Об определении границ  территорий, прилегающих к организациям </w:t>
      </w:r>
    </w:p>
    <w:p w:rsidR="003C4272" w:rsidRDefault="003C4272" w:rsidP="003C4272">
      <w:pPr>
        <w:ind w:left="142"/>
        <w:rPr>
          <w:b/>
          <w:szCs w:val="28"/>
        </w:rPr>
      </w:pPr>
      <w:r>
        <w:rPr>
          <w:b/>
          <w:szCs w:val="28"/>
        </w:rPr>
        <w:t>и объектам, на которых не допускается розничная продажа алкогольной продукции на территории Екатериновского муниципального района Саратовской области</w:t>
      </w:r>
    </w:p>
    <w:p w:rsidR="003C4272" w:rsidRDefault="003C4272" w:rsidP="003C4272">
      <w:pPr>
        <w:ind w:firstLine="426"/>
        <w:rPr>
          <w:szCs w:val="28"/>
        </w:rPr>
      </w:pPr>
    </w:p>
    <w:p w:rsidR="003C4272" w:rsidRDefault="003C4272" w:rsidP="003C4272">
      <w:pPr>
        <w:ind w:left="142"/>
        <w:jc w:val="both"/>
        <w:rPr>
          <w:szCs w:val="28"/>
        </w:rPr>
      </w:pPr>
      <w:r>
        <w:rPr>
          <w:szCs w:val="28"/>
        </w:rPr>
        <w:t xml:space="preserve">       </w:t>
      </w:r>
      <w:proofErr w:type="gramStart"/>
      <w:r>
        <w:rPr>
          <w:szCs w:val="28"/>
        </w:rPr>
        <w:t>В  соответствии с Федеральными законами от 22 ноября 1995года № 171-ФЗ «О государственном регулировании производства и оборота алкогольной продукции и об ограничении потребления (распития) алкогольной продукции», от 06.10.2003 №131-ФЗ « Об общих принципах организации местного самоуправления в Российской Федерации»,  постановлением Правительства Российской Федерации от 27декабря 2012 года  № 1425 «Об определении органами государственной власти субъектов Российской федерации мест массового скопления граждан и мест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постановлением администрации Екатериновского муниципального района от 25.12.2019г. № 699  «Об утверждении Порядка проведения общественных обсуждений по определению границ  территорий, прилегающих к организациям и объектам, на которых</w:t>
      </w:r>
      <w:proofErr w:type="gramEnd"/>
      <w:r>
        <w:rPr>
          <w:szCs w:val="28"/>
        </w:rPr>
        <w:t xml:space="preserve"> не допускается розничная продажа алкогольной продукции на территории Екатериновского муниципального района Саратовской области», протоколом №1 от 13.01.2020г. общественных обсуждений проекта постановления администрации Екатериновского муниципального района «Об   определении границ  территорий, прилегающих к организациям </w:t>
      </w:r>
    </w:p>
    <w:p w:rsidR="003C4272" w:rsidRDefault="003C4272" w:rsidP="003C4272">
      <w:pPr>
        <w:ind w:left="142"/>
        <w:jc w:val="both"/>
        <w:rPr>
          <w:szCs w:val="28"/>
        </w:rPr>
      </w:pPr>
      <w:r>
        <w:rPr>
          <w:szCs w:val="28"/>
        </w:rPr>
        <w:t xml:space="preserve">и объектам, на которых не допускается розничная продажа алкогольной продукции на территории Екатериновского муниципального района Саратовской области», руководствуясь Уставом Екатериновского муниципального района                                                                                        </w:t>
      </w:r>
    </w:p>
    <w:p w:rsidR="003C4272" w:rsidRDefault="003C4272" w:rsidP="003C4272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</w:t>
      </w:r>
      <w:r>
        <w:rPr>
          <w:b/>
          <w:szCs w:val="28"/>
        </w:rPr>
        <w:t>ПОСТАНОВЛЯЮ</w:t>
      </w:r>
      <w:r>
        <w:rPr>
          <w:szCs w:val="28"/>
        </w:rPr>
        <w:t>:</w:t>
      </w:r>
    </w:p>
    <w:p w:rsidR="003C4272" w:rsidRDefault="003C4272" w:rsidP="003C4272">
      <w:pPr>
        <w:numPr>
          <w:ilvl w:val="0"/>
          <w:numId w:val="13"/>
        </w:numPr>
        <w:ind w:left="0" w:firstLine="426"/>
        <w:jc w:val="both"/>
        <w:rPr>
          <w:szCs w:val="28"/>
        </w:rPr>
      </w:pPr>
      <w:r>
        <w:rPr>
          <w:szCs w:val="28"/>
        </w:rPr>
        <w:t>Утвердить перечень организаций и объектов, на  прилегающих территориях к которым не допускается розничная продажа алкогольной продукции на территории Екатериновского муниципального района согласно приложению №1.</w:t>
      </w:r>
    </w:p>
    <w:p w:rsidR="003C4272" w:rsidRDefault="003C4272" w:rsidP="003C4272">
      <w:pPr>
        <w:numPr>
          <w:ilvl w:val="0"/>
          <w:numId w:val="13"/>
        </w:numPr>
        <w:ind w:left="0" w:firstLine="426"/>
        <w:jc w:val="both"/>
        <w:rPr>
          <w:szCs w:val="28"/>
        </w:rPr>
      </w:pPr>
      <w:r>
        <w:rPr>
          <w:szCs w:val="28"/>
        </w:rPr>
        <w:lastRenderedPageBreak/>
        <w:t>Установить минимальное значение расстояния  от организаций и (или) объектов, указанных в приложении №1, до границ прилегающих территорий, на которых не допускается розничная продажа алкогольной продукции      согласно приложению  № 2.</w:t>
      </w:r>
    </w:p>
    <w:p w:rsidR="003C4272" w:rsidRDefault="003C4272" w:rsidP="003C4272">
      <w:pPr>
        <w:jc w:val="both"/>
        <w:rPr>
          <w:szCs w:val="28"/>
        </w:rPr>
      </w:pPr>
      <w:r>
        <w:rPr>
          <w:b/>
          <w:szCs w:val="28"/>
        </w:rPr>
        <w:t xml:space="preserve">      3.</w:t>
      </w:r>
      <w:r>
        <w:rPr>
          <w:szCs w:val="28"/>
        </w:rPr>
        <w:t xml:space="preserve"> Расстояния, установленные п.2 настоящего постановления определяются в метрах по радиусу:</w:t>
      </w:r>
    </w:p>
    <w:p w:rsidR="003C4272" w:rsidRDefault="003C4272" w:rsidP="003C4272">
      <w:pPr>
        <w:jc w:val="both"/>
        <w:rPr>
          <w:szCs w:val="28"/>
        </w:rPr>
      </w:pPr>
      <w:r>
        <w:rPr>
          <w:szCs w:val="28"/>
        </w:rPr>
        <w:t xml:space="preserve">    - при наличии обособленной территории – от входа для посетителей на  обособленную территорию до входа для посетителей в стационарный торговый объект (объект по оказанию услуг общественного питания, осуществляющего розничную продажу алкогольной продукции);</w:t>
      </w:r>
    </w:p>
    <w:p w:rsidR="003C4272" w:rsidRDefault="003C4272" w:rsidP="003C4272">
      <w:pPr>
        <w:jc w:val="both"/>
        <w:rPr>
          <w:szCs w:val="28"/>
        </w:rPr>
      </w:pPr>
      <w:r>
        <w:rPr>
          <w:szCs w:val="28"/>
        </w:rPr>
        <w:t>- при отсутствии обособленной территории – от входа для посетителей в здание (строение, сооружение), в котором расположены организации и (или) объекты, указанные в Приложении 1 к настоящему постановлению, до входа для посетителей в стационарный торговый объект (объект по оказанию услуг общественного питания, осуществляющего розничную продажу алкогольной продукции).</w:t>
      </w:r>
    </w:p>
    <w:p w:rsidR="003C4272" w:rsidRDefault="003C4272" w:rsidP="003C4272">
      <w:pPr>
        <w:jc w:val="both"/>
        <w:rPr>
          <w:szCs w:val="28"/>
        </w:rPr>
      </w:pPr>
      <w:r>
        <w:rPr>
          <w:szCs w:val="28"/>
        </w:rPr>
        <w:t xml:space="preserve">  - при наличии нескольких входов для посетителей в организации расчет выполняется по радиусу для каждого входа</w:t>
      </w:r>
    </w:p>
    <w:p w:rsidR="003C4272" w:rsidRDefault="003C4272" w:rsidP="003C4272">
      <w:pPr>
        <w:jc w:val="both"/>
        <w:rPr>
          <w:szCs w:val="28"/>
        </w:rPr>
      </w:pPr>
      <w:r>
        <w:rPr>
          <w:b/>
          <w:szCs w:val="28"/>
        </w:rPr>
        <w:t xml:space="preserve">     4</w:t>
      </w:r>
      <w:r>
        <w:rPr>
          <w:szCs w:val="28"/>
        </w:rPr>
        <w:t xml:space="preserve">.Утвердить схемы  границ  прилегающих территорий к  организациям и (или) объектам, на  которых не допускается розничная продажа алкогольной продукции </w:t>
      </w:r>
      <w:proofErr w:type="gramStart"/>
      <w:r>
        <w:rPr>
          <w:szCs w:val="28"/>
        </w:rPr>
        <w:t>согласно приложений</w:t>
      </w:r>
      <w:proofErr w:type="gramEnd"/>
      <w:r>
        <w:rPr>
          <w:szCs w:val="28"/>
        </w:rPr>
        <w:t xml:space="preserve"> № 3 - № 56.</w:t>
      </w:r>
    </w:p>
    <w:p w:rsidR="003C4272" w:rsidRDefault="003C4272" w:rsidP="003C4272">
      <w:pPr>
        <w:ind w:left="142" w:firstLine="284"/>
        <w:jc w:val="both"/>
        <w:rPr>
          <w:szCs w:val="28"/>
        </w:rPr>
      </w:pPr>
      <w:r>
        <w:rPr>
          <w:b/>
          <w:szCs w:val="28"/>
        </w:rPr>
        <w:t>5</w:t>
      </w:r>
      <w:r>
        <w:rPr>
          <w:szCs w:val="28"/>
        </w:rPr>
        <w:t xml:space="preserve">. </w:t>
      </w:r>
      <w:proofErr w:type="gramStart"/>
      <w:r>
        <w:rPr>
          <w:szCs w:val="28"/>
        </w:rPr>
        <w:t>Признать утратившим силу постановления администрации Екатериновского муниципального района  от 26.06.2013г. № 673 «Об определении организаций и объектов, на прилегающих территориях которых не допускается розничная продажа алкогольной продукции в Екатериновском муниципальном районе»,  от 03.12.2013г. № 1332 «О внесении изменений и дополнений в постановление администрации Екатериновского муниципального района  от 26.06.2013г. № 673 «Об определении организаций и объектов, на прилегающих территориях которых не</w:t>
      </w:r>
      <w:proofErr w:type="gramEnd"/>
      <w:r>
        <w:rPr>
          <w:szCs w:val="28"/>
        </w:rPr>
        <w:t xml:space="preserve"> допускается розничная продажа алкогольной продукции в Екатериновском муниципальном районе».</w:t>
      </w:r>
    </w:p>
    <w:p w:rsidR="003C4272" w:rsidRDefault="003C4272" w:rsidP="003C4272">
      <w:pPr>
        <w:ind w:firstLine="426"/>
        <w:jc w:val="both"/>
        <w:rPr>
          <w:szCs w:val="28"/>
        </w:rPr>
      </w:pPr>
      <w:r>
        <w:rPr>
          <w:b/>
          <w:szCs w:val="28"/>
        </w:rPr>
        <w:t>6.</w:t>
      </w:r>
      <w:r>
        <w:rPr>
          <w:szCs w:val="28"/>
        </w:rPr>
        <w:t xml:space="preserve">  </w:t>
      </w:r>
      <w:proofErr w:type="gramStart"/>
      <w:r>
        <w:rPr>
          <w:szCs w:val="28"/>
        </w:rPr>
        <w:t>Контроль  за</w:t>
      </w:r>
      <w:proofErr w:type="gramEnd"/>
      <w:r>
        <w:rPr>
          <w:szCs w:val="28"/>
        </w:rPr>
        <w:t xml:space="preserve"> </w:t>
      </w:r>
      <w:r w:rsidR="00982B0E">
        <w:rPr>
          <w:szCs w:val="28"/>
        </w:rPr>
        <w:t>исполнением настоящего постановления</w:t>
      </w:r>
      <w:r>
        <w:rPr>
          <w:szCs w:val="28"/>
        </w:rPr>
        <w:t xml:space="preserve"> возложить на председателя комитета  по экономике Чушкина И.Н.</w:t>
      </w:r>
    </w:p>
    <w:p w:rsidR="003C4272" w:rsidRDefault="003C4272" w:rsidP="003C4272">
      <w:pPr>
        <w:ind w:firstLine="426"/>
        <w:jc w:val="both"/>
        <w:rPr>
          <w:szCs w:val="28"/>
        </w:rPr>
      </w:pPr>
      <w:r>
        <w:rPr>
          <w:b/>
          <w:szCs w:val="28"/>
        </w:rPr>
        <w:t>7</w:t>
      </w:r>
      <w:r>
        <w:rPr>
          <w:szCs w:val="28"/>
        </w:rPr>
        <w:t>.Настоящее постановление подлежит размещению на официальном сайте администрации Екатериновского муниципального района в сети Интернет.</w:t>
      </w:r>
    </w:p>
    <w:p w:rsidR="003C4272" w:rsidRDefault="003C4272" w:rsidP="003C4272">
      <w:pPr>
        <w:spacing w:line="276" w:lineRule="auto"/>
        <w:ind w:firstLine="426"/>
        <w:jc w:val="both"/>
        <w:rPr>
          <w:szCs w:val="28"/>
        </w:rPr>
      </w:pPr>
    </w:p>
    <w:p w:rsidR="003C4272" w:rsidRDefault="003C4272" w:rsidP="003C4272">
      <w:pPr>
        <w:ind w:firstLine="426"/>
        <w:rPr>
          <w:b/>
          <w:szCs w:val="28"/>
        </w:rPr>
      </w:pPr>
    </w:p>
    <w:p w:rsidR="003C4272" w:rsidRDefault="003C4272" w:rsidP="003C4272">
      <w:pPr>
        <w:rPr>
          <w:b/>
          <w:szCs w:val="28"/>
        </w:rPr>
      </w:pPr>
      <w:r>
        <w:rPr>
          <w:b/>
          <w:szCs w:val="28"/>
        </w:rPr>
        <w:t xml:space="preserve">Глава администрации  </w:t>
      </w:r>
    </w:p>
    <w:p w:rsidR="003C4272" w:rsidRDefault="003C4272" w:rsidP="003C4272">
      <w:pPr>
        <w:pStyle w:val="a6"/>
        <w:rPr>
          <w:b/>
          <w:szCs w:val="28"/>
        </w:rPr>
      </w:pPr>
      <w:r>
        <w:rPr>
          <w:b/>
          <w:szCs w:val="28"/>
        </w:rPr>
        <w:t xml:space="preserve">муниципального района                                                     </w:t>
      </w:r>
      <w:proofErr w:type="spellStart"/>
      <w:r>
        <w:rPr>
          <w:b/>
          <w:szCs w:val="28"/>
        </w:rPr>
        <w:t>С.Б.Зязин</w:t>
      </w:r>
      <w:proofErr w:type="spellEnd"/>
    </w:p>
    <w:p w:rsidR="003C4272" w:rsidRDefault="003C4272" w:rsidP="003C4272">
      <w:pPr>
        <w:pStyle w:val="a6"/>
        <w:rPr>
          <w:b/>
          <w:szCs w:val="28"/>
        </w:rPr>
      </w:pPr>
    </w:p>
    <w:p w:rsidR="003C4272" w:rsidRDefault="003C4272" w:rsidP="003C4272">
      <w:pPr>
        <w:pStyle w:val="a6"/>
        <w:rPr>
          <w:b/>
          <w:szCs w:val="28"/>
        </w:rPr>
      </w:pPr>
    </w:p>
    <w:p w:rsidR="003C4272" w:rsidRDefault="003C4272" w:rsidP="003C4272">
      <w:pPr>
        <w:pStyle w:val="a6"/>
        <w:rPr>
          <w:b/>
          <w:szCs w:val="28"/>
        </w:rPr>
      </w:pPr>
    </w:p>
    <w:p w:rsidR="003C4272" w:rsidRDefault="003C4272" w:rsidP="003C4272">
      <w:pPr>
        <w:pStyle w:val="a6"/>
        <w:rPr>
          <w:b/>
          <w:szCs w:val="28"/>
        </w:rPr>
      </w:pPr>
    </w:p>
    <w:p w:rsidR="003C4272" w:rsidRDefault="003C4272" w:rsidP="003C4272">
      <w:pPr>
        <w:pStyle w:val="a6"/>
        <w:rPr>
          <w:b/>
          <w:szCs w:val="28"/>
        </w:rPr>
      </w:pPr>
    </w:p>
    <w:p w:rsidR="003C4272" w:rsidRDefault="003C4272" w:rsidP="003C4272">
      <w:pPr>
        <w:pStyle w:val="a6"/>
        <w:rPr>
          <w:b/>
          <w:szCs w:val="28"/>
        </w:rPr>
      </w:pPr>
    </w:p>
    <w:p w:rsidR="003C4272" w:rsidRDefault="003C4272" w:rsidP="003C4272">
      <w:pPr>
        <w:pStyle w:val="a6"/>
        <w:rPr>
          <w:b/>
          <w:szCs w:val="28"/>
        </w:rPr>
      </w:pPr>
    </w:p>
    <w:p w:rsidR="003C4272" w:rsidRDefault="003C4272" w:rsidP="003C4272">
      <w:pPr>
        <w:pStyle w:val="a6"/>
        <w:rPr>
          <w:b/>
          <w:szCs w:val="28"/>
        </w:rPr>
      </w:pPr>
    </w:p>
    <w:p w:rsidR="006F7701" w:rsidRPr="007A641D" w:rsidRDefault="0015165F" w:rsidP="003C4272">
      <w:pPr>
        <w:pStyle w:val="a6"/>
        <w:rPr>
          <w:sz w:val="24"/>
          <w:szCs w:val="24"/>
        </w:rPr>
      </w:pPr>
      <w:r>
        <w:rPr>
          <w:szCs w:val="28"/>
        </w:rPr>
        <w:lastRenderedPageBreak/>
        <w:t xml:space="preserve">                                                                          </w:t>
      </w:r>
      <w:r w:rsidR="007A641D">
        <w:rPr>
          <w:szCs w:val="28"/>
        </w:rPr>
        <w:t xml:space="preserve"> </w:t>
      </w:r>
      <w:r w:rsidR="006F7701" w:rsidRPr="007A641D">
        <w:rPr>
          <w:sz w:val="24"/>
          <w:szCs w:val="24"/>
        </w:rPr>
        <w:t>Приложение №1</w:t>
      </w:r>
    </w:p>
    <w:p w:rsidR="006F7701" w:rsidRPr="007A641D" w:rsidRDefault="007A641D" w:rsidP="006F7701">
      <w:pPr>
        <w:pStyle w:val="a6"/>
        <w:ind w:left="5245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="006F7701" w:rsidRPr="007A641D">
        <w:rPr>
          <w:sz w:val="24"/>
          <w:szCs w:val="24"/>
        </w:rPr>
        <w:t xml:space="preserve"> администрации Екатериновского муниципального района</w:t>
      </w:r>
    </w:p>
    <w:p w:rsidR="006F7701" w:rsidRPr="007A641D" w:rsidRDefault="000561E0" w:rsidP="006F7701">
      <w:pPr>
        <w:pStyle w:val="a6"/>
        <w:ind w:left="5245"/>
        <w:rPr>
          <w:sz w:val="24"/>
          <w:szCs w:val="24"/>
        </w:rPr>
      </w:pPr>
      <w:r w:rsidRPr="007A641D">
        <w:rPr>
          <w:sz w:val="24"/>
          <w:szCs w:val="24"/>
        </w:rPr>
        <w:t>от</w:t>
      </w:r>
      <w:r w:rsidR="00531B44" w:rsidRPr="007A641D">
        <w:rPr>
          <w:sz w:val="24"/>
          <w:szCs w:val="24"/>
        </w:rPr>
        <w:t xml:space="preserve"> </w:t>
      </w:r>
      <w:r w:rsidR="00982B0E">
        <w:rPr>
          <w:sz w:val="24"/>
          <w:szCs w:val="24"/>
        </w:rPr>
        <w:t>16.01.2020 г. № 18</w:t>
      </w:r>
      <w:r w:rsidR="00531B44" w:rsidRPr="007A641D">
        <w:rPr>
          <w:sz w:val="24"/>
          <w:szCs w:val="24"/>
        </w:rPr>
        <w:t xml:space="preserve"> </w:t>
      </w:r>
    </w:p>
    <w:p w:rsidR="00C20BA5" w:rsidRDefault="00C20BA5" w:rsidP="006F7701">
      <w:pPr>
        <w:pStyle w:val="a6"/>
        <w:rPr>
          <w:sz w:val="22"/>
          <w:szCs w:val="22"/>
        </w:rPr>
      </w:pPr>
    </w:p>
    <w:p w:rsidR="006F7701" w:rsidRDefault="006F7701" w:rsidP="00A43048">
      <w:pPr>
        <w:jc w:val="center"/>
        <w:rPr>
          <w:b/>
          <w:szCs w:val="28"/>
        </w:rPr>
      </w:pPr>
      <w:r>
        <w:rPr>
          <w:b/>
          <w:szCs w:val="28"/>
        </w:rPr>
        <w:t>Перечень</w:t>
      </w:r>
    </w:p>
    <w:p w:rsidR="006F7701" w:rsidRPr="00216EEA" w:rsidRDefault="00216EEA" w:rsidP="00A43048">
      <w:pPr>
        <w:pStyle w:val="a6"/>
        <w:jc w:val="center"/>
        <w:rPr>
          <w:b/>
          <w:sz w:val="22"/>
          <w:szCs w:val="22"/>
        </w:rPr>
      </w:pPr>
      <w:r w:rsidRPr="00216EEA">
        <w:rPr>
          <w:b/>
          <w:szCs w:val="28"/>
        </w:rPr>
        <w:t>ор</w:t>
      </w:r>
      <w:r w:rsidR="00255461">
        <w:rPr>
          <w:b/>
          <w:szCs w:val="28"/>
        </w:rPr>
        <w:t>ганизаций и объект</w:t>
      </w:r>
      <w:r w:rsidR="00A43048">
        <w:rPr>
          <w:b/>
          <w:szCs w:val="28"/>
        </w:rPr>
        <w:t>ов, на прилегающих территориях</w:t>
      </w:r>
      <w:r w:rsidR="00255461">
        <w:rPr>
          <w:b/>
          <w:szCs w:val="28"/>
        </w:rPr>
        <w:t xml:space="preserve"> к которым</w:t>
      </w:r>
      <w:r w:rsidRPr="00216EEA">
        <w:rPr>
          <w:b/>
          <w:szCs w:val="28"/>
        </w:rPr>
        <w:t xml:space="preserve"> не допускается розничная продажа алкогольной продукции</w:t>
      </w:r>
      <w:r w:rsidR="00A43048">
        <w:rPr>
          <w:b/>
          <w:szCs w:val="28"/>
        </w:rPr>
        <w:t xml:space="preserve"> на территории Екатериновского муниципального района</w:t>
      </w:r>
    </w:p>
    <w:p w:rsidR="006F7701" w:rsidRPr="00216EEA" w:rsidRDefault="006F7701" w:rsidP="006F7701">
      <w:pPr>
        <w:pStyle w:val="a6"/>
        <w:rPr>
          <w:b/>
          <w:sz w:val="22"/>
          <w:szCs w:val="22"/>
        </w:rPr>
      </w:pPr>
    </w:p>
    <w:tbl>
      <w:tblPr>
        <w:tblW w:w="99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686"/>
        <w:gridCol w:w="4111"/>
        <w:gridCol w:w="1559"/>
      </w:tblGrid>
      <w:tr w:rsidR="004F6170" w:rsidTr="004F61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70" w:rsidRPr="00216EEA" w:rsidRDefault="004F6170" w:rsidP="004F6170">
            <w:pPr>
              <w:pStyle w:val="a6"/>
              <w:spacing w:line="276" w:lineRule="auto"/>
              <w:ind w:left="-567" w:firstLine="567"/>
              <w:rPr>
                <w:b/>
                <w:sz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70" w:rsidRPr="00216EEA" w:rsidRDefault="004F6170" w:rsidP="00AB6D11">
            <w:pPr>
              <w:pStyle w:val="a6"/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  <w:p w:rsidR="004F6170" w:rsidRPr="00216EEA" w:rsidRDefault="004F6170" w:rsidP="00AB6D11">
            <w:pPr>
              <w:pStyle w:val="a6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216EEA">
              <w:rPr>
                <w:b/>
                <w:sz w:val="20"/>
                <w:lang w:eastAsia="en-US"/>
              </w:rPr>
              <w:t>Наименование организации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70" w:rsidRPr="00216EEA" w:rsidRDefault="004F6170" w:rsidP="00AB6D11">
            <w:pPr>
              <w:pStyle w:val="a6"/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  <w:p w:rsidR="004F6170" w:rsidRPr="00216EEA" w:rsidRDefault="004F6170" w:rsidP="00AB6D11">
            <w:pPr>
              <w:pStyle w:val="a6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216EEA">
              <w:rPr>
                <w:b/>
                <w:sz w:val="20"/>
                <w:lang w:eastAsia="en-US"/>
              </w:rPr>
              <w:t>Адрес местонахождения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70" w:rsidRPr="00216EEA" w:rsidRDefault="004F6170" w:rsidP="00AB6D11">
            <w:pPr>
              <w:pStyle w:val="a6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216EEA">
              <w:rPr>
                <w:b/>
                <w:sz w:val="20"/>
                <w:lang w:eastAsia="en-US"/>
              </w:rPr>
              <w:t>Описание границ прилегающих территорий к объектам</w:t>
            </w:r>
          </w:p>
        </w:tc>
      </w:tr>
      <w:tr w:rsidR="004F6170" w:rsidTr="004F61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70" w:rsidRDefault="004F6170" w:rsidP="004F6170">
            <w:pPr>
              <w:pStyle w:val="a6"/>
              <w:spacing w:line="276" w:lineRule="auto"/>
              <w:ind w:left="-567" w:firstLine="567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70" w:rsidRDefault="004F6170">
            <w:pPr>
              <w:pStyle w:val="a6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Детские организации</w:t>
            </w:r>
          </w:p>
        </w:tc>
      </w:tr>
      <w:tr w:rsidR="004F6170" w:rsidTr="00C0237F">
        <w:trPr>
          <w:trHeight w:val="1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170" w:rsidRDefault="004F6170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70" w:rsidRDefault="004F617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 дошкольное образовательное учрежде</w:t>
            </w:r>
            <w:r w:rsidR="00BC0B4A">
              <w:rPr>
                <w:sz w:val="24"/>
                <w:szCs w:val="24"/>
                <w:lang w:eastAsia="en-US"/>
              </w:rPr>
              <w:t>ние Д</w:t>
            </w:r>
            <w:r>
              <w:rPr>
                <w:sz w:val="24"/>
                <w:szCs w:val="24"/>
                <w:lang w:eastAsia="en-US"/>
              </w:rPr>
              <w:t>етский сад №2 «Улыбка» р.п. Екатериновка Саратовской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AAF" w:rsidRDefault="007C6AA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F6170" w:rsidRDefault="004F617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412120, Саратовская область,                              р.п. Екатериновка, ул. Молодёжная, 17</w:t>
            </w:r>
          </w:p>
          <w:p w:rsidR="004F6170" w:rsidRDefault="004F617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170" w:rsidRDefault="00D62E75" w:rsidP="007C6AAF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приложение№ 3</w:t>
            </w:r>
          </w:p>
        </w:tc>
      </w:tr>
      <w:tr w:rsidR="00D62E75" w:rsidTr="00A340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 дошкольн</w:t>
            </w:r>
            <w:r w:rsidR="00BC0B4A">
              <w:rPr>
                <w:sz w:val="24"/>
                <w:szCs w:val="24"/>
                <w:lang w:eastAsia="en-US"/>
              </w:rPr>
              <w:t>ое образовательное учреждение Д</w:t>
            </w:r>
            <w:r>
              <w:rPr>
                <w:sz w:val="24"/>
                <w:szCs w:val="24"/>
                <w:lang w:eastAsia="en-US"/>
              </w:rPr>
              <w:t>етский сад №3 «Берёзка» р.п. Екатериновка Саратовской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412120, Саратовская область,                                    р.п. Екатериновка, п. Газовиков, 11</w:t>
            </w:r>
          </w:p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4</w:t>
            </w:r>
          </w:p>
        </w:tc>
      </w:tr>
      <w:tr w:rsidR="00D62E75" w:rsidTr="00A340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дошколь</w:t>
            </w:r>
            <w:r w:rsidR="00BC0B4A">
              <w:rPr>
                <w:sz w:val="24"/>
                <w:szCs w:val="24"/>
                <w:lang w:eastAsia="en-US"/>
              </w:rPr>
              <w:t>ное образовательное учреждение Д</w:t>
            </w:r>
            <w:r>
              <w:rPr>
                <w:sz w:val="24"/>
                <w:szCs w:val="24"/>
                <w:lang w:eastAsia="en-US"/>
              </w:rPr>
              <w:t>етский сад №4 «</w:t>
            </w:r>
            <w:proofErr w:type="spellStart"/>
            <w:r>
              <w:rPr>
                <w:sz w:val="24"/>
                <w:szCs w:val="24"/>
                <w:lang w:eastAsia="en-US"/>
              </w:rPr>
              <w:t>Ивушка</w:t>
            </w:r>
            <w:proofErr w:type="spellEnd"/>
            <w:r>
              <w:rPr>
                <w:sz w:val="24"/>
                <w:szCs w:val="24"/>
                <w:lang w:eastAsia="en-US"/>
              </w:rPr>
              <w:t>» с.</w:t>
            </w:r>
            <w:r w:rsidR="00B165D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Бакуры Екатериновского района  Саратовской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412144, Саратовская область,  </w:t>
            </w:r>
          </w:p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Екатериновский район, с.</w:t>
            </w:r>
            <w:r w:rsidR="00B165D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Бакуры, ул.</w:t>
            </w:r>
            <w:r w:rsidR="00B165D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Крупской, 35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5</w:t>
            </w:r>
          </w:p>
        </w:tc>
      </w:tr>
      <w:tr w:rsidR="00D62E75" w:rsidTr="00C0237F">
        <w:trPr>
          <w:trHeight w:val="17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 дошкольн</w:t>
            </w:r>
            <w:r w:rsidR="00BC0B4A">
              <w:rPr>
                <w:sz w:val="24"/>
                <w:szCs w:val="24"/>
                <w:lang w:eastAsia="en-US"/>
              </w:rPr>
              <w:t>ое образовательное учреждение Д</w:t>
            </w:r>
            <w:r>
              <w:rPr>
                <w:sz w:val="24"/>
                <w:szCs w:val="24"/>
                <w:lang w:eastAsia="en-US"/>
              </w:rPr>
              <w:t>етский сад №5 «</w:t>
            </w:r>
            <w:proofErr w:type="spellStart"/>
            <w:r>
              <w:rPr>
                <w:sz w:val="24"/>
                <w:szCs w:val="24"/>
                <w:lang w:eastAsia="en-US"/>
              </w:rPr>
              <w:t>Дюймовочка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 </w:t>
            </w:r>
            <w:r w:rsidR="00B165D8">
              <w:rPr>
                <w:sz w:val="24"/>
                <w:szCs w:val="24"/>
                <w:lang w:eastAsia="en-US"/>
              </w:rPr>
              <w:t>с. Альшанка</w:t>
            </w:r>
            <w:r>
              <w:rPr>
                <w:sz w:val="24"/>
                <w:szCs w:val="24"/>
                <w:lang w:eastAsia="en-US"/>
              </w:rPr>
              <w:t xml:space="preserve"> Екатериновского района  Саратовской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224A6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412141, Саратовская область,  </w:t>
            </w:r>
          </w:p>
          <w:p w:rsidR="00D62E75" w:rsidRDefault="00D62E75" w:rsidP="00224A6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Екатериновский район, </w:t>
            </w:r>
            <w:r w:rsidR="00B165D8">
              <w:rPr>
                <w:sz w:val="24"/>
                <w:szCs w:val="24"/>
                <w:lang w:eastAsia="en-US"/>
              </w:rPr>
              <w:t>с. Альшанка</w:t>
            </w:r>
            <w:r>
              <w:rPr>
                <w:sz w:val="24"/>
                <w:szCs w:val="24"/>
                <w:lang w:eastAsia="en-US"/>
              </w:rPr>
              <w:t xml:space="preserve">,                       ул. </w:t>
            </w:r>
            <w:proofErr w:type="gramStart"/>
            <w:r>
              <w:rPr>
                <w:sz w:val="24"/>
                <w:szCs w:val="24"/>
                <w:lang w:eastAsia="en-US"/>
              </w:rPr>
              <w:t>Революционная</w:t>
            </w:r>
            <w:proofErr w:type="gramEnd"/>
            <w:r>
              <w:rPr>
                <w:sz w:val="24"/>
                <w:szCs w:val="24"/>
                <w:lang w:eastAsia="en-US"/>
              </w:rPr>
              <w:t>, 195а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6</w:t>
            </w:r>
          </w:p>
        </w:tc>
      </w:tr>
      <w:tr w:rsidR="00D62E75" w:rsidTr="00C0237F">
        <w:trPr>
          <w:trHeight w:val="19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 дошкольн</w:t>
            </w:r>
            <w:r w:rsidR="00BC0B4A">
              <w:rPr>
                <w:sz w:val="24"/>
                <w:szCs w:val="24"/>
                <w:lang w:eastAsia="en-US"/>
              </w:rPr>
              <w:t>ое образовательное учреждение Д</w:t>
            </w:r>
            <w:r>
              <w:rPr>
                <w:sz w:val="24"/>
                <w:szCs w:val="24"/>
                <w:lang w:eastAsia="en-US"/>
              </w:rPr>
              <w:t>етский сад №15 «Теремок» п.</w:t>
            </w:r>
            <w:r w:rsidR="00B165D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Индустриальный Екатериновского района  Саратовской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4D7FD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412111, Саратовская область,  </w:t>
            </w:r>
          </w:p>
          <w:p w:rsidR="00D62E75" w:rsidRDefault="00D62E75" w:rsidP="004D7FD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Екатериновский район, п.</w:t>
            </w:r>
            <w:r w:rsidR="00B165D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Индустриальный, ул.</w:t>
            </w:r>
            <w:r w:rsidR="00B165D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Набережная,                             1«а»/2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7    </w:t>
            </w:r>
          </w:p>
        </w:tc>
      </w:tr>
      <w:tr w:rsidR="00D62E75" w:rsidTr="00C0237F">
        <w:trPr>
          <w:trHeight w:val="1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 дошкольное образовательно</w:t>
            </w:r>
            <w:r w:rsidR="00BC0B4A">
              <w:rPr>
                <w:sz w:val="24"/>
                <w:szCs w:val="24"/>
                <w:lang w:eastAsia="en-US"/>
              </w:rPr>
              <w:t>е учреждение Д</w:t>
            </w:r>
            <w:r>
              <w:rPr>
                <w:sz w:val="24"/>
                <w:szCs w:val="24"/>
                <w:lang w:eastAsia="en-US"/>
              </w:rPr>
              <w:t xml:space="preserve">етский сад №16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  <w:r w:rsidR="007A641D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Сластуха Екатериновского района  Саратовской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4D7FD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412132, Саратовская область,  </w:t>
            </w:r>
          </w:p>
          <w:p w:rsidR="00D62E75" w:rsidRDefault="00D62E75" w:rsidP="004D7FD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Екатериновский район,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  <w:r w:rsidR="007A641D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Сластуха, ул.</w:t>
            </w:r>
            <w:r w:rsidR="007A641D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Советская, 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8</w:t>
            </w:r>
          </w:p>
        </w:tc>
      </w:tr>
      <w:tr w:rsidR="00D62E75" w:rsidTr="00A340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pStyle w:val="a6"/>
              <w:spacing w:line="276" w:lineRule="auto"/>
              <w:ind w:left="-567" w:firstLine="567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D62E75">
            <w:pPr>
              <w:pStyle w:val="a6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Образовательные организации</w:t>
            </w:r>
          </w:p>
        </w:tc>
      </w:tr>
      <w:tr w:rsidR="00D62E75" w:rsidTr="00A340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общеобразовате</w:t>
            </w:r>
            <w:r w:rsidR="00BC0B4A">
              <w:rPr>
                <w:sz w:val="24"/>
                <w:szCs w:val="24"/>
                <w:lang w:eastAsia="en-US"/>
              </w:rPr>
              <w:t>льное учреждение                        С</w:t>
            </w:r>
            <w:r>
              <w:rPr>
                <w:sz w:val="24"/>
                <w:szCs w:val="24"/>
                <w:lang w:eastAsia="en-US"/>
              </w:rPr>
              <w:t>редняя  общеобразовательная школа №1 р.п. Екатериновка Екатериновского района Саратовской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412120, Саратовская область,                           р.п. Екатериновка, ул. Молодежная, 32 </w:t>
            </w:r>
          </w:p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9</w:t>
            </w:r>
          </w:p>
        </w:tc>
      </w:tr>
      <w:tr w:rsidR="00D62E75" w:rsidTr="00A340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 </w:t>
            </w:r>
            <w:r w:rsidR="00A34044">
              <w:rPr>
                <w:sz w:val="24"/>
                <w:szCs w:val="24"/>
                <w:lang w:eastAsia="en-US"/>
              </w:rPr>
              <w:t>общеобразовательное учреждение                        С</w:t>
            </w:r>
            <w:r>
              <w:rPr>
                <w:sz w:val="24"/>
                <w:szCs w:val="24"/>
                <w:lang w:eastAsia="en-US"/>
              </w:rPr>
              <w:t>редняя  общеобразовательная школа №2 р.п. Екатериновка Екатериновского района Саратовской области</w:t>
            </w:r>
            <w:r w:rsidR="00BC0B4A">
              <w:rPr>
                <w:sz w:val="24"/>
                <w:szCs w:val="24"/>
                <w:lang w:eastAsia="en-US"/>
              </w:rPr>
              <w:t xml:space="preserve"> (</w:t>
            </w:r>
            <w:r>
              <w:rPr>
                <w:sz w:val="24"/>
                <w:szCs w:val="24"/>
                <w:lang w:eastAsia="en-US"/>
              </w:rPr>
              <w:t xml:space="preserve">структурное подразделение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д</w:t>
            </w:r>
            <w:proofErr w:type="spellEnd"/>
            <w:r>
              <w:rPr>
                <w:sz w:val="24"/>
                <w:szCs w:val="24"/>
                <w:lang w:eastAsia="en-US"/>
              </w:rPr>
              <w:t>/с №1 «Тополек»)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412120, Саратовская область,                             р.п. Екатериновка, ул. Мичуринская, 68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10  </w:t>
            </w:r>
          </w:p>
        </w:tc>
      </w:tr>
      <w:tr w:rsidR="00D62E75" w:rsidTr="00A340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 </w:t>
            </w:r>
            <w:r w:rsidR="00A34044">
              <w:rPr>
                <w:sz w:val="24"/>
                <w:szCs w:val="24"/>
                <w:lang w:eastAsia="en-US"/>
              </w:rPr>
              <w:t>общеобразовательное учреждение                        С</w:t>
            </w:r>
            <w:r>
              <w:rPr>
                <w:sz w:val="24"/>
                <w:szCs w:val="24"/>
                <w:lang w:eastAsia="en-US"/>
              </w:rPr>
              <w:t xml:space="preserve">редняя общеобразовательная школа </w:t>
            </w:r>
            <w:r w:rsidR="00BC0B4A">
              <w:rPr>
                <w:sz w:val="24"/>
                <w:szCs w:val="24"/>
                <w:lang w:eastAsia="en-US"/>
              </w:rPr>
              <w:t>с. Альшанка</w:t>
            </w:r>
            <w:r>
              <w:rPr>
                <w:sz w:val="24"/>
                <w:szCs w:val="24"/>
                <w:lang w:eastAsia="en-US"/>
              </w:rPr>
              <w:t xml:space="preserve"> Екатериновского района Саратовской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412141, Саратовская область, Екатериновский район, с.</w:t>
            </w:r>
            <w:r w:rsidR="00BC0B4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Альшанка, ул.</w:t>
            </w:r>
            <w:r w:rsidR="00BC0B4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Революционная, 33А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11</w:t>
            </w:r>
          </w:p>
        </w:tc>
      </w:tr>
      <w:tr w:rsidR="00D62E75" w:rsidTr="00A340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 о</w:t>
            </w:r>
            <w:r w:rsidR="00A34044">
              <w:rPr>
                <w:sz w:val="24"/>
                <w:szCs w:val="24"/>
                <w:lang w:eastAsia="en-US"/>
              </w:rPr>
              <w:t>бщеобразовательное учреждение                        С</w:t>
            </w:r>
            <w:r>
              <w:rPr>
                <w:sz w:val="24"/>
                <w:szCs w:val="24"/>
                <w:lang w:eastAsia="en-US"/>
              </w:rPr>
              <w:t>редняя общеобразовательная школа имени Полного кавалера ордена Славы Беспалова Е.П.</w:t>
            </w:r>
            <w:r w:rsidR="00BC0B4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ндреевка Екатериновского района Саратовской области </w:t>
            </w:r>
            <w:r w:rsidR="00BC0B4A">
              <w:rPr>
                <w:sz w:val="24"/>
                <w:szCs w:val="24"/>
                <w:lang w:eastAsia="en-US"/>
              </w:rPr>
              <w:t xml:space="preserve">(структурное подразделение </w:t>
            </w:r>
            <w:proofErr w:type="spellStart"/>
            <w:r w:rsidR="00BC0B4A">
              <w:rPr>
                <w:sz w:val="24"/>
                <w:szCs w:val="24"/>
                <w:lang w:eastAsia="en-US"/>
              </w:rPr>
              <w:t>д</w:t>
            </w:r>
            <w:proofErr w:type="spellEnd"/>
            <w:r w:rsidR="00BC0B4A">
              <w:rPr>
                <w:sz w:val="24"/>
                <w:szCs w:val="24"/>
                <w:lang w:eastAsia="en-US"/>
              </w:rPr>
              <w:t xml:space="preserve">/с № </w:t>
            </w:r>
            <w:r>
              <w:rPr>
                <w:sz w:val="24"/>
                <w:szCs w:val="24"/>
                <w:lang w:eastAsia="en-US"/>
              </w:rPr>
              <w:t>6 «Светлячок»)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412143, Саратовская область, Екатериновский район,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  <w:r w:rsidR="00BC0B4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Андреевка, ул.</w:t>
            </w:r>
            <w:r w:rsidR="00BC0B4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Рабочая, 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12  </w:t>
            </w:r>
          </w:p>
        </w:tc>
      </w:tr>
      <w:tr w:rsidR="00D62E75" w:rsidTr="00A340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</w:t>
            </w:r>
            <w:r w:rsidR="00A34044">
              <w:rPr>
                <w:sz w:val="24"/>
                <w:szCs w:val="24"/>
                <w:lang w:eastAsia="en-US"/>
              </w:rPr>
              <w:t>общеобразовательное учреждение                        С</w:t>
            </w:r>
            <w:r>
              <w:rPr>
                <w:sz w:val="24"/>
                <w:szCs w:val="24"/>
                <w:lang w:eastAsia="en-US"/>
              </w:rPr>
              <w:t>редняя общеобразовательная школа с.</w:t>
            </w:r>
            <w:r w:rsidR="00BC0B4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Бакуры Екатериновского района Саратовской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412144, Саратовская область, Екатериновский район, с.</w:t>
            </w:r>
            <w:r w:rsidR="00BC0B4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Бакуры, ул.</w:t>
            </w:r>
            <w:r w:rsidR="00BC0B4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Тургенева,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13</w:t>
            </w:r>
          </w:p>
        </w:tc>
      </w:tr>
      <w:tr w:rsidR="00D62E75" w:rsidTr="00A34044">
        <w:trPr>
          <w:trHeight w:val="2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 </w:t>
            </w:r>
            <w:r w:rsidR="00A34044">
              <w:rPr>
                <w:sz w:val="24"/>
                <w:szCs w:val="24"/>
                <w:lang w:eastAsia="en-US"/>
              </w:rPr>
              <w:t>общеобразовательное учреждение                        С</w:t>
            </w:r>
            <w:r>
              <w:rPr>
                <w:sz w:val="24"/>
                <w:szCs w:val="24"/>
                <w:lang w:eastAsia="en-US"/>
              </w:rPr>
              <w:t>редняя общеобразовательная школа с.</w:t>
            </w:r>
            <w:r w:rsidR="00BC0B4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Бутурлинка Екатериновского района Саратовской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412123, Саратовская область, Екатериновский район, с.</w:t>
            </w:r>
            <w:r w:rsidR="00BC0B4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Бутурлинка, ул.</w:t>
            </w:r>
            <w:r w:rsidR="00BC0B4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Центральная, 63а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14</w:t>
            </w:r>
          </w:p>
        </w:tc>
      </w:tr>
      <w:tr w:rsidR="00D62E75" w:rsidTr="00A34044">
        <w:trPr>
          <w:trHeight w:val="31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</w:t>
            </w:r>
            <w:r w:rsidR="00A34044">
              <w:rPr>
                <w:sz w:val="24"/>
                <w:szCs w:val="24"/>
                <w:lang w:eastAsia="en-US"/>
              </w:rPr>
              <w:t>общеобразовательное учреждение                        С</w:t>
            </w:r>
            <w:r>
              <w:rPr>
                <w:sz w:val="24"/>
                <w:szCs w:val="24"/>
                <w:lang w:eastAsia="en-US"/>
              </w:rPr>
              <w:t xml:space="preserve">редняя общеобразовательная школа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  <w:r w:rsidR="00BC0B4A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Воронцовка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Екатериновского района Саратовской области (структурное подразделение д/с «Василек»)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412122, Саратовская область, Екатериновский район,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  <w:r w:rsidR="00BC0B4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Воронцовка, ул.</w:t>
            </w:r>
            <w:r w:rsidR="00BC0B4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Верхняя, 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15</w:t>
            </w:r>
          </w:p>
        </w:tc>
      </w:tr>
      <w:tr w:rsidR="00D62E75" w:rsidTr="00C0237F">
        <w:trPr>
          <w:trHeight w:val="30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</w:t>
            </w:r>
            <w:r w:rsidR="00A34044">
              <w:rPr>
                <w:sz w:val="24"/>
                <w:szCs w:val="24"/>
                <w:lang w:eastAsia="en-US"/>
              </w:rPr>
              <w:t>общеобразовательное учреждение                        С</w:t>
            </w:r>
            <w:r>
              <w:rPr>
                <w:sz w:val="24"/>
                <w:szCs w:val="24"/>
                <w:lang w:eastAsia="en-US"/>
              </w:rPr>
              <w:t>редняя общеобразовательная школа с</w:t>
            </w:r>
            <w:proofErr w:type="gramStart"/>
            <w:r>
              <w:rPr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sz w:val="24"/>
                <w:szCs w:val="24"/>
                <w:lang w:eastAsia="en-US"/>
              </w:rPr>
              <w:t>язовка Екатериновского района Саратовской области (С</w:t>
            </w:r>
            <w:r w:rsidR="00BC0B4A">
              <w:rPr>
                <w:sz w:val="24"/>
                <w:szCs w:val="24"/>
                <w:lang w:eastAsia="en-US"/>
              </w:rPr>
              <w:t xml:space="preserve">труктурное подразделение </w:t>
            </w:r>
            <w:proofErr w:type="spellStart"/>
            <w:r w:rsidR="00BC0B4A">
              <w:rPr>
                <w:sz w:val="24"/>
                <w:szCs w:val="24"/>
                <w:lang w:eastAsia="en-US"/>
              </w:rPr>
              <w:t>д</w:t>
            </w:r>
            <w:proofErr w:type="spellEnd"/>
            <w:r w:rsidR="00BC0B4A">
              <w:rPr>
                <w:sz w:val="24"/>
                <w:szCs w:val="24"/>
                <w:lang w:eastAsia="en-US"/>
              </w:rPr>
              <w:t>/с №7 «</w:t>
            </w:r>
            <w:r>
              <w:rPr>
                <w:sz w:val="24"/>
                <w:szCs w:val="24"/>
                <w:lang w:eastAsia="en-US"/>
              </w:rPr>
              <w:t>Малыш»)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412133, Саратовская область, Екатериновский район,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  <w:r w:rsidR="00BC0B4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Вязовка, ул.</w:t>
            </w:r>
            <w:r w:rsidR="00BC0B4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Школьная,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16</w:t>
            </w:r>
          </w:p>
        </w:tc>
      </w:tr>
      <w:tr w:rsidR="00D62E75" w:rsidTr="00A34044">
        <w:trPr>
          <w:trHeight w:val="3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</w:t>
            </w:r>
            <w:r w:rsidR="00A34044">
              <w:rPr>
                <w:sz w:val="24"/>
                <w:szCs w:val="24"/>
                <w:lang w:eastAsia="en-US"/>
              </w:rPr>
              <w:t>общеобразовательное учреждение                        С</w:t>
            </w:r>
            <w:r>
              <w:rPr>
                <w:sz w:val="24"/>
                <w:szCs w:val="24"/>
                <w:lang w:eastAsia="en-US"/>
              </w:rPr>
              <w:t>редняя общеобразовательная школа имени Героя Советского Союза Прохорова Н.Ф. с.</w:t>
            </w:r>
            <w:r w:rsidR="00BC0B4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Галахово Екатериновского района Саратовской области</w:t>
            </w:r>
            <w:r w:rsidR="00A3404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(структурное подразделение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д</w:t>
            </w:r>
            <w:proofErr w:type="spellEnd"/>
            <w:r>
              <w:rPr>
                <w:sz w:val="24"/>
                <w:szCs w:val="24"/>
                <w:lang w:eastAsia="en-US"/>
              </w:rPr>
              <w:t>/с «Одуванчик»)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412134, Саратовская область, Екатериновский район, с.</w:t>
            </w:r>
            <w:r w:rsidR="00BC0B4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Галахово</w:t>
            </w:r>
            <w:r w:rsidR="00AD0F37">
              <w:rPr>
                <w:sz w:val="24"/>
                <w:szCs w:val="24"/>
                <w:lang w:eastAsia="en-US"/>
              </w:rPr>
              <w:t>, ул. Петра Орешина, 26, 26а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17</w:t>
            </w:r>
          </w:p>
        </w:tc>
      </w:tr>
      <w:tr w:rsidR="00D62E75" w:rsidTr="00C0237F">
        <w:trPr>
          <w:trHeight w:val="28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</w:t>
            </w:r>
            <w:r w:rsidR="00A34044">
              <w:rPr>
                <w:sz w:val="24"/>
                <w:szCs w:val="24"/>
                <w:lang w:eastAsia="en-US"/>
              </w:rPr>
              <w:t>общеобразовательное учреждение                         С</w:t>
            </w:r>
            <w:r>
              <w:rPr>
                <w:sz w:val="24"/>
                <w:szCs w:val="24"/>
                <w:lang w:eastAsia="en-US"/>
              </w:rPr>
              <w:t>редняя общеобразовательная школа п.</w:t>
            </w:r>
            <w:r w:rsidR="00A34044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Индустриальный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Екатериновского района Саратовской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412111, Саратовская область, Екатериновский район, п.</w:t>
            </w:r>
            <w:r w:rsidR="00A3404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Индустриальный, ул.</w:t>
            </w:r>
            <w:r w:rsidR="00A3404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Советская,                    11 «б»/1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18</w:t>
            </w:r>
          </w:p>
        </w:tc>
      </w:tr>
      <w:tr w:rsidR="00D62E75" w:rsidTr="00A340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</w:t>
            </w:r>
            <w:r w:rsidR="00A34044">
              <w:rPr>
                <w:sz w:val="24"/>
                <w:szCs w:val="24"/>
                <w:lang w:eastAsia="en-US"/>
              </w:rPr>
              <w:t>общеобразовательное учреждение                         С</w:t>
            </w:r>
            <w:r>
              <w:rPr>
                <w:sz w:val="24"/>
                <w:szCs w:val="24"/>
                <w:lang w:eastAsia="en-US"/>
              </w:rPr>
              <w:t xml:space="preserve">редняя общеобразовательная школа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  <w:r w:rsidR="00A34044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Ивановка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Екатериновского района Саратовской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412124, Саратовская область, Екатериновский район,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  <w:r w:rsidR="00A3404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Ивановка,</w:t>
            </w:r>
          </w:p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Советская, 44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19</w:t>
            </w:r>
          </w:p>
        </w:tc>
      </w:tr>
      <w:tr w:rsidR="00D62E75" w:rsidTr="002C130C">
        <w:trPr>
          <w:trHeight w:val="2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</w:t>
            </w:r>
            <w:r w:rsidR="00A34044">
              <w:rPr>
                <w:sz w:val="24"/>
                <w:szCs w:val="24"/>
                <w:lang w:eastAsia="en-US"/>
              </w:rPr>
              <w:t>общеобразовательное учреждение                        С</w:t>
            </w:r>
            <w:r>
              <w:rPr>
                <w:sz w:val="24"/>
                <w:szCs w:val="24"/>
                <w:lang w:eastAsia="en-US"/>
              </w:rPr>
              <w:t>редняя общеобразовательная школа с.</w:t>
            </w:r>
            <w:r w:rsidR="00A3404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Колено Екатериновского района Саратовской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412136, Саратовская область, Екатериновский район, с.</w:t>
            </w:r>
            <w:r w:rsidR="00A3404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Колено, ул.</w:t>
            </w:r>
            <w:r w:rsidR="00A3404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Школьная,6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20</w:t>
            </w:r>
          </w:p>
        </w:tc>
      </w:tr>
      <w:tr w:rsidR="00D62E75" w:rsidTr="00AD0F37">
        <w:trPr>
          <w:trHeight w:val="27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 общеобразовательное учреждение – средняя общеобразовательная школа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  <w:r w:rsidR="00A34044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Комаровка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Екатериновского района Саратовской области (структурное подразделение д/с «Малютка»)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412140, Саратовская область, Екатериновский район,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  <w:r w:rsidR="00A3404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Комаровка,                  ул. Угловая, 31а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21</w:t>
            </w:r>
          </w:p>
        </w:tc>
      </w:tr>
      <w:tr w:rsidR="00D62E75" w:rsidTr="002C130C">
        <w:trPr>
          <w:trHeight w:val="35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</w:t>
            </w:r>
            <w:r w:rsidR="00A34044">
              <w:rPr>
                <w:sz w:val="24"/>
                <w:szCs w:val="24"/>
                <w:lang w:eastAsia="en-US"/>
              </w:rPr>
              <w:t>общеобразовательное учреждение                        С</w:t>
            </w:r>
            <w:r>
              <w:rPr>
                <w:sz w:val="24"/>
                <w:szCs w:val="24"/>
                <w:lang w:eastAsia="en-US"/>
              </w:rPr>
              <w:t>редняя общеобразовательная школа с.</w:t>
            </w:r>
            <w:r w:rsidR="00AD0F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Крутояр Екатериновского района Саратовской области</w:t>
            </w:r>
            <w:r w:rsidR="00AD0F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(структурное подразделение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д</w:t>
            </w:r>
            <w:proofErr w:type="spellEnd"/>
            <w:r>
              <w:rPr>
                <w:sz w:val="24"/>
                <w:szCs w:val="24"/>
                <w:lang w:eastAsia="en-US"/>
              </w:rPr>
              <w:t>/с «Пчелка»)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412142, Саратовская область, Екатериновский район, с.</w:t>
            </w:r>
            <w:r w:rsidR="00AD0F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Крутояр, ул.</w:t>
            </w:r>
            <w:r w:rsidR="00AD0F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Школьная, 22Б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22</w:t>
            </w:r>
          </w:p>
        </w:tc>
      </w:tr>
      <w:tr w:rsidR="00D62E75" w:rsidTr="002C130C">
        <w:trPr>
          <w:trHeight w:val="29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 общеобразовате</w:t>
            </w:r>
            <w:r w:rsidR="00AD0F37">
              <w:rPr>
                <w:sz w:val="24"/>
                <w:szCs w:val="24"/>
                <w:lang w:eastAsia="en-US"/>
              </w:rPr>
              <w:t>льное учреждение                        С</w:t>
            </w:r>
            <w:r>
              <w:rPr>
                <w:sz w:val="24"/>
                <w:szCs w:val="24"/>
                <w:lang w:eastAsia="en-US"/>
              </w:rPr>
              <w:t>редняя общеобразовательная школа с.Кипцы Екатериновского района Саратовской области (структурное подразделение д/с «Солнышко»).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412116, Саратовская область, Екатериновский район, д.</w:t>
            </w:r>
            <w:r w:rsidR="00AD0F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Михайловка, ул.</w:t>
            </w:r>
            <w:r w:rsidR="00AD0F3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Кипецкая</w:t>
            </w:r>
            <w:proofErr w:type="spellEnd"/>
            <w:r>
              <w:rPr>
                <w:sz w:val="24"/>
                <w:szCs w:val="24"/>
                <w:lang w:eastAsia="en-US"/>
              </w:rPr>
              <w:t>, 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23</w:t>
            </w:r>
          </w:p>
        </w:tc>
      </w:tr>
      <w:tr w:rsidR="00D62E75" w:rsidTr="00004AC2">
        <w:trPr>
          <w:trHeight w:val="32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 w:rsidP="003840B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 о</w:t>
            </w:r>
            <w:r w:rsidR="00AD0F37">
              <w:rPr>
                <w:sz w:val="24"/>
                <w:szCs w:val="24"/>
                <w:lang w:eastAsia="en-US"/>
              </w:rPr>
              <w:t>бщеобразовательное учреждение                        С</w:t>
            </w:r>
            <w:r>
              <w:rPr>
                <w:sz w:val="24"/>
                <w:szCs w:val="24"/>
                <w:lang w:eastAsia="en-US"/>
              </w:rPr>
              <w:t>редняя общеобразовательная школа п.</w:t>
            </w:r>
            <w:r w:rsidR="00AD0F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Прудовой Екатериновского района Саратовской области</w:t>
            </w:r>
            <w:r w:rsidR="00AD0F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(структурное подразделение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д</w:t>
            </w:r>
            <w:proofErr w:type="spellEnd"/>
            <w:r>
              <w:rPr>
                <w:sz w:val="24"/>
                <w:szCs w:val="24"/>
                <w:lang w:eastAsia="en-US"/>
              </w:rPr>
              <w:t>/с №14 «Яблонька»)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412139, Саратовская область, Екатериновский район, п.</w:t>
            </w:r>
            <w:r w:rsidR="00AD0F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Прудовой, ул.</w:t>
            </w:r>
            <w:r w:rsidR="00AD0F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Молодежная, 4</w:t>
            </w:r>
            <w:r w:rsidR="00AD0F37">
              <w:rPr>
                <w:sz w:val="24"/>
                <w:szCs w:val="24"/>
                <w:lang w:eastAsia="en-US"/>
              </w:rPr>
              <w:t>, ул. Садовая, 10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24</w:t>
            </w:r>
          </w:p>
        </w:tc>
      </w:tr>
      <w:tr w:rsidR="00D62E75" w:rsidTr="00A340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 бюджетное </w:t>
            </w:r>
            <w:r w:rsidR="002C130C">
              <w:rPr>
                <w:sz w:val="24"/>
                <w:szCs w:val="24"/>
                <w:lang w:eastAsia="en-US"/>
              </w:rPr>
              <w:lastRenderedPageBreak/>
              <w:t>общеобразовательное учреждение                        С</w:t>
            </w:r>
            <w:r>
              <w:rPr>
                <w:sz w:val="24"/>
                <w:szCs w:val="24"/>
                <w:lang w:eastAsia="en-US"/>
              </w:rPr>
              <w:t>редняя общеобразовательная школа имени Героя Советского Союза Филькова В.П.</w:t>
            </w:r>
            <w:r w:rsidR="002C130C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  <w:r w:rsidR="002C130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Сластуха Екатериновского района Саратовской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 w:rsidP="00F22E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412132, Саратовская область, Екатериновский район,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  <w:r w:rsidR="002C130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Сластуха, ул.</w:t>
            </w:r>
            <w:r w:rsidR="002C130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Молодежная, 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lastRenderedPageBreak/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25</w:t>
            </w:r>
          </w:p>
        </w:tc>
      </w:tr>
      <w:tr w:rsidR="00D62E75" w:rsidTr="00A340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 w:rsidP="007E230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 </w:t>
            </w:r>
            <w:r w:rsidR="002C130C">
              <w:rPr>
                <w:sz w:val="24"/>
                <w:szCs w:val="24"/>
                <w:lang w:eastAsia="en-US"/>
              </w:rPr>
              <w:t>общеобразовательное учреждение                        С</w:t>
            </w:r>
            <w:r>
              <w:rPr>
                <w:sz w:val="24"/>
                <w:szCs w:val="24"/>
                <w:lang w:eastAsia="en-US"/>
              </w:rPr>
              <w:t>редняя общеобразовательная школа п.</w:t>
            </w:r>
            <w:r w:rsidR="002C130C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Юбилейный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Екатериновского района Саратовской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412115, Саратовская область, Екатериновский район, п.</w:t>
            </w:r>
            <w:r w:rsidR="002C130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Юбилейный, ул.</w:t>
            </w:r>
            <w:r w:rsidR="002C130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Садовая,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26</w:t>
            </w:r>
          </w:p>
        </w:tc>
      </w:tr>
      <w:tr w:rsidR="00D62E75" w:rsidTr="00A340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ED3EC5" w:rsidP="007E230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</w:t>
            </w:r>
            <w:r w:rsidR="002C130C">
              <w:rPr>
                <w:sz w:val="24"/>
                <w:szCs w:val="24"/>
                <w:lang w:eastAsia="en-US"/>
              </w:rPr>
              <w:t>общеобразовательное учреждение                        С</w:t>
            </w:r>
            <w:r w:rsidR="00D62E75">
              <w:rPr>
                <w:sz w:val="24"/>
                <w:szCs w:val="24"/>
                <w:lang w:eastAsia="en-US"/>
              </w:rPr>
              <w:t>редняя общеобразовательная школа с.</w:t>
            </w:r>
            <w:r w:rsidR="002C130C">
              <w:rPr>
                <w:sz w:val="24"/>
                <w:szCs w:val="24"/>
                <w:lang w:eastAsia="en-US"/>
              </w:rPr>
              <w:t xml:space="preserve"> </w:t>
            </w:r>
            <w:r w:rsidR="00D62E75">
              <w:rPr>
                <w:sz w:val="24"/>
                <w:szCs w:val="24"/>
                <w:lang w:eastAsia="en-US"/>
              </w:rPr>
              <w:t>Новоселовка Екатериновского района Саратовской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412138, Саратовская область, Екатериновский район, с.</w:t>
            </w:r>
            <w:r w:rsidR="002C130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Новоселовка                     ул.</w:t>
            </w:r>
            <w:r w:rsidR="002C130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Центральная, 63а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27</w:t>
            </w:r>
          </w:p>
        </w:tc>
      </w:tr>
      <w:tr w:rsidR="00D62E75" w:rsidTr="00A340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 w:rsidP="007E230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 </w:t>
            </w:r>
            <w:r w:rsidR="002C130C">
              <w:rPr>
                <w:sz w:val="24"/>
                <w:szCs w:val="24"/>
                <w:lang w:eastAsia="en-US"/>
              </w:rPr>
              <w:t>общеобразовательное учреждение                        С</w:t>
            </w:r>
            <w:r>
              <w:rPr>
                <w:sz w:val="24"/>
                <w:szCs w:val="24"/>
                <w:lang w:eastAsia="en-US"/>
              </w:rPr>
              <w:t>редняя общеобразовательная школа с.Упоровка Екатериновского района Саратовской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412135, Саратовская область, Екатериновский район, с.Упоровка, ул.</w:t>
            </w:r>
            <w:r w:rsidR="002C130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Ленинская, 50А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28</w:t>
            </w:r>
          </w:p>
        </w:tc>
      </w:tr>
      <w:tr w:rsidR="00D62E75" w:rsidTr="002C130C">
        <w:trPr>
          <w:trHeight w:val="23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 w:rsidP="007E230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  учреждение дополнительного образования детей «Детско-юношеская спортивная школа» р.п</w:t>
            </w:r>
            <w:proofErr w:type="gramStart"/>
            <w:r>
              <w:rPr>
                <w:sz w:val="24"/>
                <w:szCs w:val="24"/>
                <w:lang w:eastAsia="en-US"/>
              </w:rPr>
              <w:t>.Е</w:t>
            </w:r>
            <w:proofErr w:type="gramEnd"/>
            <w:r>
              <w:rPr>
                <w:sz w:val="24"/>
                <w:szCs w:val="24"/>
                <w:lang w:eastAsia="en-US"/>
              </w:rPr>
              <w:t>катериновка,</w:t>
            </w:r>
            <w:r w:rsidR="002C130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Екатериновского района Саратовской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412120, Саратовская область,                                р.п. Екатериновка, ул. Рабочая, 56 </w:t>
            </w:r>
          </w:p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29</w:t>
            </w:r>
          </w:p>
        </w:tc>
      </w:tr>
      <w:tr w:rsidR="00D62E75" w:rsidTr="002C130C">
        <w:trPr>
          <w:trHeight w:val="2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  учреждение дополнительного образования детей «Дом детского творчества» р.п. Екатериновка Екатериновского района Саратовской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412120, Саратовская область,                              р.п. Екатериновка, ул. Первомайская, 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D62E75">
            <w:pPr>
              <w:jc w:val="center"/>
            </w:pPr>
            <w:r w:rsidRPr="00081CE2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30</w:t>
            </w:r>
          </w:p>
        </w:tc>
      </w:tr>
      <w:tr w:rsidR="004F6170" w:rsidTr="00A340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170" w:rsidRDefault="004F6170" w:rsidP="00A34044">
            <w:pPr>
              <w:pStyle w:val="a6"/>
              <w:spacing w:line="276" w:lineRule="auto"/>
              <w:ind w:left="-567" w:firstLine="567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70" w:rsidRDefault="004F6170">
            <w:pPr>
              <w:pStyle w:val="a6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Медицинские организации</w:t>
            </w:r>
          </w:p>
        </w:tc>
      </w:tr>
      <w:tr w:rsidR="00D62E75" w:rsidTr="00A340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Государственное учреждение здравоохранения  Саратовской области «Екатериновская ЦБ»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 w:rsidP="007A3FD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412120, Саратовская область,                           р.п. Екатериновка, ул.50 лет Октября, 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D62E75">
            <w:pPr>
              <w:jc w:val="center"/>
            </w:pPr>
            <w:r w:rsidRPr="00D2312A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31</w:t>
            </w:r>
          </w:p>
        </w:tc>
      </w:tr>
      <w:tr w:rsidR="00D62E75" w:rsidTr="00A340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2C130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ФАП с.</w:t>
            </w:r>
            <w:r w:rsidR="002C130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Альшанка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 w:rsidP="007A3FD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412141, </w:t>
            </w:r>
            <w:r>
              <w:rPr>
                <w:color w:val="000000"/>
                <w:sz w:val="24"/>
                <w:szCs w:val="24"/>
                <w:lang w:eastAsia="en-US"/>
              </w:rPr>
              <w:t>Саратовская область, Екатериновский район, с.</w:t>
            </w:r>
            <w:r w:rsidR="002C130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Альшанка, 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ул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еволюционная, 30а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D2312A">
              <w:rPr>
                <w:sz w:val="22"/>
                <w:szCs w:val="22"/>
                <w:lang w:eastAsia="en-US"/>
              </w:rPr>
              <w:lastRenderedPageBreak/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32</w:t>
            </w:r>
          </w:p>
        </w:tc>
      </w:tr>
      <w:tr w:rsidR="00D62E75" w:rsidTr="00A340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2C130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ФАП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  <w:r w:rsidR="002C130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Андреевка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 w:rsidP="007A3FD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412143, Саратовская область, Екатериновский район,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  <w:r w:rsidR="002C130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Андреевка, ул.</w:t>
            </w:r>
            <w:r w:rsidR="002C130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Рабочая, 19Г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D2312A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33</w:t>
            </w:r>
          </w:p>
        </w:tc>
      </w:tr>
      <w:tr w:rsidR="00D62E75" w:rsidTr="00A340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2C130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ФАП с.</w:t>
            </w:r>
            <w:r w:rsidR="002C130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Бутурлинка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 w:rsidP="007A3FD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412123, Саратовская область, Екатериновский район, с.</w:t>
            </w:r>
            <w:r w:rsidR="002C130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Бутурлинка, ул.</w:t>
            </w:r>
            <w:r w:rsidR="002C130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Центральная, 63а, пом.2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D2312A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34</w:t>
            </w:r>
          </w:p>
        </w:tc>
      </w:tr>
      <w:tr w:rsidR="00D62E75" w:rsidTr="00A340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2C130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ФАП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  <w:r w:rsidR="002C130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Воронцовка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 w:rsidP="007A3FD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412122, Саратовская область, Екатериновский район,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  <w:r w:rsidR="002C130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Воронцовка, ул.</w:t>
            </w:r>
            <w:r w:rsidR="002C130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Луговая, 86а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D2312A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35</w:t>
            </w:r>
          </w:p>
        </w:tc>
      </w:tr>
      <w:tr w:rsidR="00D62E75" w:rsidTr="00A340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A34044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7C6AA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62E75" w:rsidRDefault="00D62E75" w:rsidP="002C130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ФАП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  <w:r w:rsidR="002C130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Вязовка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 w:rsidP="007A3FD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412133, Саратовская область, Екатериновский район,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  <w:r w:rsidR="002C130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Вязовка, ул.</w:t>
            </w:r>
            <w:r w:rsidR="002C130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Молодежная, 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D2312A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36</w:t>
            </w:r>
          </w:p>
        </w:tc>
      </w:tr>
      <w:tr w:rsidR="00D62E75" w:rsidTr="00D62E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7C6AAF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2C130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ФАП с. Галахово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 w:rsidP="00470D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412134, Саратовская область, Екатериновский район, с.</w:t>
            </w:r>
            <w:r w:rsidR="002C130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Галахово, ул.</w:t>
            </w:r>
            <w:r w:rsidR="002C130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Петра Орешина, 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FC18BE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37</w:t>
            </w:r>
          </w:p>
        </w:tc>
      </w:tr>
      <w:tr w:rsidR="00D62E75" w:rsidTr="00D62E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7C6AAF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2C130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ФАП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  <w:r w:rsidR="002C130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Ивановка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 w:rsidP="00470D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412124, Саратовская область, Екатериновский район,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  <w:r w:rsidR="002C130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Ивановка, ул.</w:t>
            </w:r>
            <w:r w:rsidR="002C130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Советская, 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FC18BE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38</w:t>
            </w:r>
          </w:p>
        </w:tc>
      </w:tr>
      <w:tr w:rsidR="00D62E75" w:rsidTr="00D62E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7C6AAF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F9190F" w:rsidP="002C130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ФАП д</w:t>
            </w:r>
            <w:r w:rsidR="00D62E75">
              <w:rPr>
                <w:sz w:val="24"/>
                <w:szCs w:val="24"/>
                <w:lang w:eastAsia="en-US"/>
              </w:rPr>
              <w:t>.</w:t>
            </w:r>
            <w:r w:rsidR="002C130C">
              <w:rPr>
                <w:sz w:val="24"/>
                <w:szCs w:val="24"/>
                <w:lang w:eastAsia="en-US"/>
              </w:rPr>
              <w:t xml:space="preserve"> </w:t>
            </w:r>
            <w:r w:rsidR="00D62E75">
              <w:rPr>
                <w:sz w:val="24"/>
                <w:szCs w:val="24"/>
                <w:lang w:eastAsia="en-US"/>
              </w:rPr>
              <w:t>Михайловка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 w:rsidP="00470D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412116, Саратовская </w:t>
            </w:r>
            <w:r w:rsidR="00F9190F">
              <w:rPr>
                <w:color w:val="000000"/>
                <w:sz w:val="24"/>
                <w:szCs w:val="24"/>
                <w:lang w:eastAsia="en-US"/>
              </w:rPr>
              <w:t>область, Екатериновский район, д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  <w:r w:rsidR="00F9190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Михайловка, ул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оветская, 68 кв.1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FC18BE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39</w:t>
            </w:r>
          </w:p>
        </w:tc>
      </w:tr>
      <w:tr w:rsidR="00D62E75" w:rsidTr="00D62E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7C6AAF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F9190F" w:rsidP="00F919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ФАП с. </w:t>
            </w:r>
            <w:r w:rsidR="00D62E75">
              <w:rPr>
                <w:sz w:val="24"/>
                <w:szCs w:val="24"/>
                <w:lang w:eastAsia="en-US"/>
              </w:rPr>
              <w:t>Колено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 w:rsidP="00470D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412136, Саратовская область, Екатериновский район, с.</w:t>
            </w:r>
            <w:r w:rsidR="00F9190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Колено, ул.</w:t>
            </w:r>
            <w:r w:rsidR="00F9190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Школьная 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FC18BE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40</w:t>
            </w:r>
          </w:p>
        </w:tc>
      </w:tr>
      <w:tr w:rsidR="00D62E75" w:rsidTr="00D62E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7C6AAF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F919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ФАП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  <w:r w:rsidR="00F9190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Комаровка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 w:rsidP="00470D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412140, Саратовская область, Екатериновский район,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  <w:r w:rsidR="00F9190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Комаровка, ул.</w:t>
            </w:r>
            <w:r w:rsidR="00F9190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Угловая, 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FC18BE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41</w:t>
            </w:r>
          </w:p>
        </w:tc>
      </w:tr>
      <w:tr w:rsidR="00D62E75" w:rsidTr="00F9190F">
        <w:trPr>
          <w:trHeight w:val="11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7C6AAF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F919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ФАП с.</w:t>
            </w:r>
            <w:r w:rsidR="00F9190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Крутояр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 w:rsidP="00470D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412142, Саратовская область, Екатериновский район, с.</w:t>
            </w:r>
            <w:r w:rsidR="00F9190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Крутояр,                 ул. Школьная, 11 кв.1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FC18BE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42</w:t>
            </w:r>
          </w:p>
        </w:tc>
      </w:tr>
      <w:tr w:rsidR="00D62E75" w:rsidTr="00F9190F">
        <w:trPr>
          <w:trHeight w:val="9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7C6AAF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F919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ФАП с.</w:t>
            </w:r>
            <w:r w:rsidR="00F9190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Кручи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 w:rsidP="00470D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412145, Саратовская область, Екатериновский район, с.</w:t>
            </w:r>
            <w:r w:rsidR="00F9190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Кручи, ул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оветская, 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FC18BE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43</w:t>
            </w:r>
          </w:p>
        </w:tc>
      </w:tr>
      <w:tr w:rsidR="00D62E75" w:rsidTr="00F9190F">
        <w:trPr>
          <w:trHeight w:val="10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7C6AAF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F919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ФАП с.</w:t>
            </w:r>
            <w:r w:rsidR="00F9190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Новоселовка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 w:rsidP="00470D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412138, Саратовская область, Екатериновский район, с.</w:t>
            </w:r>
            <w:r w:rsidR="00F9190F">
              <w:rPr>
                <w:color w:val="000000"/>
                <w:sz w:val="24"/>
                <w:szCs w:val="24"/>
                <w:lang w:eastAsia="en-US"/>
              </w:rPr>
              <w:t xml:space="preserve">  </w:t>
            </w:r>
            <w:r>
              <w:rPr>
                <w:color w:val="000000"/>
                <w:sz w:val="24"/>
                <w:szCs w:val="24"/>
                <w:lang w:eastAsia="en-US"/>
              </w:rPr>
              <w:t>Новоселовка, ул.</w:t>
            </w:r>
            <w:r w:rsidR="00F9190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Центральная,36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FC18BE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44</w:t>
            </w:r>
          </w:p>
        </w:tc>
      </w:tr>
      <w:tr w:rsidR="00D62E75" w:rsidTr="00F9190F">
        <w:trPr>
          <w:trHeight w:val="10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7C6AAF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F919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ФАП с.</w:t>
            </w:r>
            <w:r w:rsidR="00F9190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Переезд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 w:rsidP="00470D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412130, Саратовская область, Екатериновский район, с.</w:t>
            </w:r>
            <w:r w:rsidR="00F9190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Переезд, ул.</w:t>
            </w:r>
            <w:r w:rsidR="00F9190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Центральная, д.15 кв.1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FC18BE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45</w:t>
            </w:r>
          </w:p>
        </w:tc>
      </w:tr>
      <w:tr w:rsidR="00D62E75" w:rsidTr="00D62E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7C6AAF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F919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ФАП п.</w:t>
            </w:r>
            <w:r w:rsidR="00F9190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Прудовой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 w:rsidP="00470D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412139, Саратовская область, Екатериновский район, п.</w:t>
            </w:r>
            <w:r w:rsidR="00F9190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Прудовой, ул.</w:t>
            </w:r>
            <w:r w:rsidR="00F9190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Молодежная,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FC18BE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46</w:t>
            </w:r>
          </w:p>
        </w:tc>
      </w:tr>
      <w:tr w:rsidR="00D62E75" w:rsidTr="00D62E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7C6AAF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F9190F" w:rsidP="00F919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ФАП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 w:rsidR="00D62E75">
              <w:rPr>
                <w:sz w:val="24"/>
                <w:szCs w:val="24"/>
                <w:lang w:eastAsia="en-US"/>
              </w:rPr>
              <w:t>.</w:t>
            </w:r>
            <w:r w:rsidR="00074318">
              <w:rPr>
                <w:sz w:val="24"/>
                <w:szCs w:val="24"/>
                <w:lang w:eastAsia="en-US"/>
              </w:rPr>
              <w:t xml:space="preserve"> </w:t>
            </w:r>
            <w:r w:rsidR="00D62E75">
              <w:rPr>
                <w:sz w:val="24"/>
                <w:szCs w:val="24"/>
                <w:lang w:eastAsia="en-US"/>
              </w:rPr>
              <w:t>Сластуха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 w:rsidP="00470D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412132, Саратовская область, Екатериновский район,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  <w:r w:rsidR="00F3081A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Сластуха, ул.</w:t>
            </w:r>
            <w:r w:rsidR="00F3081A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Советская, 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FC18BE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47</w:t>
            </w:r>
          </w:p>
        </w:tc>
      </w:tr>
      <w:tr w:rsidR="00D62E75" w:rsidTr="00D62E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7C6AAF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F3081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ФАП с.Упоровка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 w:rsidP="00470D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412135, Саратовская область, Екатериновский район, с.Упоровка, ул.</w:t>
            </w:r>
            <w:r w:rsidR="00F3081A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Ленинская, 71А,</w:t>
            </w:r>
            <w:r w:rsidR="00F3081A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пом.1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FC18BE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48</w:t>
            </w:r>
          </w:p>
        </w:tc>
      </w:tr>
      <w:tr w:rsidR="00D62E75" w:rsidTr="00D62E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7C6AAF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F3081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ФАП с.</w:t>
            </w:r>
            <w:r w:rsidR="00F3081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Шиловка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 w:rsidP="00470D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412143, Саратовская область, Екатериновский район, с.</w:t>
            </w:r>
            <w:r w:rsidR="00F3081A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Шиловка, ул.Г.Ермолаева, 13А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FC18BE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49</w:t>
            </w:r>
          </w:p>
        </w:tc>
      </w:tr>
      <w:tr w:rsidR="00D62E75" w:rsidTr="00D62E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7C6AAF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0743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ФАП п.</w:t>
            </w:r>
            <w:r w:rsidR="0007431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Юбилейный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E75" w:rsidRDefault="00074318" w:rsidP="00470D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412115,Саратовская область</w:t>
            </w:r>
            <w:r w:rsidR="00D62E75">
              <w:rPr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Екатериновский </w:t>
            </w:r>
            <w:r w:rsidR="00D62E75">
              <w:rPr>
                <w:color w:val="000000"/>
                <w:sz w:val="24"/>
                <w:szCs w:val="24"/>
                <w:lang w:eastAsia="en-US"/>
              </w:rPr>
              <w:t>р</w:t>
            </w:r>
            <w:r>
              <w:rPr>
                <w:color w:val="000000"/>
                <w:sz w:val="24"/>
                <w:szCs w:val="24"/>
                <w:lang w:eastAsia="en-US"/>
              </w:rPr>
              <w:t>айон,п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.Ю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билейный,ул.Степная,4, по</w:t>
            </w:r>
            <w:r w:rsidR="00D62E75">
              <w:rPr>
                <w:color w:val="000000"/>
                <w:sz w:val="24"/>
                <w:szCs w:val="24"/>
                <w:lang w:eastAsia="en-US"/>
              </w:rPr>
              <w:t>м.1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FC18BE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50</w:t>
            </w:r>
          </w:p>
        </w:tc>
      </w:tr>
      <w:tr w:rsidR="004F6170" w:rsidTr="00074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170" w:rsidRDefault="004F6170" w:rsidP="007C6AAF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170" w:rsidRDefault="004F6170" w:rsidP="000743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Офис врача общей практики п.</w:t>
            </w:r>
            <w:r w:rsidR="0007431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Индустриальный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70" w:rsidRDefault="004F6170" w:rsidP="00470DE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412111, Саратовская область, Екатериновский район, п.</w:t>
            </w:r>
            <w:r w:rsidR="0007431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Индустриальный, ул.</w:t>
            </w:r>
            <w:r w:rsidR="0007431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Набережная,                                    1 «а»/1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170" w:rsidRDefault="00D62E75" w:rsidP="007C6AAF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приложение№ 51</w:t>
            </w:r>
          </w:p>
        </w:tc>
      </w:tr>
      <w:tr w:rsidR="004F6170" w:rsidTr="00074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170" w:rsidRDefault="004F6170" w:rsidP="007C6AAF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170" w:rsidRDefault="004F6170" w:rsidP="000743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Офис врача общей практики с.</w:t>
            </w:r>
            <w:r w:rsidR="0007431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Бакуры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70" w:rsidRDefault="004F6170" w:rsidP="00470DE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412144,Саратовская область, Екатериновский район,</w:t>
            </w:r>
            <w:r w:rsidR="0007431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с.</w:t>
            </w:r>
            <w:r w:rsidR="0007431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Бакуры,</w:t>
            </w:r>
            <w:r w:rsidR="0007431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ул.</w:t>
            </w:r>
            <w:r w:rsidR="0007431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Крупской 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170" w:rsidRDefault="00D62E75" w:rsidP="007C6AAF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приложение№ 52</w:t>
            </w:r>
          </w:p>
        </w:tc>
      </w:tr>
      <w:tr w:rsidR="004F6170" w:rsidTr="007C6A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170" w:rsidRDefault="004F6170" w:rsidP="007C6AAF">
            <w:pPr>
              <w:pStyle w:val="a6"/>
              <w:spacing w:line="276" w:lineRule="auto"/>
              <w:ind w:left="-567" w:firstLine="567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70" w:rsidRDefault="004F6170">
            <w:pPr>
              <w:pStyle w:val="a6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Объекты спорта</w:t>
            </w:r>
          </w:p>
        </w:tc>
      </w:tr>
      <w:tr w:rsidR="004F6170" w:rsidTr="00074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170" w:rsidRDefault="004F6170" w:rsidP="007C6AAF">
            <w:pPr>
              <w:spacing w:line="276" w:lineRule="auto"/>
              <w:ind w:left="-567" w:firstLine="5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170" w:rsidRDefault="004F6170" w:rsidP="00074318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Спортивное сооружение Стадион «Труд»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170" w:rsidRDefault="004F6170" w:rsidP="00074318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412120, Саратовская область,                          р.п. Екатериновка, ул. 50 лет Октября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170" w:rsidRDefault="00D62E75" w:rsidP="00074318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приложение№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53</w:t>
            </w:r>
          </w:p>
        </w:tc>
      </w:tr>
      <w:tr w:rsidR="004F6170" w:rsidTr="004F61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70" w:rsidRDefault="004F6170" w:rsidP="004F6170">
            <w:pPr>
              <w:pStyle w:val="a6"/>
              <w:spacing w:line="276" w:lineRule="auto"/>
              <w:ind w:left="-567" w:firstLine="567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70" w:rsidRDefault="004F6170">
            <w:pPr>
              <w:pStyle w:val="a6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Вокзалы</w:t>
            </w:r>
          </w:p>
        </w:tc>
      </w:tr>
      <w:tr w:rsidR="004F6170" w:rsidTr="00D62E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170" w:rsidRDefault="0002094E" w:rsidP="007C6AAF">
            <w:pPr>
              <w:spacing w:line="276" w:lineRule="auto"/>
              <w:ind w:left="-567" w:firstLine="56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70" w:rsidRDefault="004F617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Железнодорожный вокзал               ст. Екатериновка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70" w:rsidRDefault="004F617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412120,Саратовская область,                               р.п. Екатериновка, ул. Вокзальная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170" w:rsidRDefault="00D62E75" w:rsidP="00D62E75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приложение№ 54</w:t>
            </w:r>
          </w:p>
        </w:tc>
      </w:tr>
      <w:tr w:rsidR="004F6170" w:rsidTr="007C6A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170" w:rsidRDefault="004F6170" w:rsidP="007C6AAF">
            <w:pPr>
              <w:pStyle w:val="a6"/>
              <w:spacing w:line="276" w:lineRule="auto"/>
              <w:ind w:left="-567" w:firstLine="567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170" w:rsidRDefault="004F6170">
            <w:pPr>
              <w:pStyle w:val="a6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Места массового скопления граждан и мест нахождения источников повышенной опасности</w:t>
            </w:r>
          </w:p>
        </w:tc>
      </w:tr>
      <w:tr w:rsidR="00D62E75" w:rsidTr="00074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7C6AAF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Pr="00074318" w:rsidRDefault="00D62E75" w:rsidP="000743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Территория бывшего предприятия «Сельхозхимия»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E75" w:rsidRDefault="00D62E75" w:rsidP="000743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412120, Саратовская область, </w:t>
            </w:r>
          </w:p>
          <w:p w:rsidR="00D62E75" w:rsidRDefault="00D62E75" w:rsidP="000743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р.п. Екатериновка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074318">
            <w:pPr>
              <w:jc w:val="center"/>
            </w:pPr>
            <w:r w:rsidRPr="003A64E3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55</w:t>
            </w:r>
          </w:p>
        </w:tc>
      </w:tr>
      <w:tr w:rsidR="00D62E75" w:rsidTr="00D62E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7C6AAF">
            <w:pPr>
              <w:spacing w:line="276" w:lineRule="auto"/>
              <w:ind w:left="-567" w:firstLine="5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Участок магистрального газопровода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E75" w:rsidRDefault="00D62E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412120, Саратовская область, Екатериновский район, р.п. Екатериновка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75" w:rsidRDefault="00D62E75" w:rsidP="00D62E75">
            <w:pPr>
              <w:jc w:val="center"/>
            </w:pPr>
            <w:r w:rsidRPr="003A64E3">
              <w:rPr>
                <w:sz w:val="22"/>
                <w:szCs w:val="22"/>
                <w:lang w:eastAsia="en-US"/>
              </w:rPr>
              <w:t>приложение№</w:t>
            </w:r>
            <w:r>
              <w:rPr>
                <w:sz w:val="22"/>
                <w:szCs w:val="22"/>
                <w:lang w:eastAsia="en-US"/>
              </w:rPr>
              <w:t xml:space="preserve"> 56</w:t>
            </w:r>
          </w:p>
        </w:tc>
      </w:tr>
    </w:tbl>
    <w:p w:rsidR="00430ECE" w:rsidRDefault="00430ECE" w:rsidP="00416116">
      <w:pPr>
        <w:pStyle w:val="a6"/>
        <w:rPr>
          <w:sz w:val="22"/>
          <w:szCs w:val="22"/>
        </w:rPr>
      </w:pPr>
    </w:p>
    <w:p w:rsidR="007C6AAF" w:rsidRDefault="0002094E" w:rsidP="00416116">
      <w:pPr>
        <w:pStyle w:val="a6"/>
        <w:rPr>
          <w:szCs w:val="28"/>
        </w:rPr>
      </w:pPr>
      <w:r>
        <w:rPr>
          <w:szCs w:val="28"/>
        </w:rPr>
        <w:t xml:space="preserve">                               </w:t>
      </w:r>
    </w:p>
    <w:p w:rsidR="00004AC2" w:rsidRDefault="00004AC2" w:rsidP="00416116">
      <w:pPr>
        <w:pStyle w:val="a6"/>
        <w:rPr>
          <w:szCs w:val="28"/>
        </w:rPr>
      </w:pPr>
    </w:p>
    <w:p w:rsidR="00004AC2" w:rsidRDefault="00004AC2" w:rsidP="00416116">
      <w:pPr>
        <w:pStyle w:val="a6"/>
        <w:rPr>
          <w:szCs w:val="28"/>
        </w:rPr>
      </w:pPr>
    </w:p>
    <w:p w:rsidR="00004AC2" w:rsidRDefault="00004AC2" w:rsidP="00416116">
      <w:pPr>
        <w:pStyle w:val="a6"/>
        <w:rPr>
          <w:szCs w:val="28"/>
        </w:rPr>
      </w:pPr>
    </w:p>
    <w:p w:rsidR="00004AC2" w:rsidRDefault="00004AC2" w:rsidP="00416116">
      <w:pPr>
        <w:pStyle w:val="a6"/>
        <w:rPr>
          <w:szCs w:val="28"/>
        </w:rPr>
      </w:pPr>
    </w:p>
    <w:p w:rsidR="00004AC2" w:rsidRDefault="00004AC2" w:rsidP="00416116">
      <w:pPr>
        <w:pStyle w:val="a6"/>
        <w:rPr>
          <w:szCs w:val="28"/>
        </w:rPr>
      </w:pPr>
    </w:p>
    <w:p w:rsidR="00004AC2" w:rsidRDefault="00004AC2" w:rsidP="00416116">
      <w:pPr>
        <w:pStyle w:val="a6"/>
        <w:rPr>
          <w:szCs w:val="28"/>
        </w:rPr>
      </w:pPr>
    </w:p>
    <w:p w:rsidR="00004AC2" w:rsidRDefault="00004AC2" w:rsidP="00416116">
      <w:pPr>
        <w:pStyle w:val="a6"/>
        <w:rPr>
          <w:szCs w:val="28"/>
        </w:rPr>
      </w:pPr>
    </w:p>
    <w:p w:rsidR="00004AC2" w:rsidRDefault="00004AC2" w:rsidP="00416116">
      <w:pPr>
        <w:pStyle w:val="a6"/>
        <w:rPr>
          <w:szCs w:val="28"/>
        </w:rPr>
      </w:pPr>
    </w:p>
    <w:p w:rsidR="00004AC2" w:rsidRDefault="00004AC2" w:rsidP="00416116">
      <w:pPr>
        <w:pStyle w:val="a6"/>
        <w:rPr>
          <w:szCs w:val="28"/>
        </w:rPr>
      </w:pPr>
    </w:p>
    <w:p w:rsidR="00004AC2" w:rsidRDefault="00004AC2" w:rsidP="00416116">
      <w:pPr>
        <w:pStyle w:val="a6"/>
        <w:rPr>
          <w:szCs w:val="28"/>
        </w:rPr>
      </w:pPr>
    </w:p>
    <w:p w:rsidR="00004AC2" w:rsidRDefault="00004AC2" w:rsidP="00416116">
      <w:pPr>
        <w:pStyle w:val="a6"/>
        <w:rPr>
          <w:szCs w:val="28"/>
        </w:rPr>
      </w:pPr>
    </w:p>
    <w:p w:rsidR="00004AC2" w:rsidRDefault="00004AC2" w:rsidP="00416116">
      <w:pPr>
        <w:pStyle w:val="a6"/>
        <w:rPr>
          <w:szCs w:val="28"/>
        </w:rPr>
      </w:pPr>
    </w:p>
    <w:p w:rsidR="00004AC2" w:rsidRDefault="00004AC2" w:rsidP="00416116">
      <w:pPr>
        <w:pStyle w:val="a6"/>
        <w:rPr>
          <w:szCs w:val="28"/>
        </w:rPr>
      </w:pPr>
    </w:p>
    <w:p w:rsidR="00004AC2" w:rsidRDefault="00004AC2" w:rsidP="00416116">
      <w:pPr>
        <w:pStyle w:val="a6"/>
        <w:rPr>
          <w:szCs w:val="28"/>
        </w:rPr>
      </w:pPr>
    </w:p>
    <w:p w:rsidR="00004AC2" w:rsidRDefault="00004AC2" w:rsidP="00416116">
      <w:pPr>
        <w:pStyle w:val="a6"/>
        <w:rPr>
          <w:szCs w:val="28"/>
        </w:rPr>
      </w:pPr>
    </w:p>
    <w:p w:rsidR="00004AC2" w:rsidRDefault="00004AC2" w:rsidP="00416116">
      <w:pPr>
        <w:pStyle w:val="a6"/>
        <w:rPr>
          <w:szCs w:val="28"/>
        </w:rPr>
      </w:pPr>
    </w:p>
    <w:p w:rsidR="006F7701" w:rsidRPr="001E5EAD" w:rsidRDefault="007C6AAF" w:rsidP="00416116">
      <w:pPr>
        <w:pStyle w:val="a6"/>
        <w:rPr>
          <w:sz w:val="24"/>
          <w:szCs w:val="24"/>
        </w:rPr>
      </w:pPr>
      <w:r w:rsidRPr="001E5EAD">
        <w:rPr>
          <w:sz w:val="24"/>
          <w:szCs w:val="24"/>
        </w:rPr>
        <w:lastRenderedPageBreak/>
        <w:t xml:space="preserve">                                                                          </w:t>
      </w:r>
      <w:r w:rsidR="0002094E" w:rsidRPr="001E5EAD">
        <w:rPr>
          <w:sz w:val="24"/>
          <w:szCs w:val="24"/>
        </w:rPr>
        <w:t xml:space="preserve"> </w:t>
      </w:r>
      <w:r w:rsidR="001E5EAD">
        <w:rPr>
          <w:sz w:val="24"/>
          <w:szCs w:val="24"/>
        </w:rPr>
        <w:t xml:space="preserve">            </w:t>
      </w:r>
      <w:r w:rsidR="006F7701" w:rsidRPr="001E5EAD">
        <w:rPr>
          <w:sz w:val="24"/>
          <w:szCs w:val="24"/>
        </w:rPr>
        <w:t>Приложение №2</w:t>
      </w:r>
    </w:p>
    <w:p w:rsidR="006F7701" w:rsidRPr="001E5EAD" w:rsidRDefault="006F7701" w:rsidP="006F7701">
      <w:pPr>
        <w:pStyle w:val="a6"/>
        <w:ind w:left="5245"/>
        <w:rPr>
          <w:sz w:val="24"/>
          <w:szCs w:val="24"/>
        </w:rPr>
      </w:pPr>
      <w:proofErr w:type="gramStart"/>
      <w:r w:rsidRPr="001E5EAD">
        <w:rPr>
          <w:sz w:val="24"/>
          <w:szCs w:val="24"/>
        </w:rPr>
        <w:t>к</w:t>
      </w:r>
      <w:proofErr w:type="gramEnd"/>
      <w:r w:rsidRPr="001E5EAD">
        <w:rPr>
          <w:sz w:val="24"/>
          <w:szCs w:val="24"/>
        </w:rPr>
        <w:t xml:space="preserve"> </w:t>
      </w:r>
      <w:r w:rsidR="00D54F82" w:rsidRPr="001E5EAD">
        <w:rPr>
          <w:sz w:val="24"/>
          <w:szCs w:val="24"/>
        </w:rPr>
        <w:t xml:space="preserve"> </w:t>
      </w:r>
      <w:proofErr w:type="gramStart"/>
      <w:r w:rsidR="00D54F82" w:rsidRPr="001E5EAD">
        <w:rPr>
          <w:sz w:val="24"/>
          <w:szCs w:val="24"/>
        </w:rPr>
        <w:t>постановления</w:t>
      </w:r>
      <w:proofErr w:type="gramEnd"/>
      <w:r w:rsidRPr="001E5EAD">
        <w:rPr>
          <w:sz w:val="24"/>
          <w:szCs w:val="24"/>
        </w:rPr>
        <w:t xml:space="preserve"> администрации Екатериновского муниципального района</w:t>
      </w:r>
    </w:p>
    <w:p w:rsidR="000561E0" w:rsidRPr="001E5EAD" w:rsidRDefault="000561E0" w:rsidP="000561E0">
      <w:pPr>
        <w:pStyle w:val="a6"/>
        <w:ind w:left="5245"/>
        <w:rPr>
          <w:sz w:val="24"/>
          <w:szCs w:val="24"/>
        </w:rPr>
      </w:pPr>
      <w:r w:rsidRPr="001E5EAD">
        <w:rPr>
          <w:sz w:val="24"/>
          <w:szCs w:val="24"/>
        </w:rPr>
        <w:t xml:space="preserve">от  </w:t>
      </w:r>
      <w:r w:rsidR="00982B0E">
        <w:rPr>
          <w:sz w:val="24"/>
          <w:szCs w:val="24"/>
        </w:rPr>
        <w:t>16.01.2020 г. № 18</w:t>
      </w:r>
    </w:p>
    <w:p w:rsidR="000561E0" w:rsidRDefault="000561E0" w:rsidP="000561E0">
      <w:pPr>
        <w:pStyle w:val="a6"/>
        <w:rPr>
          <w:sz w:val="22"/>
          <w:szCs w:val="22"/>
        </w:rPr>
      </w:pPr>
    </w:p>
    <w:p w:rsidR="006F7701" w:rsidRDefault="006F7701" w:rsidP="001E5EAD">
      <w:pPr>
        <w:spacing w:line="276" w:lineRule="auto"/>
        <w:rPr>
          <w:b/>
          <w:szCs w:val="28"/>
        </w:rPr>
      </w:pPr>
    </w:p>
    <w:p w:rsidR="006F7701" w:rsidRDefault="006F7701" w:rsidP="006F770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Границы</w:t>
      </w:r>
    </w:p>
    <w:p w:rsidR="006F7701" w:rsidRDefault="006F7701" w:rsidP="006F770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 расстояния от организаций и (или) объектов до границ прилегающих территорий</w:t>
      </w:r>
      <w:r w:rsidR="001E5EAD">
        <w:rPr>
          <w:b/>
          <w:szCs w:val="28"/>
        </w:rPr>
        <w:t xml:space="preserve">,  </w:t>
      </w:r>
      <w:r>
        <w:rPr>
          <w:b/>
          <w:szCs w:val="28"/>
        </w:rPr>
        <w:t>на которых не допускается рознична</w:t>
      </w:r>
      <w:r w:rsidR="00416116">
        <w:rPr>
          <w:b/>
          <w:szCs w:val="28"/>
        </w:rPr>
        <w:t>я продажа алкогольной продукции</w:t>
      </w:r>
    </w:p>
    <w:p w:rsidR="006F7701" w:rsidRDefault="006F7701" w:rsidP="006F7701">
      <w:pPr>
        <w:pStyle w:val="a6"/>
        <w:jc w:val="center"/>
        <w:rPr>
          <w:sz w:val="22"/>
          <w:szCs w:val="22"/>
        </w:rPr>
      </w:pPr>
    </w:p>
    <w:p w:rsidR="006F7701" w:rsidRDefault="0072594B" w:rsidP="0072594B">
      <w:pPr>
        <w:pStyle w:val="a6"/>
        <w:tabs>
          <w:tab w:val="righ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       </w:t>
      </w:r>
      <w:r w:rsidR="006C2A3B" w:rsidRPr="006C2A3B">
        <w:rPr>
          <w:b/>
          <w:szCs w:val="28"/>
        </w:rPr>
        <w:t>1.</w:t>
      </w:r>
      <w:r w:rsidRPr="006C2A3B">
        <w:rPr>
          <w:b/>
          <w:szCs w:val="28"/>
        </w:rPr>
        <w:t xml:space="preserve"> </w:t>
      </w:r>
      <w:r w:rsidR="006F7701">
        <w:rPr>
          <w:szCs w:val="28"/>
        </w:rPr>
        <w:t xml:space="preserve">Для детских организаций </w:t>
      </w:r>
      <w:r w:rsidR="00507676">
        <w:rPr>
          <w:szCs w:val="28"/>
        </w:rPr>
        <w:t>–</w:t>
      </w:r>
      <w:r w:rsidR="0021188A">
        <w:rPr>
          <w:szCs w:val="28"/>
        </w:rPr>
        <w:t xml:space="preserve"> 30</w:t>
      </w:r>
      <w:r w:rsidR="00507676">
        <w:rPr>
          <w:szCs w:val="28"/>
        </w:rPr>
        <w:t xml:space="preserve"> метров</w:t>
      </w:r>
    </w:p>
    <w:p w:rsidR="006F7701" w:rsidRDefault="006C2A3B" w:rsidP="0072594B">
      <w:pPr>
        <w:pStyle w:val="a6"/>
        <w:tabs>
          <w:tab w:val="right" w:pos="0"/>
        </w:tabs>
        <w:spacing w:line="276" w:lineRule="auto"/>
        <w:ind w:left="426"/>
        <w:rPr>
          <w:szCs w:val="28"/>
        </w:rPr>
      </w:pPr>
      <w:r>
        <w:rPr>
          <w:szCs w:val="28"/>
        </w:rPr>
        <w:t xml:space="preserve"> </w:t>
      </w:r>
      <w:r w:rsidRPr="006C2A3B">
        <w:rPr>
          <w:b/>
          <w:szCs w:val="28"/>
        </w:rPr>
        <w:t>2.</w:t>
      </w:r>
      <w:r>
        <w:rPr>
          <w:szCs w:val="28"/>
        </w:rPr>
        <w:t xml:space="preserve"> </w:t>
      </w:r>
      <w:r w:rsidR="006F7701">
        <w:rPr>
          <w:szCs w:val="28"/>
        </w:rPr>
        <w:t>Для образовательных организаций  -</w:t>
      </w:r>
      <w:r w:rsidR="0021188A">
        <w:rPr>
          <w:szCs w:val="28"/>
        </w:rPr>
        <w:t xml:space="preserve"> 30</w:t>
      </w:r>
      <w:r w:rsidR="00507676">
        <w:rPr>
          <w:szCs w:val="28"/>
        </w:rPr>
        <w:t xml:space="preserve"> метров</w:t>
      </w:r>
    </w:p>
    <w:p w:rsidR="006F7701" w:rsidRDefault="006C2A3B" w:rsidP="0072594B">
      <w:pPr>
        <w:pStyle w:val="a6"/>
        <w:tabs>
          <w:tab w:val="right" w:pos="0"/>
        </w:tabs>
        <w:spacing w:line="276" w:lineRule="auto"/>
        <w:ind w:left="426"/>
        <w:rPr>
          <w:szCs w:val="28"/>
        </w:rPr>
      </w:pPr>
      <w:r>
        <w:rPr>
          <w:szCs w:val="28"/>
        </w:rPr>
        <w:t xml:space="preserve"> </w:t>
      </w:r>
      <w:r w:rsidRPr="006C2A3B">
        <w:rPr>
          <w:b/>
          <w:szCs w:val="28"/>
        </w:rPr>
        <w:t>3.</w:t>
      </w:r>
      <w:r>
        <w:rPr>
          <w:szCs w:val="28"/>
        </w:rPr>
        <w:t xml:space="preserve"> </w:t>
      </w:r>
      <w:r w:rsidR="006F7701">
        <w:rPr>
          <w:szCs w:val="28"/>
        </w:rPr>
        <w:t xml:space="preserve">Для медицинских организаций </w:t>
      </w:r>
      <w:r w:rsidR="00507676">
        <w:rPr>
          <w:szCs w:val="28"/>
        </w:rPr>
        <w:t>–</w:t>
      </w:r>
      <w:r w:rsidR="0021188A">
        <w:rPr>
          <w:szCs w:val="28"/>
        </w:rPr>
        <w:t xml:space="preserve"> 30</w:t>
      </w:r>
      <w:r w:rsidR="00507676">
        <w:rPr>
          <w:szCs w:val="28"/>
        </w:rPr>
        <w:t xml:space="preserve"> метров</w:t>
      </w:r>
    </w:p>
    <w:p w:rsidR="006F7701" w:rsidRDefault="006C2A3B" w:rsidP="0072594B">
      <w:pPr>
        <w:pStyle w:val="a6"/>
        <w:tabs>
          <w:tab w:val="right" w:pos="0"/>
        </w:tabs>
        <w:spacing w:line="276" w:lineRule="auto"/>
        <w:ind w:left="426"/>
        <w:rPr>
          <w:szCs w:val="28"/>
        </w:rPr>
      </w:pPr>
      <w:r>
        <w:rPr>
          <w:szCs w:val="28"/>
        </w:rPr>
        <w:t xml:space="preserve"> </w:t>
      </w:r>
      <w:r w:rsidRPr="006C2A3B">
        <w:rPr>
          <w:b/>
          <w:szCs w:val="28"/>
        </w:rPr>
        <w:t>4.</w:t>
      </w:r>
      <w:r>
        <w:rPr>
          <w:szCs w:val="28"/>
        </w:rPr>
        <w:t xml:space="preserve"> </w:t>
      </w:r>
      <w:r w:rsidR="006F7701">
        <w:rPr>
          <w:szCs w:val="28"/>
        </w:rPr>
        <w:t>Для  объектов спорта</w:t>
      </w:r>
      <w:r w:rsidR="0021188A">
        <w:rPr>
          <w:szCs w:val="28"/>
        </w:rPr>
        <w:t xml:space="preserve"> </w:t>
      </w:r>
      <w:r w:rsidR="00507676">
        <w:rPr>
          <w:szCs w:val="28"/>
        </w:rPr>
        <w:t>–</w:t>
      </w:r>
      <w:r w:rsidR="0021188A">
        <w:rPr>
          <w:szCs w:val="28"/>
        </w:rPr>
        <w:t xml:space="preserve"> 30</w:t>
      </w:r>
      <w:r w:rsidR="00507676">
        <w:rPr>
          <w:szCs w:val="28"/>
        </w:rPr>
        <w:t xml:space="preserve"> метров</w:t>
      </w:r>
    </w:p>
    <w:p w:rsidR="006F7701" w:rsidRDefault="006C2A3B" w:rsidP="006C2A3B">
      <w:pPr>
        <w:pStyle w:val="a6"/>
        <w:tabs>
          <w:tab w:val="right" w:pos="0"/>
        </w:tabs>
        <w:spacing w:line="276" w:lineRule="auto"/>
        <w:rPr>
          <w:szCs w:val="28"/>
        </w:rPr>
      </w:pPr>
      <w:r>
        <w:rPr>
          <w:szCs w:val="28"/>
        </w:rPr>
        <w:t xml:space="preserve">       </w:t>
      </w:r>
      <w:r w:rsidR="000561E0">
        <w:rPr>
          <w:b/>
          <w:szCs w:val="28"/>
        </w:rPr>
        <w:t>5</w:t>
      </w:r>
      <w:r w:rsidRPr="006C2A3B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="006F7701">
        <w:rPr>
          <w:szCs w:val="28"/>
        </w:rPr>
        <w:t xml:space="preserve">Для вокзалов </w:t>
      </w:r>
      <w:r w:rsidR="00507676">
        <w:rPr>
          <w:szCs w:val="28"/>
        </w:rPr>
        <w:t>–</w:t>
      </w:r>
      <w:r w:rsidR="0021188A">
        <w:rPr>
          <w:szCs w:val="28"/>
        </w:rPr>
        <w:t xml:space="preserve"> 30</w:t>
      </w:r>
      <w:r w:rsidR="00507676">
        <w:rPr>
          <w:szCs w:val="28"/>
        </w:rPr>
        <w:t xml:space="preserve"> метров</w:t>
      </w:r>
    </w:p>
    <w:p w:rsidR="006F7701" w:rsidRDefault="000561E0" w:rsidP="0072594B">
      <w:pPr>
        <w:pStyle w:val="a6"/>
        <w:tabs>
          <w:tab w:val="right" w:pos="0"/>
        </w:tabs>
        <w:spacing w:line="276" w:lineRule="auto"/>
        <w:ind w:left="426"/>
        <w:rPr>
          <w:szCs w:val="28"/>
        </w:rPr>
      </w:pPr>
      <w:r>
        <w:rPr>
          <w:b/>
          <w:szCs w:val="28"/>
        </w:rPr>
        <w:t xml:space="preserve"> 6</w:t>
      </w:r>
      <w:r w:rsidR="006C2A3B" w:rsidRPr="006C2A3B">
        <w:rPr>
          <w:b/>
          <w:szCs w:val="28"/>
        </w:rPr>
        <w:t>.</w:t>
      </w:r>
      <w:r w:rsidR="006C2A3B">
        <w:rPr>
          <w:szCs w:val="28"/>
        </w:rPr>
        <w:t xml:space="preserve"> </w:t>
      </w:r>
      <w:r w:rsidR="006F7701">
        <w:rPr>
          <w:szCs w:val="28"/>
        </w:rPr>
        <w:t xml:space="preserve">Для места массового скопления граждан </w:t>
      </w:r>
    </w:p>
    <w:p w:rsidR="006F7701" w:rsidRDefault="006F7701" w:rsidP="006F7701">
      <w:pPr>
        <w:pStyle w:val="a6"/>
        <w:tabs>
          <w:tab w:val="right" w:pos="0"/>
        </w:tabs>
        <w:spacing w:line="276" w:lineRule="auto"/>
        <w:ind w:left="709"/>
        <w:rPr>
          <w:szCs w:val="28"/>
        </w:rPr>
      </w:pPr>
      <w:r>
        <w:rPr>
          <w:szCs w:val="28"/>
        </w:rPr>
        <w:t xml:space="preserve">и мест нахождения источников повышенной опасности </w:t>
      </w:r>
      <w:r w:rsidR="00507676">
        <w:rPr>
          <w:szCs w:val="28"/>
        </w:rPr>
        <w:t>–</w:t>
      </w:r>
      <w:r w:rsidR="0021188A">
        <w:rPr>
          <w:szCs w:val="28"/>
        </w:rPr>
        <w:t xml:space="preserve"> 30</w:t>
      </w:r>
      <w:r w:rsidR="00507676">
        <w:rPr>
          <w:szCs w:val="28"/>
        </w:rPr>
        <w:t xml:space="preserve"> метров</w:t>
      </w:r>
    </w:p>
    <w:p w:rsidR="00A32372" w:rsidRDefault="00A32372" w:rsidP="006F7701">
      <w:pPr>
        <w:pStyle w:val="a6"/>
        <w:tabs>
          <w:tab w:val="right" w:pos="0"/>
        </w:tabs>
        <w:spacing w:line="276" w:lineRule="auto"/>
        <w:ind w:left="709"/>
        <w:rPr>
          <w:szCs w:val="28"/>
        </w:rPr>
      </w:pPr>
    </w:p>
    <w:p w:rsidR="00A32372" w:rsidRDefault="00A32372" w:rsidP="006F7701">
      <w:pPr>
        <w:pStyle w:val="a6"/>
        <w:tabs>
          <w:tab w:val="right" w:pos="0"/>
        </w:tabs>
        <w:spacing w:line="276" w:lineRule="auto"/>
        <w:ind w:left="709"/>
        <w:rPr>
          <w:szCs w:val="28"/>
        </w:rPr>
      </w:pPr>
    </w:p>
    <w:p w:rsidR="00037738" w:rsidRDefault="00037738" w:rsidP="006F7701">
      <w:pPr>
        <w:pStyle w:val="a6"/>
        <w:tabs>
          <w:tab w:val="right" w:pos="0"/>
        </w:tabs>
        <w:spacing w:line="276" w:lineRule="auto"/>
        <w:ind w:left="709"/>
        <w:rPr>
          <w:szCs w:val="28"/>
        </w:rPr>
      </w:pPr>
    </w:p>
    <w:p w:rsidR="00037738" w:rsidRDefault="00037738" w:rsidP="006F7701">
      <w:pPr>
        <w:pStyle w:val="a6"/>
        <w:tabs>
          <w:tab w:val="right" w:pos="0"/>
        </w:tabs>
        <w:spacing w:line="276" w:lineRule="auto"/>
        <w:ind w:left="709"/>
        <w:rPr>
          <w:szCs w:val="28"/>
        </w:rPr>
      </w:pPr>
    </w:p>
    <w:p w:rsidR="00037738" w:rsidRDefault="00037738" w:rsidP="006F7701">
      <w:pPr>
        <w:pStyle w:val="a6"/>
        <w:tabs>
          <w:tab w:val="right" w:pos="0"/>
        </w:tabs>
        <w:spacing w:line="276" w:lineRule="auto"/>
        <w:ind w:left="709"/>
        <w:rPr>
          <w:szCs w:val="28"/>
        </w:rPr>
      </w:pPr>
    </w:p>
    <w:p w:rsidR="00037738" w:rsidRDefault="00037738" w:rsidP="006F7701">
      <w:pPr>
        <w:pStyle w:val="a6"/>
        <w:tabs>
          <w:tab w:val="right" w:pos="0"/>
        </w:tabs>
        <w:spacing w:line="276" w:lineRule="auto"/>
        <w:ind w:left="709"/>
        <w:rPr>
          <w:szCs w:val="28"/>
        </w:rPr>
      </w:pPr>
    </w:p>
    <w:p w:rsidR="00037738" w:rsidRDefault="00037738" w:rsidP="006F7701">
      <w:pPr>
        <w:pStyle w:val="a6"/>
        <w:tabs>
          <w:tab w:val="right" w:pos="0"/>
        </w:tabs>
        <w:spacing w:line="276" w:lineRule="auto"/>
        <w:ind w:left="709"/>
        <w:rPr>
          <w:szCs w:val="28"/>
        </w:rPr>
      </w:pPr>
    </w:p>
    <w:p w:rsidR="00037738" w:rsidRDefault="00037738" w:rsidP="00004AC2">
      <w:pPr>
        <w:pStyle w:val="a6"/>
        <w:tabs>
          <w:tab w:val="right" w:pos="0"/>
        </w:tabs>
        <w:spacing w:line="276" w:lineRule="auto"/>
        <w:rPr>
          <w:szCs w:val="28"/>
        </w:rPr>
      </w:pPr>
    </w:p>
    <w:sectPr w:rsidR="00037738" w:rsidSect="00004AC2">
      <w:pgSz w:w="11907" w:h="16840" w:code="9"/>
      <w:pgMar w:top="567" w:right="851" w:bottom="567" w:left="1701" w:header="851" w:footer="851" w:gutter="0"/>
      <w:cols w:space="720"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4B1" w:rsidRDefault="00AB34B1">
      <w:r>
        <w:separator/>
      </w:r>
    </w:p>
  </w:endnote>
  <w:endnote w:type="continuationSeparator" w:id="0">
    <w:p w:rsidR="00AB34B1" w:rsidRDefault="00AB3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4B1" w:rsidRDefault="00AB34B1">
      <w:r>
        <w:separator/>
      </w:r>
    </w:p>
  </w:footnote>
  <w:footnote w:type="continuationSeparator" w:id="0">
    <w:p w:rsidR="00AB34B1" w:rsidRDefault="00AB34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55A0"/>
    <w:multiLevelType w:val="hybridMultilevel"/>
    <w:tmpl w:val="9E1C0226"/>
    <w:lvl w:ilvl="0" w:tplc="0F661AF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96B38"/>
    <w:multiLevelType w:val="hybridMultilevel"/>
    <w:tmpl w:val="C98E0202"/>
    <w:lvl w:ilvl="0" w:tplc="4D4A96F6">
      <w:start w:val="1"/>
      <w:numFmt w:val="decimal"/>
      <w:lvlText w:val="%1."/>
      <w:lvlJc w:val="left"/>
      <w:pPr>
        <w:tabs>
          <w:tab w:val="num" w:pos="1569"/>
        </w:tabs>
        <w:ind w:left="1569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2">
    <w:nsid w:val="1F8854C5"/>
    <w:multiLevelType w:val="hybridMultilevel"/>
    <w:tmpl w:val="C4905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FA259C"/>
    <w:multiLevelType w:val="multilevel"/>
    <w:tmpl w:val="364A3B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">
    <w:nsid w:val="3AA45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42A495B"/>
    <w:multiLevelType w:val="hybridMultilevel"/>
    <w:tmpl w:val="D5DE46E6"/>
    <w:lvl w:ilvl="0" w:tplc="C5E6B12E"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6D74A6"/>
    <w:multiLevelType w:val="singleLevel"/>
    <w:tmpl w:val="8BA011B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hint="default"/>
      </w:rPr>
    </w:lvl>
  </w:abstractNum>
  <w:abstractNum w:abstractNumId="7">
    <w:nsid w:val="4D044705"/>
    <w:multiLevelType w:val="hybridMultilevel"/>
    <w:tmpl w:val="F35CBB6A"/>
    <w:lvl w:ilvl="0" w:tplc="6514067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FE76A1"/>
    <w:multiLevelType w:val="hybridMultilevel"/>
    <w:tmpl w:val="9E0A5F78"/>
    <w:lvl w:ilvl="0" w:tplc="0C22E03A">
      <w:start w:val="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55377343"/>
    <w:multiLevelType w:val="singleLevel"/>
    <w:tmpl w:val="272659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EFC0AA9"/>
    <w:multiLevelType w:val="hybridMultilevel"/>
    <w:tmpl w:val="1716EA7C"/>
    <w:lvl w:ilvl="0" w:tplc="5BC87AFE">
      <w:start w:val="1"/>
      <w:numFmt w:val="decimal"/>
      <w:lvlText w:val="%1."/>
      <w:lvlJc w:val="left"/>
      <w:pPr>
        <w:ind w:left="1191" w:hanging="76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176A2E"/>
    <w:multiLevelType w:val="hybridMultilevel"/>
    <w:tmpl w:val="44029010"/>
    <w:lvl w:ilvl="0" w:tplc="A2EE1446">
      <w:start w:val="1"/>
      <w:numFmt w:val="decimal"/>
      <w:lvlText w:val="%1."/>
      <w:lvlJc w:val="left"/>
      <w:pPr>
        <w:ind w:left="112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410A1C"/>
    <w:multiLevelType w:val="singleLevel"/>
    <w:tmpl w:val="153E6BFE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13">
    <w:nsid w:val="71BA2F2A"/>
    <w:multiLevelType w:val="hybridMultilevel"/>
    <w:tmpl w:val="84AC3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364927"/>
    <w:multiLevelType w:val="hybridMultilevel"/>
    <w:tmpl w:val="03A8BCCC"/>
    <w:lvl w:ilvl="0" w:tplc="D1983582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796F5C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5"/>
  </w:num>
  <w:num w:numId="5">
    <w:abstractNumId w:val="9"/>
  </w:num>
  <w:num w:numId="6">
    <w:abstractNumId w:val="13"/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40"/>
  <w:drawingGridVerticalSpacing w:val="148"/>
  <w:displayHorizontalDrawingGridEvery w:val="0"/>
  <w:displayVerticalDrawingGridEvery w:val="0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5502B6"/>
    <w:rsid w:val="00004AC2"/>
    <w:rsid w:val="00016C0C"/>
    <w:rsid w:val="0002094E"/>
    <w:rsid w:val="00021059"/>
    <w:rsid w:val="0002521B"/>
    <w:rsid w:val="00037738"/>
    <w:rsid w:val="0004133E"/>
    <w:rsid w:val="000415D0"/>
    <w:rsid w:val="00043657"/>
    <w:rsid w:val="000506C3"/>
    <w:rsid w:val="00050CB7"/>
    <w:rsid w:val="000561E0"/>
    <w:rsid w:val="00056CB6"/>
    <w:rsid w:val="00074318"/>
    <w:rsid w:val="00074A4D"/>
    <w:rsid w:val="00080DC7"/>
    <w:rsid w:val="00085D88"/>
    <w:rsid w:val="000C23F6"/>
    <w:rsid w:val="000E0012"/>
    <w:rsid w:val="000E351B"/>
    <w:rsid w:val="000F00F0"/>
    <w:rsid w:val="000F07CC"/>
    <w:rsid w:val="000F3B68"/>
    <w:rsid w:val="00110057"/>
    <w:rsid w:val="00145526"/>
    <w:rsid w:val="001515E4"/>
    <w:rsid w:val="0015165F"/>
    <w:rsid w:val="00160116"/>
    <w:rsid w:val="00191C71"/>
    <w:rsid w:val="001A201E"/>
    <w:rsid w:val="001A4ED6"/>
    <w:rsid w:val="001B03DD"/>
    <w:rsid w:val="001C685F"/>
    <w:rsid w:val="001D6B1B"/>
    <w:rsid w:val="001E31D2"/>
    <w:rsid w:val="001E5EAD"/>
    <w:rsid w:val="00201453"/>
    <w:rsid w:val="0021188A"/>
    <w:rsid w:val="00212C4D"/>
    <w:rsid w:val="0021587F"/>
    <w:rsid w:val="00216EEA"/>
    <w:rsid w:val="00221E1D"/>
    <w:rsid w:val="00224A6C"/>
    <w:rsid w:val="00230F94"/>
    <w:rsid w:val="002310AE"/>
    <w:rsid w:val="0023198A"/>
    <w:rsid w:val="002344EB"/>
    <w:rsid w:val="00237EE3"/>
    <w:rsid w:val="00246410"/>
    <w:rsid w:val="00255461"/>
    <w:rsid w:val="00261324"/>
    <w:rsid w:val="0026463F"/>
    <w:rsid w:val="00271E14"/>
    <w:rsid w:val="00286513"/>
    <w:rsid w:val="00292525"/>
    <w:rsid w:val="00297F20"/>
    <w:rsid w:val="002A0833"/>
    <w:rsid w:val="002A0FEC"/>
    <w:rsid w:val="002A3F12"/>
    <w:rsid w:val="002C02EC"/>
    <w:rsid w:val="002C0538"/>
    <w:rsid w:val="002C130C"/>
    <w:rsid w:val="002C5982"/>
    <w:rsid w:val="002C5A71"/>
    <w:rsid w:val="002E7438"/>
    <w:rsid w:val="002F2F36"/>
    <w:rsid w:val="00304901"/>
    <w:rsid w:val="00332010"/>
    <w:rsid w:val="00342CE5"/>
    <w:rsid w:val="003449F9"/>
    <w:rsid w:val="003451CA"/>
    <w:rsid w:val="00345BA5"/>
    <w:rsid w:val="00352EB9"/>
    <w:rsid w:val="00365D41"/>
    <w:rsid w:val="003840B9"/>
    <w:rsid w:val="0039214E"/>
    <w:rsid w:val="003A1D6C"/>
    <w:rsid w:val="003B6AC3"/>
    <w:rsid w:val="003C079E"/>
    <w:rsid w:val="003C0B7D"/>
    <w:rsid w:val="003C4272"/>
    <w:rsid w:val="003C56EE"/>
    <w:rsid w:val="003D1F85"/>
    <w:rsid w:val="003D2581"/>
    <w:rsid w:val="003F4855"/>
    <w:rsid w:val="003F5040"/>
    <w:rsid w:val="003F73AA"/>
    <w:rsid w:val="00406DA9"/>
    <w:rsid w:val="004076E4"/>
    <w:rsid w:val="00412DCD"/>
    <w:rsid w:val="00416116"/>
    <w:rsid w:val="00423671"/>
    <w:rsid w:val="0042466C"/>
    <w:rsid w:val="00430ECE"/>
    <w:rsid w:val="00433C71"/>
    <w:rsid w:val="004347C8"/>
    <w:rsid w:val="00442059"/>
    <w:rsid w:val="0044368F"/>
    <w:rsid w:val="00447A3F"/>
    <w:rsid w:val="00452DD4"/>
    <w:rsid w:val="0046233B"/>
    <w:rsid w:val="00470DE8"/>
    <w:rsid w:val="004722DF"/>
    <w:rsid w:val="004868C0"/>
    <w:rsid w:val="00496A9A"/>
    <w:rsid w:val="004D66E9"/>
    <w:rsid w:val="004D7FDB"/>
    <w:rsid w:val="004F462D"/>
    <w:rsid w:val="004F6170"/>
    <w:rsid w:val="004F6FBD"/>
    <w:rsid w:val="00507676"/>
    <w:rsid w:val="00512E35"/>
    <w:rsid w:val="00517BB0"/>
    <w:rsid w:val="00527799"/>
    <w:rsid w:val="00531B44"/>
    <w:rsid w:val="00532F46"/>
    <w:rsid w:val="005375E6"/>
    <w:rsid w:val="00540258"/>
    <w:rsid w:val="005502B6"/>
    <w:rsid w:val="00574679"/>
    <w:rsid w:val="00584D24"/>
    <w:rsid w:val="00584F52"/>
    <w:rsid w:val="00585E36"/>
    <w:rsid w:val="00590FC7"/>
    <w:rsid w:val="00593918"/>
    <w:rsid w:val="00597519"/>
    <w:rsid w:val="005A151A"/>
    <w:rsid w:val="005B11D3"/>
    <w:rsid w:val="005B6BFA"/>
    <w:rsid w:val="005E05AE"/>
    <w:rsid w:val="005E286B"/>
    <w:rsid w:val="005E43B3"/>
    <w:rsid w:val="005E6F8E"/>
    <w:rsid w:val="00631F2E"/>
    <w:rsid w:val="00632BF4"/>
    <w:rsid w:val="006352DB"/>
    <w:rsid w:val="0064181C"/>
    <w:rsid w:val="00646D1D"/>
    <w:rsid w:val="00660CB3"/>
    <w:rsid w:val="00661B52"/>
    <w:rsid w:val="00683DE9"/>
    <w:rsid w:val="00684BC7"/>
    <w:rsid w:val="00694F3C"/>
    <w:rsid w:val="006C025C"/>
    <w:rsid w:val="006C1BD4"/>
    <w:rsid w:val="006C2A3B"/>
    <w:rsid w:val="006C3B0F"/>
    <w:rsid w:val="006C67A7"/>
    <w:rsid w:val="006D21A4"/>
    <w:rsid w:val="006D2970"/>
    <w:rsid w:val="006D6B99"/>
    <w:rsid w:val="006E67B9"/>
    <w:rsid w:val="006F2382"/>
    <w:rsid w:val="006F57CF"/>
    <w:rsid w:val="006F7701"/>
    <w:rsid w:val="0070721A"/>
    <w:rsid w:val="007234F9"/>
    <w:rsid w:val="0072594B"/>
    <w:rsid w:val="00733526"/>
    <w:rsid w:val="007339DA"/>
    <w:rsid w:val="00760474"/>
    <w:rsid w:val="00761BF6"/>
    <w:rsid w:val="00775840"/>
    <w:rsid w:val="007850EC"/>
    <w:rsid w:val="007867EF"/>
    <w:rsid w:val="00790480"/>
    <w:rsid w:val="007A3FD6"/>
    <w:rsid w:val="007A641D"/>
    <w:rsid w:val="007B1BBC"/>
    <w:rsid w:val="007C15BD"/>
    <w:rsid w:val="007C1B50"/>
    <w:rsid w:val="007C6AAF"/>
    <w:rsid w:val="007D018D"/>
    <w:rsid w:val="007E2308"/>
    <w:rsid w:val="007E3C78"/>
    <w:rsid w:val="007F4B0C"/>
    <w:rsid w:val="0080411E"/>
    <w:rsid w:val="008141E8"/>
    <w:rsid w:val="008157A3"/>
    <w:rsid w:val="00820CEC"/>
    <w:rsid w:val="00826FD9"/>
    <w:rsid w:val="00835C88"/>
    <w:rsid w:val="00861758"/>
    <w:rsid w:val="00861F49"/>
    <w:rsid w:val="008816FF"/>
    <w:rsid w:val="008C2664"/>
    <w:rsid w:val="008C7F75"/>
    <w:rsid w:val="00916EB7"/>
    <w:rsid w:val="00917B67"/>
    <w:rsid w:val="009246FC"/>
    <w:rsid w:val="00941A22"/>
    <w:rsid w:val="00945DE1"/>
    <w:rsid w:val="00952A0F"/>
    <w:rsid w:val="00956250"/>
    <w:rsid w:val="00970A07"/>
    <w:rsid w:val="00972E8D"/>
    <w:rsid w:val="009806D1"/>
    <w:rsid w:val="00982B0E"/>
    <w:rsid w:val="00984F6D"/>
    <w:rsid w:val="009A2CFE"/>
    <w:rsid w:val="009D7835"/>
    <w:rsid w:val="009F06B9"/>
    <w:rsid w:val="009F533A"/>
    <w:rsid w:val="00A01C57"/>
    <w:rsid w:val="00A221DD"/>
    <w:rsid w:val="00A2582C"/>
    <w:rsid w:val="00A32372"/>
    <w:rsid w:val="00A34044"/>
    <w:rsid w:val="00A43048"/>
    <w:rsid w:val="00A6607B"/>
    <w:rsid w:val="00A66B65"/>
    <w:rsid w:val="00A67F4E"/>
    <w:rsid w:val="00A87ACD"/>
    <w:rsid w:val="00A95B06"/>
    <w:rsid w:val="00AB34B1"/>
    <w:rsid w:val="00AB3548"/>
    <w:rsid w:val="00AB6D11"/>
    <w:rsid w:val="00AB73CE"/>
    <w:rsid w:val="00AC7B3E"/>
    <w:rsid w:val="00AD0F37"/>
    <w:rsid w:val="00AE331E"/>
    <w:rsid w:val="00AF694E"/>
    <w:rsid w:val="00B002D8"/>
    <w:rsid w:val="00B070B7"/>
    <w:rsid w:val="00B12C0A"/>
    <w:rsid w:val="00B165D8"/>
    <w:rsid w:val="00B33666"/>
    <w:rsid w:val="00B3433D"/>
    <w:rsid w:val="00B3459D"/>
    <w:rsid w:val="00B42A48"/>
    <w:rsid w:val="00B42AEE"/>
    <w:rsid w:val="00B50D73"/>
    <w:rsid w:val="00B6408F"/>
    <w:rsid w:val="00B865C7"/>
    <w:rsid w:val="00B954BA"/>
    <w:rsid w:val="00B958E4"/>
    <w:rsid w:val="00BA232A"/>
    <w:rsid w:val="00BB026B"/>
    <w:rsid w:val="00BB4A6E"/>
    <w:rsid w:val="00BB6DA0"/>
    <w:rsid w:val="00BC0B4A"/>
    <w:rsid w:val="00BC7D73"/>
    <w:rsid w:val="00BD4572"/>
    <w:rsid w:val="00BD50FE"/>
    <w:rsid w:val="00BD6AAF"/>
    <w:rsid w:val="00BE7F06"/>
    <w:rsid w:val="00BF0D34"/>
    <w:rsid w:val="00BF1EB4"/>
    <w:rsid w:val="00C0237F"/>
    <w:rsid w:val="00C206A4"/>
    <w:rsid w:val="00C20BA5"/>
    <w:rsid w:val="00C20BD1"/>
    <w:rsid w:val="00C23EFB"/>
    <w:rsid w:val="00C27DED"/>
    <w:rsid w:val="00C335C9"/>
    <w:rsid w:val="00C34D78"/>
    <w:rsid w:val="00C35BA8"/>
    <w:rsid w:val="00C447FD"/>
    <w:rsid w:val="00C551D6"/>
    <w:rsid w:val="00C5714C"/>
    <w:rsid w:val="00C76932"/>
    <w:rsid w:val="00C76FB2"/>
    <w:rsid w:val="00C95C09"/>
    <w:rsid w:val="00CA0E68"/>
    <w:rsid w:val="00CA307A"/>
    <w:rsid w:val="00CB050E"/>
    <w:rsid w:val="00CB2BFF"/>
    <w:rsid w:val="00CB7340"/>
    <w:rsid w:val="00CC33C6"/>
    <w:rsid w:val="00CC3813"/>
    <w:rsid w:val="00CC6D14"/>
    <w:rsid w:val="00CE18D7"/>
    <w:rsid w:val="00CE418A"/>
    <w:rsid w:val="00CF0C4B"/>
    <w:rsid w:val="00CF12E2"/>
    <w:rsid w:val="00CF38BC"/>
    <w:rsid w:val="00D16178"/>
    <w:rsid w:val="00D216F7"/>
    <w:rsid w:val="00D30A73"/>
    <w:rsid w:val="00D43CDA"/>
    <w:rsid w:val="00D4456E"/>
    <w:rsid w:val="00D50C51"/>
    <w:rsid w:val="00D54295"/>
    <w:rsid w:val="00D54F82"/>
    <w:rsid w:val="00D62E75"/>
    <w:rsid w:val="00D747F6"/>
    <w:rsid w:val="00D80442"/>
    <w:rsid w:val="00D903E0"/>
    <w:rsid w:val="00D92380"/>
    <w:rsid w:val="00D96486"/>
    <w:rsid w:val="00DA6407"/>
    <w:rsid w:val="00DC0E4C"/>
    <w:rsid w:val="00DC120E"/>
    <w:rsid w:val="00DD5EB7"/>
    <w:rsid w:val="00DF31BB"/>
    <w:rsid w:val="00E00395"/>
    <w:rsid w:val="00E05532"/>
    <w:rsid w:val="00E14EA7"/>
    <w:rsid w:val="00E63AD5"/>
    <w:rsid w:val="00E72EB2"/>
    <w:rsid w:val="00E84F5D"/>
    <w:rsid w:val="00E968CC"/>
    <w:rsid w:val="00EB4377"/>
    <w:rsid w:val="00ED172B"/>
    <w:rsid w:val="00ED3EC5"/>
    <w:rsid w:val="00EE0420"/>
    <w:rsid w:val="00EE478A"/>
    <w:rsid w:val="00EF51DC"/>
    <w:rsid w:val="00F205E5"/>
    <w:rsid w:val="00F22E0F"/>
    <w:rsid w:val="00F3081A"/>
    <w:rsid w:val="00F30D3C"/>
    <w:rsid w:val="00F316DB"/>
    <w:rsid w:val="00F34F67"/>
    <w:rsid w:val="00F3546C"/>
    <w:rsid w:val="00F52D6D"/>
    <w:rsid w:val="00F8368F"/>
    <w:rsid w:val="00F9190F"/>
    <w:rsid w:val="00F9431B"/>
    <w:rsid w:val="00FA3C90"/>
    <w:rsid w:val="00FC6C0B"/>
    <w:rsid w:val="00FE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D0"/>
    <w:rPr>
      <w:sz w:val="28"/>
    </w:rPr>
  </w:style>
  <w:style w:type="paragraph" w:styleId="1">
    <w:name w:val="heading 1"/>
    <w:basedOn w:val="a"/>
    <w:next w:val="a"/>
    <w:link w:val="10"/>
    <w:qFormat/>
    <w:rsid w:val="000415D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15D0"/>
    <w:pPr>
      <w:jc w:val="center"/>
    </w:pPr>
    <w:rPr>
      <w:i/>
    </w:rPr>
  </w:style>
  <w:style w:type="paragraph" w:styleId="a5">
    <w:name w:val="Document Map"/>
    <w:basedOn w:val="a"/>
    <w:semiHidden/>
    <w:rsid w:val="000415D0"/>
    <w:pPr>
      <w:shd w:val="clear" w:color="auto" w:fill="000080"/>
    </w:pPr>
    <w:rPr>
      <w:rFonts w:ascii="Tahoma" w:hAnsi="Tahoma"/>
    </w:rPr>
  </w:style>
  <w:style w:type="paragraph" w:styleId="2">
    <w:name w:val="Body Text 2"/>
    <w:basedOn w:val="a"/>
    <w:rsid w:val="000415D0"/>
    <w:pPr>
      <w:ind w:right="-710"/>
      <w:jc w:val="both"/>
    </w:pPr>
  </w:style>
  <w:style w:type="paragraph" w:styleId="3">
    <w:name w:val="Body Text 3"/>
    <w:basedOn w:val="a"/>
    <w:rsid w:val="000415D0"/>
    <w:pPr>
      <w:jc w:val="both"/>
    </w:pPr>
  </w:style>
  <w:style w:type="paragraph" w:styleId="a6">
    <w:name w:val="header"/>
    <w:basedOn w:val="a"/>
    <w:link w:val="a7"/>
    <w:uiPriority w:val="99"/>
    <w:rsid w:val="000415D0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uiPriority w:val="99"/>
    <w:rsid w:val="000415D0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rsid w:val="000415D0"/>
    <w:pPr>
      <w:ind w:firstLine="720"/>
      <w:jc w:val="both"/>
    </w:pPr>
  </w:style>
  <w:style w:type="paragraph" w:styleId="20">
    <w:name w:val="Body Text Indent 2"/>
    <w:basedOn w:val="a"/>
    <w:rsid w:val="000415D0"/>
    <w:pPr>
      <w:ind w:firstLine="561"/>
      <w:jc w:val="both"/>
    </w:pPr>
    <w:rPr>
      <w:sz w:val="24"/>
    </w:rPr>
  </w:style>
  <w:style w:type="paragraph" w:styleId="30">
    <w:name w:val="Body Text Indent 3"/>
    <w:basedOn w:val="a"/>
    <w:rsid w:val="000415D0"/>
    <w:pPr>
      <w:ind w:firstLine="561"/>
      <w:jc w:val="both"/>
    </w:pPr>
    <w:rPr>
      <w:sz w:val="26"/>
    </w:rPr>
  </w:style>
  <w:style w:type="paragraph" w:styleId="ab">
    <w:name w:val="List Paragraph"/>
    <w:basedOn w:val="a"/>
    <w:qFormat/>
    <w:rsid w:val="003C079E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table" w:styleId="ac">
    <w:name w:val="Table Grid"/>
    <w:basedOn w:val="a1"/>
    <w:uiPriority w:val="59"/>
    <w:rsid w:val="000C23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link w:val="a6"/>
    <w:uiPriority w:val="99"/>
    <w:rsid w:val="003F5040"/>
    <w:rPr>
      <w:sz w:val="28"/>
    </w:rPr>
  </w:style>
  <w:style w:type="character" w:customStyle="1" w:styleId="a9">
    <w:name w:val="Нижний колонтитул Знак"/>
    <w:link w:val="a8"/>
    <w:uiPriority w:val="99"/>
    <w:rsid w:val="007C6AAF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03773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77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C4272"/>
    <w:rPr>
      <w:b/>
      <w:sz w:val="36"/>
    </w:rPr>
  </w:style>
  <w:style w:type="character" w:customStyle="1" w:styleId="a4">
    <w:name w:val="Основной текст Знак"/>
    <w:basedOn w:val="a0"/>
    <w:link w:val="a3"/>
    <w:rsid w:val="003C4272"/>
    <w:rPr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63AB-62DE-487E-AFF6-0C6A381A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2570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ОБЪЕДИНЁННОГО МУНИЦИПАЛЬНОГО ОБРАЗОВАНИЯ ЕКАТЕРИНОВСКОГО РАЙОНА</vt:lpstr>
    </vt:vector>
  </TitlesOfParts>
  <Company>SPecialiST RePack</Company>
  <LinksUpToDate>false</LinksUpToDate>
  <CharactersWithSpaces>17189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ОБЪЕДИНЁННОГО МУНИЦИПАЛЬНОГО ОБРАЗОВАНИЯ ЕКАТЕРИНОВСКОГО РАЙОНА</dc:title>
  <dc:creator>СА</dc:creator>
  <cp:lastModifiedBy>Комитет экономики</cp:lastModifiedBy>
  <cp:revision>20</cp:revision>
  <cp:lastPrinted>2019-11-07T06:11:00Z</cp:lastPrinted>
  <dcterms:created xsi:type="dcterms:W3CDTF">2019-11-06T13:42:00Z</dcterms:created>
  <dcterms:modified xsi:type="dcterms:W3CDTF">2020-01-16T06:49:00Z</dcterms:modified>
</cp:coreProperties>
</file>