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73D11">
        <w:rPr>
          <w:rFonts w:ascii="Times New Roman" w:hAnsi="Times New Roman" w:cs="Times New Roman"/>
          <w:b/>
          <w:bCs/>
          <w:sz w:val="28"/>
          <w:szCs w:val="28"/>
        </w:rPr>
        <w:t>Екатериновское районное Собрание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Екатериновского муниципального района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D11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9BB" w:rsidRPr="00173D11" w:rsidRDefault="00BD733A" w:rsidP="00BD73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Внеочередное</w:t>
      </w:r>
      <w:r w:rsidR="00C429BB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  <w:r w:rsidR="001F68B0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="00C429BB" w:rsidRPr="00173D11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29BB" w:rsidRPr="00173D11" w:rsidRDefault="00C429BB" w:rsidP="00172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C429BB" w:rsidP="00172134">
      <w:pPr>
        <w:pStyle w:val="1"/>
        <w:ind w:firstLine="0"/>
        <w:jc w:val="left"/>
        <w:rPr>
          <w:sz w:val="28"/>
          <w:szCs w:val="28"/>
        </w:rPr>
      </w:pPr>
      <w:r w:rsidRPr="00173D11">
        <w:rPr>
          <w:sz w:val="28"/>
          <w:szCs w:val="28"/>
        </w:rPr>
        <w:t xml:space="preserve">от </w:t>
      </w:r>
      <w:r w:rsidR="009812D3" w:rsidRPr="00173D11">
        <w:rPr>
          <w:sz w:val="28"/>
          <w:szCs w:val="28"/>
        </w:rPr>
        <w:t xml:space="preserve"> </w:t>
      </w:r>
      <w:r w:rsidR="00DA355E">
        <w:rPr>
          <w:sz w:val="28"/>
          <w:szCs w:val="28"/>
        </w:rPr>
        <w:t>08</w:t>
      </w:r>
      <w:r w:rsidR="00BD733A">
        <w:rPr>
          <w:sz w:val="28"/>
          <w:szCs w:val="28"/>
        </w:rPr>
        <w:t xml:space="preserve"> ноября 2024 </w:t>
      </w:r>
      <w:r w:rsidRPr="00173D11">
        <w:rPr>
          <w:sz w:val="28"/>
          <w:szCs w:val="28"/>
        </w:rPr>
        <w:t xml:space="preserve">года  </w:t>
      </w:r>
      <w:r w:rsidRPr="00173D11">
        <w:rPr>
          <w:sz w:val="28"/>
          <w:szCs w:val="28"/>
        </w:rPr>
        <w:tab/>
      </w:r>
      <w:r w:rsidR="00782D1D">
        <w:rPr>
          <w:sz w:val="28"/>
          <w:szCs w:val="28"/>
        </w:rPr>
        <w:t xml:space="preserve">                                                       </w:t>
      </w:r>
      <w:r w:rsidRPr="00173D11">
        <w:rPr>
          <w:sz w:val="28"/>
          <w:szCs w:val="28"/>
        </w:rPr>
        <w:t xml:space="preserve"> </w:t>
      </w:r>
      <w:r w:rsidR="00C63B31">
        <w:rPr>
          <w:sz w:val="28"/>
          <w:szCs w:val="28"/>
        </w:rPr>
        <w:t xml:space="preserve">   </w:t>
      </w:r>
      <w:r w:rsidRPr="00173D11">
        <w:rPr>
          <w:sz w:val="28"/>
          <w:szCs w:val="28"/>
        </w:rPr>
        <w:t>№</w:t>
      </w:r>
      <w:r w:rsidR="00EB461E">
        <w:rPr>
          <w:sz w:val="28"/>
          <w:szCs w:val="28"/>
        </w:rPr>
        <w:t xml:space="preserve"> </w:t>
      </w:r>
      <w:r w:rsidR="00782D1D">
        <w:rPr>
          <w:sz w:val="28"/>
          <w:szCs w:val="28"/>
        </w:rPr>
        <w:t>724</w:t>
      </w:r>
      <w:r w:rsidRPr="00173D11">
        <w:rPr>
          <w:sz w:val="28"/>
          <w:szCs w:val="28"/>
        </w:rPr>
        <w:tab/>
      </w:r>
      <w:r w:rsidRPr="00173D11">
        <w:rPr>
          <w:sz w:val="28"/>
          <w:szCs w:val="28"/>
        </w:rPr>
        <w:tab/>
      </w:r>
      <w:r w:rsidRPr="00173D11">
        <w:rPr>
          <w:sz w:val="28"/>
          <w:szCs w:val="28"/>
        </w:rPr>
        <w:tab/>
      </w:r>
      <w:r w:rsidRPr="00173D11">
        <w:rPr>
          <w:sz w:val="28"/>
          <w:szCs w:val="28"/>
        </w:rPr>
        <w:tab/>
      </w:r>
      <w:r w:rsidR="00CE724C" w:rsidRPr="00173D11">
        <w:rPr>
          <w:sz w:val="28"/>
          <w:szCs w:val="28"/>
        </w:rPr>
        <w:tab/>
      </w:r>
      <w:r w:rsidR="00CE724C" w:rsidRPr="00173D11">
        <w:rPr>
          <w:sz w:val="28"/>
          <w:szCs w:val="28"/>
        </w:rPr>
        <w:tab/>
      </w:r>
      <w:r w:rsidR="00CE724C" w:rsidRPr="00173D11">
        <w:rPr>
          <w:sz w:val="28"/>
          <w:szCs w:val="28"/>
        </w:rPr>
        <w:tab/>
      </w:r>
    </w:p>
    <w:p w:rsidR="00C429BB" w:rsidRPr="00173D11" w:rsidRDefault="00C429BB" w:rsidP="00172134">
      <w:pPr>
        <w:pStyle w:val="1"/>
        <w:ind w:firstLine="0"/>
        <w:rPr>
          <w:sz w:val="28"/>
          <w:szCs w:val="28"/>
        </w:rPr>
      </w:pPr>
      <w:r w:rsidRPr="00173D11">
        <w:rPr>
          <w:sz w:val="28"/>
          <w:szCs w:val="28"/>
        </w:rPr>
        <w:t>р.п.</w:t>
      </w:r>
      <w:r w:rsidR="00EB461E">
        <w:rPr>
          <w:sz w:val="28"/>
          <w:szCs w:val="28"/>
        </w:rPr>
        <w:t xml:space="preserve"> </w:t>
      </w:r>
      <w:r w:rsidRPr="00173D11">
        <w:rPr>
          <w:sz w:val="28"/>
          <w:szCs w:val="28"/>
        </w:rPr>
        <w:t>Екатериновка</w:t>
      </w:r>
    </w:p>
    <w:p w:rsidR="00AD64CA" w:rsidRDefault="00AD64CA" w:rsidP="00172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и дополнений  в Устав Екатериновского муниципального района Саратовской области»</w:t>
      </w:r>
    </w:p>
    <w:p w:rsidR="00C429BB" w:rsidRDefault="00C429BB" w:rsidP="00172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4CA" w:rsidRDefault="00AD64CA" w:rsidP="00172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4CA" w:rsidRDefault="00AD64CA" w:rsidP="00172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4CA" w:rsidRPr="00173D11" w:rsidRDefault="00AD64CA" w:rsidP="00172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3D1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r w:rsidR="00AB05AC" w:rsidRPr="00173D11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05576D" w:rsidRPr="00173D11">
        <w:rPr>
          <w:rFonts w:ascii="Times New Roman" w:hAnsi="Times New Roman" w:cs="Times New Roman"/>
          <w:sz w:val="28"/>
          <w:szCs w:val="28"/>
        </w:rPr>
        <w:t>0</w:t>
      </w:r>
      <w:r w:rsidR="00AB05AC" w:rsidRPr="00173D11">
        <w:rPr>
          <w:rFonts w:ascii="Times New Roman" w:hAnsi="Times New Roman" w:cs="Times New Roman"/>
          <w:sz w:val="28"/>
          <w:szCs w:val="28"/>
        </w:rPr>
        <w:t>2</w:t>
      </w:r>
      <w:r w:rsidR="0005576D" w:rsidRPr="00173D11">
        <w:rPr>
          <w:rFonts w:ascii="Times New Roman" w:hAnsi="Times New Roman" w:cs="Times New Roman"/>
          <w:sz w:val="28"/>
          <w:szCs w:val="28"/>
        </w:rPr>
        <w:t>.11.</w:t>
      </w:r>
      <w:r w:rsidR="00AB05AC" w:rsidRPr="00173D11">
        <w:rPr>
          <w:rFonts w:ascii="Times New Roman" w:hAnsi="Times New Roman" w:cs="Times New Roman"/>
          <w:sz w:val="28"/>
          <w:szCs w:val="28"/>
        </w:rPr>
        <w:t>2023 N 517-ФЗ "О внесении изменений в Федеральный закон "Об общих принципах организации местного самоуправления в Российской Федерации"</w:t>
      </w:r>
      <w:r w:rsidR="00CA3DB9" w:rsidRPr="00173D11">
        <w:rPr>
          <w:rFonts w:ascii="Times New Roman" w:hAnsi="Times New Roman" w:cs="Times New Roman"/>
          <w:sz w:val="28"/>
          <w:szCs w:val="28"/>
        </w:rPr>
        <w:t>,</w:t>
      </w:r>
      <w:r w:rsidR="00CA3DB9" w:rsidRPr="00173D11">
        <w:rPr>
          <w:rFonts w:ascii="Times New Roman" w:hAnsi="Times New Roman" w:cs="Times New Roman"/>
          <w:bCs/>
          <w:sz w:val="28"/>
          <w:szCs w:val="28"/>
        </w:rPr>
        <w:t> </w:t>
      </w:r>
      <w:hyperlink r:id="rId6" w:history="1">
        <w:r w:rsidR="0005576D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Федерального закона от 25.12.2023 </w:t>
        </w:r>
        <w:r w:rsidR="00CA3DB9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N 657-ФЗ "О внесении изменений в Водный кодекс</w:t>
        </w:r>
        <w:proofErr w:type="gramEnd"/>
        <w:r w:rsidR="00CA3DB9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gramStart"/>
        <w:r w:rsidR="00CA3DB9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Российской Федерации и отдельные законодательные акты Российской Федерации"</w:t>
        </w:r>
      </w:hyperlink>
      <w:r w:rsidR="00CA3DB9" w:rsidRPr="00173D11">
        <w:rPr>
          <w:rFonts w:ascii="Times New Roman" w:hAnsi="Times New Roman" w:cs="Times New Roman"/>
          <w:bCs/>
          <w:sz w:val="28"/>
          <w:szCs w:val="28"/>
        </w:rPr>
        <w:t>,</w:t>
      </w:r>
      <w:r w:rsidRPr="00173D11">
        <w:rPr>
          <w:rFonts w:ascii="Times New Roman" w:hAnsi="Times New Roman" w:cs="Times New Roman"/>
          <w:sz w:val="28"/>
          <w:szCs w:val="28"/>
        </w:rPr>
        <w:t xml:space="preserve"> </w:t>
      </w:r>
      <w:r w:rsidR="00AE0ABA" w:rsidRPr="00173D11">
        <w:rPr>
          <w:rFonts w:ascii="Times New Roman" w:hAnsi="Times New Roman" w:cs="Times New Roman"/>
          <w:bCs/>
          <w:sz w:val="28"/>
          <w:szCs w:val="28"/>
        </w:rPr>
        <w:t> </w:t>
      </w:r>
      <w:hyperlink r:id="rId7" w:history="1">
        <w:r w:rsidR="00AE0ABA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Федерального закона от 25</w:t>
        </w:r>
        <w:r w:rsidR="0005576D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.12.</w:t>
        </w:r>
        <w:r w:rsidR="00AE0ABA" w:rsidRPr="00173D1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2023  N 673-ФЗ 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 в другую"</w:t>
        </w:r>
      </w:hyperlink>
      <w:r w:rsidR="00AE0ABA" w:rsidRPr="00173D1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1884" w:rsidRPr="00173D11">
        <w:rPr>
          <w:rFonts w:ascii="Times New Roman" w:hAnsi="Times New Roman" w:cs="Times New Roman"/>
          <w:bCs/>
          <w:sz w:val="28"/>
          <w:szCs w:val="28"/>
        </w:rPr>
        <w:t xml:space="preserve"> Закона Саратовской области  от 03.04.2024 №28-ЗСО «О внесении изменений</w:t>
      </w:r>
      <w:proofErr w:type="gramEnd"/>
      <w:r w:rsidR="00EE1884" w:rsidRPr="00173D11">
        <w:rPr>
          <w:rFonts w:ascii="Times New Roman" w:hAnsi="Times New Roman" w:cs="Times New Roman"/>
          <w:bCs/>
          <w:sz w:val="28"/>
          <w:szCs w:val="28"/>
        </w:rPr>
        <w:t xml:space="preserve"> в статью 74 Устава (Основного закона) Саратовской области», Закона Саратовской области от 29.05.2024 №63-ЗСО «О внесении изменения в статью 1 Закона Саратовской области  «О порядке избрания и сроке полномочий глав муниципальных образований Саратовской области», </w:t>
      </w:r>
      <w:r w:rsidRPr="00173D11">
        <w:rPr>
          <w:rFonts w:ascii="Times New Roman" w:hAnsi="Times New Roman" w:cs="Times New Roman"/>
          <w:sz w:val="28"/>
          <w:szCs w:val="28"/>
        </w:rPr>
        <w:t xml:space="preserve">Устава Екатериновского муниципального района Саратовской области Екатериновское районное Собрание </w:t>
      </w:r>
      <w:r w:rsidR="00A04FC2" w:rsidRPr="00173D11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Pr="00173D11">
        <w:rPr>
          <w:rFonts w:ascii="Times New Roman" w:hAnsi="Times New Roman" w:cs="Times New Roman"/>
          <w:sz w:val="28"/>
          <w:szCs w:val="28"/>
        </w:rPr>
        <w:t>РЕШИЛО:</w:t>
      </w:r>
    </w:p>
    <w:p w:rsidR="00C429BB" w:rsidRPr="00173D11" w:rsidRDefault="00C429BB" w:rsidP="001721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1.</w:t>
      </w:r>
      <w:r w:rsidRPr="00173D11">
        <w:rPr>
          <w:rFonts w:ascii="Times New Roman" w:hAnsi="Times New Roman"/>
          <w:sz w:val="28"/>
          <w:szCs w:val="28"/>
        </w:rPr>
        <w:t>Внести в Устав Екатериновского муниципального района Саратовской области от 09.09.2019г. №271, принятый решением Екатериновского районного Собрания Екатериновского муниципального района Саратовской области следующие изменения:</w:t>
      </w:r>
    </w:p>
    <w:p w:rsidR="00921034" w:rsidRPr="00173D11" w:rsidRDefault="00921034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1) пункт 13 части 1 статьи 3 изложить в следующей редакции:</w:t>
      </w:r>
    </w:p>
    <w:p w:rsidR="00921034" w:rsidRPr="00173D11" w:rsidRDefault="00C93453" w:rsidP="00172134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73D11">
        <w:rPr>
          <w:rFonts w:ascii="Times New Roman" w:hAnsi="Times New Roman"/>
          <w:sz w:val="28"/>
          <w:szCs w:val="28"/>
        </w:rPr>
        <w:lastRenderedPageBreak/>
        <w:t xml:space="preserve">«13) </w:t>
      </w:r>
      <w:r w:rsidRPr="00173D11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организация мероприятий </w:t>
      </w:r>
      <w:proofErr w:type="spellStart"/>
      <w:r w:rsidRPr="00173D11">
        <w:rPr>
          <w:rFonts w:ascii="Times New Roman" w:hAnsi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Pr="00173D11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характера по охране окружающей среды, в том числе организация и проведение в соответствии с </w:t>
      </w:r>
      <w:hyperlink r:id="rId8" w:anchor="/document/12125350/entry/2" w:history="1">
        <w:r w:rsidRPr="00173D11">
          <w:rPr>
            <w:rStyle w:val="a3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173D11">
        <w:rPr>
          <w:rFonts w:ascii="Times New Roman" w:hAnsi="Times New Roman"/>
          <w:sz w:val="28"/>
          <w:szCs w:val="28"/>
          <w:shd w:val="clear" w:color="auto" w:fill="FFFFFF"/>
        </w:rPr>
        <w:t> 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</w:t>
      </w:r>
      <w:r w:rsidRPr="00173D11">
        <w:rPr>
          <w:rFonts w:ascii="Times New Roman" w:hAnsi="Times New Roman"/>
          <w:sz w:val="28"/>
          <w:szCs w:val="28"/>
        </w:rPr>
        <w:t>»;</w:t>
      </w:r>
    </w:p>
    <w:p w:rsidR="00C429BB" w:rsidRPr="00173D11" w:rsidRDefault="00921034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2</w:t>
      </w:r>
      <w:r w:rsidR="00C429BB" w:rsidRPr="00173D11">
        <w:rPr>
          <w:rFonts w:ascii="Times New Roman" w:hAnsi="Times New Roman"/>
          <w:b/>
          <w:sz w:val="28"/>
          <w:szCs w:val="28"/>
        </w:rPr>
        <w:t xml:space="preserve">) </w:t>
      </w:r>
      <w:r w:rsidR="00276C4E" w:rsidRPr="00173D11">
        <w:rPr>
          <w:rFonts w:ascii="Times New Roman" w:hAnsi="Times New Roman"/>
          <w:b/>
          <w:sz w:val="28"/>
          <w:szCs w:val="28"/>
        </w:rPr>
        <w:t>пункт 33 части 1 статьи 3 изложить в следующей редакции:</w:t>
      </w:r>
    </w:p>
    <w:p w:rsidR="00C429BB" w:rsidRPr="00173D11" w:rsidRDefault="00C429BB" w:rsidP="00172134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</w:t>
      </w:r>
      <w:r w:rsidR="00276C4E" w:rsidRPr="00173D11">
        <w:rPr>
          <w:rFonts w:ascii="Times New Roman" w:hAnsi="Times New Roman" w:cs="Times New Roman"/>
          <w:sz w:val="28"/>
          <w:szCs w:val="28"/>
        </w:rPr>
        <w:t>33</w:t>
      </w:r>
      <w:r w:rsidRPr="00173D11">
        <w:rPr>
          <w:rFonts w:ascii="Times New Roman" w:hAnsi="Times New Roman" w:cs="Times New Roman"/>
          <w:sz w:val="28"/>
          <w:szCs w:val="28"/>
        </w:rPr>
        <w:t>)</w:t>
      </w:r>
      <w:r w:rsidRPr="00173D11">
        <w:rPr>
          <w:rStyle w:val="10"/>
          <w:rFonts w:eastAsiaTheme="minorEastAsia"/>
          <w:iCs/>
          <w:sz w:val="28"/>
          <w:szCs w:val="28"/>
        </w:rPr>
        <w:t xml:space="preserve"> </w:t>
      </w:r>
      <w:r w:rsidR="00276C4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осуществление мероприятий </w:t>
      </w:r>
      <w:proofErr w:type="spellStart"/>
      <w:r w:rsidR="00276C4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="00276C4E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173D11">
        <w:rPr>
          <w:rStyle w:val="a8"/>
          <w:rFonts w:ascii="Times New Roman" w:hAnsi="Times New Roman" w:cs="Times New Roman"/>
          <w:i w:val="0"/>
          <w:sz w:val="28"/>
          <w:szCs w:val="28"/>
        </w:rPr>
        <w:t>;»</w:t>
      </w:r>
      <w:proofErr w:type="gramEnd"/>
      <w:r w:rsidRPr="00173D1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;  </w:t>
      </w:r>
    </w:p>
    <w:p w:rsidR="00C429BB" w:rsidRPr="00173D11" w:rsidRDefault="00921034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</w:t>
      </w:r>
      <w:r w:rsidR="00C429BB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) пункт </w:t>
      </w:r>
      <w:r w:rsidR="004D7D46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34</w:t>
      </w:r>
      <w:r w:rsidR="00C429BB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части 1 статьи 3 </w:t>
      </w:r>
      <w:r w:rsidR="004D7D46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словами ", а также правил использования водных объектов для рекреационных целей"</w:t>
      </w:r>
      <w:r w:rsidR="007177CC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0E9A" w:rsidRPr="00173D11" w:rsidRDefault="00C429BB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ab/>
      </w:r>
      <w:r w:rsidR="001B0E9A" w:rsidRPr="00173D11">
        <w:rPr>
          <w:rFonts w:ascii="Times New Roman" w:hAnsi="Times New Roman" w:cs="Times New Roman"/>
          <w:b/>
          <w:sz w:val="28"/>
          <w:szCs w:val="28"/>
        </w:rPr>
        <w:t>4) пункт 2  части 1.1статьи 3 изложить в следующей редакции:</w:t>
      </w:r>
    </w:p>
    <w:p w:rsidR="001B0E9A" w:rsidRPr="00173D11" w:rsidRDefault="00C537C1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«2)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осуществление муниципального </w:t>
      </w:r>
      <w:proofErr w:type="gram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173D11">
        <w:rPr>
          <w:rFonts w:ascii="Times New Roman" w:hAnsi="Times New Roman" w:cs="Times New Roman"/>
          <w:sz w:val="28"/>
          <w:szCs w:val="28"/>
        </w:rPr>
        <w:t>»;</w:t>
      </w:r>
    </w:p>
    <w:p w:rsidR="00DA2C89" w:rsidRPr="00173D11" w:rsidRDefault="00DA2C89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FF0EA7" w:rsidRPr="00173D11">
        <w:rPr>
          <w:rFonts w:ascii="Times New Roman" w:hAnsi="Times New Roman" w:cs="Times New Roman"/>
          <w:b/>
          <w:sz w:val="28"/>
          <w:szCs w:val="28"/>
        </w:rPr>
        <w:t>часть 1.1. статьи 3 дополнить пунктами 25,26 следующего содержания:</w:t>
      </w:r>
    </w:p>
    <w:p w:rsidR="00FF0EA7" w:rsidRPr="00173D11" w:rsidRDefault="004B42A1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</w:t>
      </w:r>
      <w:r w:rsidR="009F5A0C" w:rsidRPr="00173D11">
        <w:rPr>
          <w:rFonts w:ascii="Times New Roman" w:hAnsi="Times New Roman" w:cs="Times New Roman"/>
          <w:sz w:val="28"/>
          <w:szCs w:val="28"/>
        </w:rPr>
        <w:t>25)</w:t>
      </w:r>
      <w:r w:rsidR="009F5A0C"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A0C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</w:t>
      </w:r>
      <w:r w:rsidR="009F5A0C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</w:t>
      </w:r>
      <w:r w:rsidRPr="00173D11">
        <w:rPr>
          <w:rFonts w:ascii="Times New Roman" w:hAnsi="Times New Roman" w:cs="Times New Roman"/>
          <w:b/>
          <w:sz w:val="28"/>
          <w:szCs w:val="28"/>
        </w:rPr>
        <w:t>»</w:t>
      </w:r>
      <w:r w:rsidR="009F5A0C" w:rsidRPr="00173D11">
        <w:rPr>
          <w:rFonts w:ascii="Times New Roman" w:hAnsi="Times New Roman" w:cs="Times New Roman"/>
          <w:b/>
          <w:sz w:val="28"/>
          <w:szCs w:val="28"/>
        </w:rPr>
        <w:t>;</w:t>
      </w:r>
    </w:p>
    <w:p w:rsidR="001B0E9A" w:rsidRPr="00173D11" w:rsidRDefault="009F5A0C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</w:rPr>
        <w:t>«26)</w:t>
      </w:r>
      <w:r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осуществление мероприятий по лесоустройству в отношении лесов, расположенных на землях населенных пунктов поселения».</w:t>
      </w:r>
    </w:p>
    <w:p w:rsidR="007531F5" w:rsidRPr="00173D11" w:rsidRDefault="002509B8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B27E4B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="000F0913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часть 1 статьи 3[1] дополнить пунктом 17 следующего содержания:</w:t>
      </w:r>
    </w:p>
    <w:p w:rsidR="000F0913" w:rsidRPr="00173D11" w:rsidRDefault="000F0913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«17)  создание муниципальной пожарной охраны</w:t>
      </w:r>
      <w:proofErr w:type="gram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573D73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681F9D" w:rsidRDefault="002509B8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6315FD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956B4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часть 3 статьи 22 дополнить абзацем следующего содержания</w:t>
      </w:r>
      <w:r w:rsidR="00A31C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2358E3" w:rsidRPr="00581A9B" w:rsidRDefault="002358E3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gramStart"/>
      <w:r w:rsidRPr="00581A9B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Депутату, исполняющему свои полномочия на постоянной основе гарантируется</w:t>
      </w:r>
      <w:proofErr w:type="gramEnd"/>
      <w:r w:rsidRPr="00581A9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81A9B" w:rsidRPr="002C237C" w:rsidRDefault="00DF145D" w:rsidP="0058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</w:t>
      </w:r>
      <w:r w:rsidR="00581A9B" w:rsidRPr="002C237C">
        <w:rPr>
          <w:rFonts w:ascii="PT Astra Serif" w:eastAsia="Times New Roman" w:hAnsi="PT Astra Serif"/>
          <w:sz w:val="28"/>
          <w:szCs w:val="28"/>
        </w:rPr>
        <w:t>условия работы, обеспечивающие исполнение должностных полномочий, в соответствии с решениями представительного органа муниципального района, регулирующими материально-техническое и организационное обеспечение деятельности органов местного самоуправления муниципального района;</w:t>
      </w:r>
    </w:p>
    <w:p w:rsidR="00581A9B" w:rsidRPr="002C237C" w:rsidRDefault="00DF145D" w:rsidP="0058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2) </w:t>
      </w:r>
      <w:r w:rsidR="00581A9B" w:rsidRPr="00FD4F35">
        <w:rPr>
          <w:rFonts w:ascii="PT Astra Serif" w:eastAsia="Times New Roman" w:hAnsi="PT Astra Serif"/>
          <w:sz w:val="28"/>
          <w:szCs w:val="28"/>
        </w:rPr>
        <w:t>право на</w:t>
      </w:r>
      <w:r>
        <w:rPr>
          <w:rFonts w:ascii="PT Astra Serif" w:eastAsia="Times New Roman" w:hAnsi="PT Astra Serif"/>
          <w:sz w:val="28"/>
          <w:szCs w:val="28"/>
        </w:rPr>
        <w:t xml:space="preserve"> своевременное и в полном объеме получение</w:t>
      </w:r>
      <w:r w:rsidR="00581A9B" w:rsidRPr="00FD4F35">
        <w:rPr>
          <w:rFonts w:ascii="PT Astra Serif" w:eastAsia="Times New Roman" w:hAnsi="PT Astra Serif"/>
          <w:sz w:val="28"/>
          <w:szCs w:val="28"/>
        </w:rPr>
        <w:t xml:space="preserve"> денежно</w:t>
      </w:r>
      <w:r>
        <w:rPr>
          <w:rFonts w:ascii="PT Astra Serif" w:eastAsia="Times New Roman" w:hAnsi="PT Astra Serif"/>
          <w:sz w:val="28"/>
          <w:szCs w:val="28"/>
        </w:rPr>
        <w:t xml:space="preserve">го вознаграждения в размере, определяемом решениями </w:t>
      </w:r>
      <w:r w:rsidR="00C33952">
        <w:rPr>
          <w:rFonts w:ascii="PT Astra Serif" w:eastAsia="Times New Roman" w:hAnsi="PT Astra Serif"/>
          <w:sz w:val="28"/>
          <w:szCs w:val="28"/>
        </w:rPr>
        <w:t>районного Собрания</w:t>
      </w:r>
      <w:r w:rsidR="00DF54DF">
        <w:rPr>
          <w:rFonts w:ascii="PT Astra Serif" w:eastAsia="Times New Roman" w:hAnsi="PT Astra Serif"/>
          <w:sz w:val="28"/>
          <w:szCs w:val="28"/>
        </w:rPr>
        <w:t>, принятыми в соответствии с законодательством Российской Федерации</w:t>
      </w:r>
      <w:r w:rsidR="00581A9B" w:rsidRPr="002C237C">
        <w:rPr>
          <w:rFonts w:ascii="PT Astra Serif" w:eastAsia="Times New Roman" w:hAnsi="PT Astra Serif"/>
          <w:sz w:val="28"/>
          <w:szCs w:val="28"/>
        </w:rPr>
        <w:t>;</w:t>
      </w:r>
    </w:p>
    <w:p w:rsidR="00581A9B" w:rsidRPr="00730D35" w:rsidRDefault="00851771" w:rsidP="00581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3)</w:t>
      </w:r>
      <w:r w:rsidR="00581A9B" w:rsidRPr="00FD4F35">
        <w:rPr>
          <w:rFonts w:ascii="PT Astra Serif" w:eastAsia="Times New Roman" w:hAnsi="PT Astra Serif"/>
          <w:sz w:val="28"/>
          <w:szCs w:val="28"/>
        </w:rPr>
        <w:t xml:space="preserve"> возмещение расходов, связанных со служебной командировкой</w:t>
      </w:r>
      <w:r>
        <w:rPr>
          <w:rFonts w:ascii="PT Astra Serif" w:eastAsia="Times New Roman" w:hAnsi="PT Astra Serif"/>
          <w:sz w:val="28"/>
          <w:szCs w:val="28"/>
        </w:rPr>
        <w:t>, в размере и порядке, установленными законодательством Российской Федерации и принятыми в соответствии с ним локальными нормативными правовыми актами</w:t>
      </w:r>
      <w:r w:rsidR="00581A9B" w:rsidRPr="00FD4F35">
        <w:rPr>
          <w:rFonts w:ascii="PT Astra Serif" w:eastAsia="Times New Roman" w:hAnsi="PT Astra Serif"/>
          <w:sz w:val="28"/>
          <w:szCs w:val="28"/>
        </w:rPr>
        <w:t>;</w:t>
      </w:r>
    </w:p>
    <w:p w:rsidR="00D06B9C" w:rsidRDefault="0052555C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55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 отдыха, предусмотренные трудовым законодательством Российской Федерации, в том числе ежегодный оплачиваемый отпуск, продолжительность которого устанавливается решением </w:t>
      </w:r>
      <w:r w:rsidR="00C33952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районного Собрания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6B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D06B9C" w:rsidRDefault="00D06B9C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5) пенсионное обеспечение за выслугу лет в размере и на условиях, установленных решениями районного Собрания;</w:t>
      </w:r>
    </w:p>
    <w:p w:rsidR="00D06B9C" w:rsidRDefault="00D06B9C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6) транспортное обслуживание в связи с исполнением должностных обязанностей;</w:t>
      </w:r>
    </w:p>
    <w:p w:rsidR="00A31C73" w:rsidRPr="0052555C" w:rsidRDefault="00046E9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7) право на испол</w:t>
      </w:r>
      <w:r w:rsidR="008A1B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ьзование телефонной и других видов связи, которыми располагает </w:t>
      </w:r>
      <w:r w:rsidR="00FA252D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районное Собрание</w:t>
      </w:r>
      <w:proofErr w:type="gramStart"/>
      <w:r w:rsidR="00FA25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358E3" w:rsidRPr="0052555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A25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A31C73" w:rsidRPr="00173D11" w:rsidRDefault="002509B8" w:rsidP="00A31C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A31C73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 часть 4 статьи 22 дополнить пунктом 10.1 следующего содержания:</w:t>
      </w:r>
    </w:p>
    <w:p w:rsidR="00A31C73" w:rsidRPr="00173D11" w:rsidRDefault="00A31C73" w:rsidP="00A31C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«10.1) приобретения им статуса иностранного агента»;</w:t>
      </w:r>
    </w:p>
    <w:p w:rsidR="00B37FB6" w:rsidRPr="00173D11" w:rsidRDefault="002509B8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B37FB6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 статью 27 дополнить частью 4.1 следующего содержания:</w:t>
      </w:r>
    </w:p>
    <w:p w:rsidR="00B37FB6" w:rsidRPr="00173D11" w:rsidRDefault="00B37FB6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«4.1 </w:t>
      </w:r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Избрание главы муниципального района, избираемого представительным органом муниципального района из числа кандидатов, представленных конкурсной комиссией по результатам конкурса, осуществляется не позднее чем через три месяца со дня </w:t>
      </w:r>
      <w:proofErr w:type="gramStart"/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истечения срока полномочий главы муниципального района</w:t>
      </w:r>
      <w:proofErr w:type="gramEnd"/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16074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72134" w:rsidRPr="00173D11" w:rsidRDefault="002509B8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="00D26154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настоящий </w:t>
      </w:r>
      <w:r w:rsidR="00172134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D26154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став дополнить статьей 28.2 </w:t>
      </w:r>
      <w:r w:rsidR="00172134" w:rsidRPr="00173D11">
        <w:rPr>
          <w:rFonts w:ascii="Times New Roman" w:hAnsi="Times New Roman" w:cs="Times New Roman"/>
          <w:b/>
          <w:sz w:val="28"/>
          <w:szCs w:val="28"/>
        </w:rPr>
        <w:t>«Встречи главы муниципального района с населением» следующего содержания: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«1. Встречи главы </w:t>
      </w:r>
      <w:r w:rsidR="00FD210C" w:rsidRPr="00173D11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173D11">
        <w:rPr>
          <w:rFonts w:ascii="Times New Roman" w:hAnsi="Times New Roman" w:cs="Times New Roman"/>
          <w:sz w:val="28"/>
          <w:szCs w:val="28"/>
        </w:rPr>
        <w:t xml:space="preserve">муниципального района с населением каждого муниципального образования, входящего в состав </w:t>
      </w:r>
      <w:r w:rsidR="00015A14" w:rsidRPr="00173D11">
        <w:rPr>
          <w:rFonts w:ascii="Times New Roman" w:hAnsi="Times New Roman" w:cs="Times New Roman"/>
          <w:sz w:val="28"/>
          <w:szCs w:val="28"/>
        </w:rPr>
        <w:t xml:space="preserve">Екатериновского </w:t>
      </w:r>
      <w:r w:rsidRPr="00173D11">
        <w:rPr>
          <w:rFonts w:ascii="Times New Roman" w:hAnsi="Times New Roman" w:cs="Times New Roman"/>
          <w:sz w:val="28"/>
          <w:szCs w:val="28"/>
        </w:rPr>
        <w:t>муниципального района, проводятся не реже одного раза в месяц.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2. График проведения встреч с населением утверждается ежеквартально распоряжением администрации муниципального района.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Допускается корректировка графика встреч главы муниципального района с населением по предложениям граждан, организаций, государственных органов, органов местного самоуправления, их должностных лиц с внесением изменений в соответствующее распоряжение администрации муниципального района. 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3. Информация о времени и месте проведения встреч должна быть доведена до сведения населения не позднее, чем за 7 дней до проведения встреч путем официального опубликования и размещения в сети Интернет на официальном сайте органа местного самоуправления.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Встречи главы муниципального района с населением проводятся в публичных местах (учреждения культуры, образования, административные здания).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В случае если отведенное помещение не может вместить всех желающих присутствовать на встрече, органы местного самоуправления обязаны обеспечить трансляцию хода встречи.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4. Во время встречи главы муниципального района с населением ведется протокол. 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 xml:space="preserve">Протокол оформляется в течение 7 дней и утверждается главой муниципального района. 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lastRenderedPageBreak/>
        <w:t>По итогам проведенной встречи могут быть даны поручения главы муниципального района специалистам администрации муниципального района.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5. Во время встречи все желающие могут задать вопросы главе муниципального района.</w:t>
      </w:r>
    </w:p>
    <w:p w:rsidR="00172134" w:rsidRPr="00173D11" w:rsidRDefault="00172134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6. Общественно значимые вопросы, поднятые в ходе встречи главы муниципального района с населением, включаются в план работы органов местного самоуправления муниципального района</w:t>
      </w:r>
      <w:proofErr w:type="gramStart"/>
      <w:r w:rsidRPr="00173D11">
        <w:rPr>
          <w:rFonts w:ascii="Times New Roman" w:hAnsi="Times New Roman" w:cs="Times New Roman"/>
          <w:sz w:val="28"/>
          <w:szCs w:val="28"/>
        </w:rPr>
        <w:t>.</w:t>
      </w:r>
      <w:r w:rsidR="007D6D07" w:rsidRPr="00173D1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531F5" w:rsidRPr="00173D11" w:rsidRDefault="000D3955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250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957CB8"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 пункт 12 части 2 статьи 31 изложить в следующей редакции:</w:t>
      </w:r>
    </w:p>
    <w:p w:rsidR="00957CB8" w:rsidRPr="00173D11" w:rsidRDefault="00957CB8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«12) организация мероприятий </w:t>
      </w:r>
      <w:proofErr w:type="spell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 по охране окружающей среды, в том числе организация и проведение в соответствии с </w:t>
      </w:r>
      <w:hyperlink r:id="rId9" w:anchor="/document/12125350/entry/2" w:history="1">
        <w:r w:rsidRPr="00173D11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законодательством</w:t>
        </w:r>
      </w:hyperlink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 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района»;</w:t>
      </w:r>
    </w:p>
    <w:p w:rsidR="00E70C8A" w:rsidRPr="00173D11" w:rsidRDefault="00787542" w:rsidP="0017213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73D11">
        <w:rPr>
          <w:rFonts w:ascii="Times New Roman" w:hAnsi="Times New Roman"/>
          <w:b/>
          <w:sz w:val="28"/>
          <w:szCs w:val="28"/>
        </w:rPr>
        <w:t>1</w:t>
      </w:r>
      <w:r w:rsidR="002509B8">
        <w:rPr>
          <w:rFonts w:ascii="Times New Roman" w:hAnsi="Times New Roman"/>
          <w:b/>
          <w:sz w:val="28"/>
          <w:szCs w:val="28"/>
        </w:rPr>
        <w:t>2</w:t>
      </w:r>
      <w:r w:rsidR="00E70C8A" w:rsidRPr="00173D11">
        <w:rPr>
          <w:rFonts w:ascii="Times New Roman" w:hAnsi="Times New Roman"/>
          <w:b/>
          <w:sz w:val="28"/>
          <w:szCs w:val="28"/>
        </w:rPr>
        <w:t>)пункт 32 части 2 статьи 31 изложить в следующей редакции:</w:t>
      </w:r>
    </w:p>
    <w:p w:rsidR="00E70C8A" w:rsidRPr="00173D11" w:rsidRDefault="00E70C8A" w:rsidP="00172134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«32)</w:t>
      </w:r>
      <w:r w:rsidRPr="00173D11">
        <w:rPr>
          <w:rStyle w:val="10"/>
          <w:rFonts w:eastAsiaTheme="minorEastAsia"/>
          <w:iCs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осуществление мероприятий </w:t>
      </w:r>
      <w:proofErr w:type="spellStart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межпоселенческого</w:t>
      </w:r>
      <w:proofErr w:type="spellEnd"/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173D11">
        <w:rPr>
          <w:rStyle w:val="a8"/>
          <w:rFonts w:ascii="Times New Roman" w:hAnsi="Times New Roman" w:cs="Times New Roman"/>
          <w:i w:val="0"/>
          <w:sz w:val="28"/>
          <w:szCs w:val="28"/>
        </w:rPr>
        <w:t>;»</w:t>
      </w:r>
      <w:proofErr w:type="gramEnd"/>
      <w:r w:rsidRPr="00173D11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;  </w:t>
      </w:r>
    </w:p>
    <w:p w:rsidR="00E70C8A" w:rsidRPr="00173D11" w:rsidRDefault="00E70C8A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1</w:t>
      </w:r>
      <w:r w:rsidR="002509B8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)пункт 3</w:t>
      </w:r>
      <w:r w:rsidR="00500709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3 части 2</w:t>
      </w: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статьи 3</w:t>
      </w:r>
      <w:r w:rsidR="00500709"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173D11">
        <w:rPr>
          <w:rStyle w:val="a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словами ", а также правил использования водных объектов для </w:t>
      </w:r>
      <w:r w:rsidR="00787542"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рекреационных целей";</w:t>
      </w:r>
    </w:p>
    <w:p w:rsidR="00787542" w:rsidRPr="00173D11" w:rsidRDefault="00787542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250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173D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)часть 2 статьи 62 дополнить пунктом 4.1 следующего содержания:</w:t>
      </w:r>
    </w:p>
    <w:p w:rsidR="00787542" w:rsidRDefault="006450E4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D11">
        <w:rPr>
          <w:rFonts w:ascii="Times New Roman" w:hAnsi="Times New Roman" w:cs="Times New Roman"/>
          <w:sz w:val="28"/>
          <w:szCs w:val="28"/>
          <w:shd w:val="clear" w:color="auto" w:fill="FFFFFF"/>
        </w:rPr>
        <w:t>«4.1) приобретения им статуса иностранного агента»;</w:t>
      </w:r>
    </w:p>
    <w:p w:rsidR="00555B1F" w:rsidRPr="007614BC" w:rsidRDefault="007614BC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614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250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7614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 часть 2 статьи 1 изложить в следующей редакции:</w:t>
      </w:r>
    </w:p>
    <w:p w:rsidR="007614BC" w:rsidRDefault="007614BC" w:rsidP="00172134">
      <w:pPr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  <w:lang w:bidi="gu-IN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«2.</w:t>
      </w:r>
      <w:r>
        <w:rPr>
          <w:rFonts w:ascii="PT Astra Serif" w:eastAsia="Times New Roman" w:hAnsi="PT Astra Serif" w:cs="PT Astra Serif"/>
          <w:sz w:val="28"/>
        </w:rPr>
        <w:t xml:space="preserve">Официальное наименование муниципального района </w:t>
      </w:r>
      <w:r w:rsidR="00123A3A">
        <w:rPr>
          <w:rFonts w:ascii="PT Astra Serif" w:eastAsia="Times New Roman" w:hAnsi="PT Astra Serif" w:cs="PT Astra Serif"/>
          <w:sz w:val="28"/>
        </w:rPr>
        <w:t>–</w:t>
      </w:r>
      <w:r>
        <w:rPr>
          <w:rFonts w:ascii="PT Astra Serif" w:eastAsia="Times New Roman" w:hAnsi="PT Astra Serif" w:cs="PT Astra Serif"/>
          <w:sz w:val="28"/>
        </w:rPr>
        <w:t xml:space="preserve"> </w:t>
      </w:r>
      <w:r w:rsidR="00123A3A">
        <w:rPr>
          <w:rFonts w:ascii="PT Astra Serif" w:eastAsia="Times New Roman" w:hAnsi="PT Astra Serif" w:cs="PT Astra Serif"/>
          <w:sz w:val="28"/>
        </w:rPr>
        <w:t xml:space="preserve">Екатериновский </w:t>
      </w:r>
      <w:r>
        <w:rPr>
          <w:rFonts w:ascii="PT Astra Serif" w:eastAsia="Times New Roman" w:hAnsi="PT Astra Serif" w:cs="PT Astra Serif"/>
          <w:sz w:val="28"/>
        </w:rPr>
        <w:t xml:space="preserve">муниципальный район Саратовской области (далее </w:t>
      </w:r>
      <w:r w:rsidR="00123A3A">
        <w:rPr>
          <w:rFonts w:ascii="PT Astra Serif" w:eastAsia="Times New Roman" w:hAnsi="PT Astra Serif" w:cs="PT Astra Serif"/>
          <w:sz w:val="28"/>
        </w:rPr>
        <w:t>–</w:t>
      </w:r>
      <w:r>
        <w:rPr>
          <w:rFonts w:ascii="PT Astra Serif" w:eastAsia="Times New Roman" w:hAnsi="PT Astra Serif" w:cs="PT Astra Serif"/>
          <w:sz w:val="28"/>
        </w:rPr>
        <w:t xml:space="preserve"> </w:t>
      </w:r>
      <w:r w:rsidR="00123A3A">
        <w:rPr>
          <w:rFonts w:ascii="PT Astra Serif" w:eastAsia="Times New Roman" w:hAnsi="PT Astra Serif" w:cs="PT Astra Serif"/>
          <w:sz w:val="28"/>
        </w:rPr>
        <w:t>муниципальный район</w:t>
      </w:r>
      <w:r>
        <w:rPr>
          <w:rFonts w:ascii="PT Astra Serif" w:eastAsia="Times New Roman" w:hAnsi="PT Astra Serif" w:cs="PT Astra Serif"/>
          <w:sz w:val="28"/>
        </w:rPr>
        <w:t>). В</w:t>
      </w:r>
      <w:r>
        <w:rPr>
          <w:rFonts w:ascii="PT Astra Serif" w:hAnsi="PT Astra Serif" w:cs="PT Astra Serif"/>
          <w:sz w:val="28"/>
          <w:szCs w:val="28"/>
          <w:lang w:bidi="gu-IN"/>
        </w:rPr>
        <w:t xml:space="preserve"> официальных символах муниципального района, наименованиях органов местного самоуправления, выборных и иных должностных лиц местного самоуправления, а также на печатях, штампах, вывесках, указателях и в иных случаях может использоваться сокращённое наименование муниципального района </w:t>
      </w:r>
      <w:r w:rsidR="00123A3A">
        <w:rPr>
          <w:rFonts w:ascii="PT Astra Serif" w:hAnsi="PT Astra Serif" w:cs="PT Astra Serif"/>
          <w:sz w:val="28"/>
          <w:szCs w:val="28"/>
          <w:lang w:bidi="gu-IN"/>
        </w:rPr>
        <w:t>–</w:t>
      </w:r>
      <w:r>
        <w:rPr>
          <w:rFonts w:ascii="PT Astra Serif" w:hAnsi="PT Astra Serif" w:cs="PT Astra Serif"/>
          <w:sz w:val="28"/>
          <w:szCs w:val="28"/>
          <w:lang w:bidi="gu-IN"/>
        </w:rPr>
        <w:t xml:space="preserve"> </w:t>
      </w:r>
      <w:r w:rsidR="00123A3A">
        <w:rPr>
          <w:rFonts w:ascii="PT Astra Serif" w:hAnsi="PT Astra Serif" w:cs="PT Astra Serif"/>
          <w:sz w:val="28"/>
          <w:szCs w:val="28"/>
          <w:lang w:bidi="gu-IN"/>
        </w:rPr>
        <w:t xml:space="preserve">Екатериновский </w:t>
      </w:r>
      <w:r>
        <w:rPr>
          <w:rFonts w:ascii="PT Astra Serif" w:hAnsi="PT Astra Serif" w:cs="PT Astra Serif"/>
          <w:sz w:val="28"/>
          <w:szCs w:val="28"/>
          <w:lang w:bidi="gu-IN"/>
        </w:rPr>
        <w:t>муниципальный район</w:t>
      </w:r>
      <w:proofErr w:type="gramStart"/>
      <w:r>
        <w:rPr>
          <w:rFonts w:ascii="PT Astra Serif" w:hAnsi="PT Astra Serif" w:cs="PT Astra Serif"/>
          <w:sz w:val="28"/>
          <w:szCs w:val="28"/>
          <w:lang w:bidi="gu-IN"/>
        </w:rPr>
        <w:t>.»</w:t>
      </w:r>
      <w:r w:rsidR="00123A3A">
        <w:rPr>
          <w:rFonts w:ascii="PT Astra Serif" w:hAnsi="PT Astra Serif" w:cs="PT Astra Serif"/>
          <w:sz w:val="28"/>
          <w:szCs w:val="28"/>
          <w:lang w:bidi="gu-IN"/>
        </w:rPr>
        <w:t>;</w:t>
      </w:r>
      <w:proofErr w:type="gramEnd"/>
    </w:p>
    <w:p w:rsidR="002D16DF" w:rsidRPr="00173D11" w:rsidRDefault="00F72255" w:rsidP="00D00A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1</w:t>
      </w:r>
      <w:r w:rsidR="002509B8">
        <w:rPr>
          <w:rFonts w:ascii="Times New Roman" w:hAnsi="Times New Roman" w:cs="Times New Roman"/>
          <w:b/>
          <w:sz w:val="28"/>
          <w:szCs w:val="28"/>
        </w:rPr>
        <w:t>6</w:t>
      </w:r>
      <w:r w:rsidR="00DE1DFB" w:rsidRPr="00173D11">
        <w:rPr>
          <w:rFonts w:ascii="Times New Roman" w:hAnsi="Times New Roman" w:cs="Times New Roman"/>
          <w:b/>
          <w:sz w:val="28"/>
          <w:szCs w:val="28"/>
        </w:rPr>
        <w:t>)</w:t>
      </w:r>
      <w:r w:rsidR="002D16DF" w:rsidRPr="00173D11">
        <w:rPr>
          <w:rFonts w:ascii="Times New Roman" w:hAnsi="Times New Roman" w:cs="Times New Roman"/>
          <w:b/>
          <w:sz w:val="28"/>
          <w:szCs w:val="28"/>
        </w:rPr>
        <w:t xml:space="preserve"> Статью 63 дополнить частью 5</w:t>
      </w:r>
      <w:r w:rsidR="00E97EC6" w:rsidRPr="00173D11">
        <w:rPr>
          <w:rFonts w:ascii="Times New Roman" w:hAnsi="Times New Roman" w:cs="Times New Roman"/>
          <w:b/>
          <w:sz w:val="28"/>
          <w:szCs w:val="28"/>
        </w:rPr>
        <w:t>,6</w:t>
      </w:r>
      <w:r w:rsidR="002D16DF" w:rsidRPr="00173D11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2D16DF" w:rsidRPr="00173D11" w:rsidRDefault="002D16DF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«5. Пункт 13 части 1 статьи 3 настоящего Устава вступает в силу с 01 сентября 2024 года.</w:t>
      </w:r>
    </w:p>
    <w:p w:rsidR="007531F5" w:rsidRPr="00173D11" w:rsidRDefault="00E97EC6" w:rsidP="001721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sz w:val="28"/>
          <w:szCs w:val="28"/>
        </w:rPr>
        <w:t>6.Пункт 12 части 2 статьи 31 настоящего Устава вступает в силу с 01 сентября 2024 года.</w:t>
      </w:r>
    </w:p>
    <w:p w:rsidR="002D16DF" w:rsidRPr="00173D11" w:rsidRDefault="002D16DF" w:rsidP="00172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2.</w:t>
      </w:r>
      <w:r w:rsidRPr="00173D11">
        <w:rPr>
          <w:rFonts w:ascii="Times New Roman" w:hAnsi="Times New Roman" w:cs="Times New Roman"/>
          <w:sz w:val="28"/>
          <w:szCs w:val="28"/>
        </w:rPr>
        <w:t xml:space="preserve">Положения пункта </w:t>
      </w:r>
      <w:r w:rsidR="001B0E9A" w:rsidRPr="00173D11">
        <w:rPr>
          <w:rFonts w:ascii="Times New Roman" w:hAnsi="Times New Roman" w:cs="Times New Roman"/>
          <w:sz w:val="28"/>
          <w:szCs w:val="28"/>
        </w:rPr>
        <w:t>1</w:t>
      </w:r>
      <w:r w:rsidRPr="00173D11">
        <w:rPr>
          <w:rFonts w:ascii="Times New Roman" w:hAnsi="Times New Roman" w:cs="Times New Roman"/>
          <w:sz w:val="28"/>
          <w:szCs w:val="28"/>
        </w:rPr>
        <w:t xml:space="preserve"> части 1 настоящего решения вступают в силу с 01 сентября 2024 года.</w:t>
      </w:r>
    </w:p>
    <w:p w:rsidR="00DE1DFB" w:rsidRPr="00173D11" w:rsidRDefault="00E97EC6" w:rsidP="00172134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ab/>
        <w:t>3</w:t>
      </w:r>
      <w:r w:rsidRPr="00173D11">
        <w:rPr>
          <w:rFonts w:ascii="Times New Roman" w:hAnsi="Times New Roman" w:cs="Times New Roman"/>
          <w:sz w:val="28"/>
          <w:szCs w:val="28"/>
        </w:rPr>
        <w:t xml:space="preserve">.Положения пункта </w:t>
      </w:r>
      <w:r w:rsidR="00555B1F">
        <w:rPr>
          <w:rFonts w:ascii="Times New Roman" w:hAnsi="Times New Roman" w:cs="Times New Roman"/>
          <w:sz w:val="28"/>
          <w:szCs w:val="28"/>
        </w:rPr>
        <w:t>12</w:t>
      </w:r>
      <w:r w:rsidRPr="00173D11">
        <w:rPr>
          <w:rFonts w:ascii="Times New Roman" w:hAnsi="Times New Roman" w:cs="Times New Roman"/>
          <w:sz w:val="28"/>
          <w:szCs w:val="28"/>
        </w:rPr>
        <w:t xml:space="preserve"> части 1 настоящего решения вступают в силу с 01 сентября 2024 года.</w:t>
      </w:r>
    </w:p>
    <w:p w:rsidR="00C429BB" w:rsidRPr="00173D11" w:rsidRDefault="00E97EC6" w:rsidP="00172134">
      <w:pPr>
        <w:pStyle w:val="a5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lastRenderedPageBreak/>
        <w:tab/>
        <w:t>4.</w:t>
      </w:r>
      <w:r w:rsidR="00C429BB" w:rsidRPr="00173D11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C429BB" w:rsidRPr="00173D11" w:rsidRDefault="003F4825" w:rsidP="00172134">
      <w:pPr>
        <w:tabs>
          <w:tab w:val="left" w:pos="85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97EC6" w:rsidRPr="00173D11">
        <w:rPr>
          <w:rFonts w:ascii="Times New Roman" w:hAnsi="Times New Roman" w:cs="Times New Roman"/>
          <w:b/>
          <w:sz w:val="28"/>
          <w:szCs w:val="28"/>
        </w:rPr>
        <w:t>5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29BB" w:rsidRPr="00173D11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BB" w:rsidRPr="00173D11">
        <w:rPr>
          <w:rFonts w:ascii="Times New Roman" w:hAnsi="Times New Roman" w:cs="Times New Roman"/>
          <w:sz w:val="28"/>
          <w:szCs w:val="28"/>
        </w:rPr>
        <w:t>вступает в силу с момента официального опубликования после его государственной регистрации.</w:t>
      </w:r>
    </w:p>
    <w:p w:rsidR="00C429BB" w:rsidRPr="00173D11" w:rsidRDefault="00C429BB" w:rsidP="001721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BB" w:rsidRP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 Екатериновского</w:t>
      </w:r>
    </w:p>
    <w:p w:rsidR="00C429BB" w:rsidRDefault="009812D3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D11">
        <w:rPr>
          <w:rFonts w:ascii="Times New Roman" w:hAnsi="Times New Roman" w:cs="Times New Roman"/>
          <w:b/>
          <w:sz w:val="28"/>
          <w:szCs w:val="28"/>
        </w:rPr>
        <w:t>Р</w:t>
      </w:r>
      <w:r w:rsidR="00C429BB" w:rsidRPr="00173D11">
        <w:rPr>
          <w:rFonts w:ascii="Times New Roman" w:hAnsi="Times New Roman" w:cs="Times New Roman"/>
          <w:b/>
          <w:sz w:val="28"/>
          <w:szCs w:val="28"/>
        </w:rPr>
        <w:t xml:space="preserve">айонного Собрания     </w:t>
      </w:r>
      <w:r w:rsidR="00173D1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73D11">
        <w:rPr>
          <w:rFonts w:ascii="Times New Roman" w:hAnsi="Times New Roman" w:cs="Times New Roman"/>
          <w:b/>
          <w:sz w:val="28"/>
          <w:szCs w:val="28"/>
        </w:rPr>
        <w:tab/>
      </w:r>
      <w:r w:rsidR="00620598" w:rsidRPr="00173D1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73D11" w:rsidRPr="00173D11">
        <w:rPr>
          <w:rFonts w:ascii="Times New Roman" w:hAnsi="Times New Roman" w:cs="Times New Roman"/>
          <w:b/>
          <w:sz w:val="28"/>
          <w:szCs w:val="28"/>
        </w:rPr>
        <w:t>В.А.Мурнаева</w:t>
      </w:r>
      <w:proofErr w:type="spellEnd"/>
    </w:p>
    <w:p w:rsid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D11" w:rsidRPr="00173D11" w:rsidRDefault="00173D11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9BB" w:rsidRPr="00173D11" w:rsidRDefault="00C429BB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B0E" w:rsidRPr="00173D11" w:rsidRDefault="00AF6B0E" w:rsidP="00172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6B0E" w:rsidRPr="00173D11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6EFD"/>
    <w:multiLevelType w:val="multilevel"/>
    <w:tmpl w:val="46AE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C2CE2"/>
    <w:multiLevelType w:val="multilevel"/>
    <w:tmpl w:val="132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29BB"/>
    <w:rsid w:val="0001234D"/>
    <w:rsid w:val="00015A14"/>
    <w:rsid w:val="00024144"/>
    <w:rsid w:val="000362D4"/>
    <w:rsid w:val="00046E94"/>
    <w:rsid w:val="0005576D"/>
    <w:rsid w:val="0006466B"/>
    <w:rsid w:val="00065B2B"/>
    <w:rsid w:val="000D3955"/>
    <w:rsid w:val="000D3970"/>
    <w:rsid w:val="000E0CFE"/>
    <w:rsid w:val="000F0913"/>
    <w:rsid w:val="00123A3A"/>
    <w:rsid w:val="00172134"/>
    <w:rsid w:val="00172F55"/>
    <w:rsid w:val="00173D11"/>
    <w:rsid w:val="001A77C6"/>
    <w:rsid w:val="001B0E9A"/>
    <w:rsid w:val="001C1D0C"/>
    <w:rsid w:val="001D2E9D"/>
    <w:rsid w:val="001F68B0"/>
    <w:rsid w:val="00216074"/>
    <w:rsid w:val="002358E3"/>
    <w:rsid w:val="002509B8"/>
    <w:rsid w:val="00276C4E"/>
    <w:rsid w:val="002A467E"/>
    <w:rsid w:val="002B142A"/>
    <w:rsid w:val="002D16DF"/>
    <w:rsid w:val="002E1060"/>
    <w:rsid w:val="00320B89"/>
    <w:rsid w:val="00340279"/>
    <w:rsid w:val="00383896"/>
    <w:rsid w:val="00384EBC"/>
    <w:rsid w:val="003F4825"/>
    <w:rsid w:val="003F5B71"/>
    <w:rsid w:val="00483B1B"/>
    <w:rsid w:val="00496373"/>
    <w:rsid w:val="004B42A1"/>
    <w:rsid w:val="004C2CDA"/>
    <w:rsid w:val="004C506D"/>
    <w:rsid w:val="004D7D46"/>
    <w:rsid w:val="004E57DF"/>
    <w:rsid w:val="004F25FC"/>
    <w:rsid w:val="00500709"/>
    <w:rsid w:val="00517663"/>
    <w:rsid w:val="0052555C"/>
    <w:rsid w:val="00555B1F"/>
    <w:rsid w:val="005625A5"/>
    <w:rsid w:val="00570FFF"/>
    <w:rsid w:val="00573301"/>
    <w:rsid w:val="00573D73"/>
    <w:rsid w:val="00581A9B"/>
    <w:rsid w:val="005B4E29"/>
    <w:rsid w:val="005D77AE"/>
    <w:rsid w:val="006158F9"/>
    <w:rsid w:val="00620598"/>
    <w:rsid w:val="006315FD"/>
    <w:rsid w:val="006450E4"/>
    <w:rsid w:val="00681F9D"/>
    <w:rsid w:val="006F1635"/>
    <w:rsid w:val="00705FCD"/>
    <w:rsid w:val="007177CC"/>
    <w:rsid w:val="007221E0"/>
    <w:rsid w:val="007531F5"/>
    <w:rsid w:val="007614BC"/>
    <w:rsid w:val="00763AB5"/>
    <w:rsid w:val="00782D1D"/>
    <w:rsid w:val="00787542"/>
    <w:rsid w:val="007D6D07"/>
    <w:rsid w:val="008013D6"/>
    <w:rsid w:val="008072D3"/>
    <w:rsid w:val="00825F1E"/>
    <w:rsid w:val="008313AC"/>
    <w:rsid w:val="00851771"/>
    <w:rsid w:val="008A1BB4"/>
    <w:rsid w:val="008B14B5"/>
    <w:rsid w:val="008E5755"/>
    <w:rsid w:val="00903BE9"/>
    <w:rsid w:val="00921034"/>
    <w:rsid w:val="00956B44"/>
    <w:rsid w:val="00957CB8"/>
    <w:rsid w:val="009638E3"/>
    <w:rsid w:val="00972AA8"/>
    <w:rsid w:val="009812D3"/>
    <w:rsid w:val="009B157A"/>
    <w:rsid w:val="009F5A0C"/>
    <w:rsid w:val="00A04FC2"/>
    <w:rsid w:val="00A31C73"/>
    <w:rsid w:val="00A31D6A"/>
    <w:rsid w:val="00A50392"/>
    <w:rsid w:val="00A8097E"/>
    <w:rsid w:val="00A82119"/>
    <w:rsid w:val="00AB05AC"/>
    <w:rsid w:val="00AB17A3"/>
    <w:rsid w:val="00AB3AE5"/>
    <w:rsid w:val="00AC73DE"/>
    <w:rsid w:val="00AD64CA"/>
    <w:rsid w:val="00AE0ABA"/>
    <w:rsid w:val="00AE1EBA"/>
    <w:rsid w:val="00AF6B0E"/>
    <w:rsid w:val="00B27E4B"/>
    <w:rsid w:val="00B37FB6"/>
    <w:rsid w:val="00B42AC6"/>
    <w:rsid w:val="00BB4D78"/>
    <w:rsid w:val="00BD733A"/>
    <w:rsid w:val="00C33952"/>
    <w:rsid w:val="00C4107F"/>
    <w:rsid w:val="00C429BB"/>
    <w:rsid w:val="00C537C1"/>
    <w:rsid w:val="00C63B31"/>
    <w:rsid w:val="00C81243"/>
    <w:rsid w:val="00C93453"/>
    <w:rsid w:val="00CA3DB9"/>
    <w:rsid w:val="00CE724C"/>
    <w:rsid w:val="00D00ACA"/>
    <w:rsid w:val="00D05759"/>
    <w:rsid w:val="00D06B9C"/>
    <w:rsid w:val="00D26154"/>
    <w:rsid w:val="00DA2C89"/>
    <w:rsid w:val="00DA355E"/>
    <w:rsid w:val="00DD00CD"/>
    <w:rsid w:val="00DE1DFB"/>
    <w:rsid w:val="00DF145D"/>
    <w:rsid w:val="00DF54DF"/>
    <w:rsid w:val="00E70C8A"/>
    <w:rsid w:val="00E75995"/>
    <w:rsid w:val="00E8511F"/>
    <w:rsid w:val="00E97EC6"/>
    <w:rsid w:val="00EA5EDA"/>
    <w:rsid w:val="00EB461E"/>
    <w:rsid w:val="00EE1884"/>
    <w:rsid w:val="00EE375C"/>
    <w:rsid w:val="00F3485F"/>
    <w:rsid w:val="00F35BF1"/>
    <w:rsid w:val="00F54EF2"/>
    <w:rsid w:val="00F72255"/>
    <w:rsid w:val="00FA252D"/>
    <w:rsid w:val="00FB189C"/>
    <w:rsid w:val="00FD210C"/>
    <w:rsid w:val="00FD6FD2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B"/>
  </w:style>
  <w:style w:type="paragraph" w:styleId="1">
    <w:name w:val="heading 1"/>
    <w:basedOn w:val="a"/>
    <w:next w:val="a"/>
    <w:link w:val="10"/>
    <w:uiPriority w:val="9"/>
    <w:qFormat/>
    <w:rsid w:val="00C429B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9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C429BB"/>
    <w:rPr>
      <w:color w:val="0000FF"/>
      <w:u w:val="single"/>
    </w:rPr>
  </w:style>
  <w:style w:type="character" w:customStyle="1" w:styleId="a4">
    <w:name w:val="Верхний колонтитул Знак"/>
    <w:aliases w:val="!Заголовок документа Знак"/>
    <w:link w:val="a5"/>
    <w:uiPriority w:val="99"/>
    <w:locked/>
    <w:rsid w:val="00C429BB"/>
    <w:rPr>
      <w:rFonts w:ascii="Arial" w:hAnsi="Arial" w:cs="Arial"/>
      <w:sz w:val="24"/>
      <w:szCs w:val="24"/>
    </w:rPr>
  </w:style>
  <w:style w:type="paragraph" w:styleId="a5">
    <w:name w:val="header"/>
    <w:aliases w:val="!Заголовок документа"/>
    <w:basedOn w:val="a"/>
    <w:link w:val="a4"/>
    <w:uiPriority w:val="99"/>
    <w:unhideWhenUsed/>
    <w:rsid w:val="00C429BB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C429BB"/>
  </w:style>
  <w:style w:type="paragraph" w:styleId="a6">
    <w:name w:val="No Spacing"/>
    <w:uiPriority w:val="1"/>
    <w:qFormat/>
    <w:rsid w:val="00C429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4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C429BB"/>
    <w:rPr>
      <w:rFonts w:cs="Times New Roman"/>
      <w:color w:val="106BBE"/>
    </w:rPr>
  </w:style>
  <w:style w:type="character" w:styleId="a8">
    <w:name w:val="Emphasis"/>
    <w:uiPriority w:val="20"/>
    <w:qFormat/>
    <w:rsid w:val="00C429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82774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827692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</dc:creator>
  <cp:lastModifiedBy>Администрация</cp:lastModifiedBy>
  <cp:revision>8</cp:revision>
  <cp:lastPrinted>2024-11-12T10:13:00Z</cp:lastPrinted>
  <dcterms:created xsi:type="dcterms:W3CDTF">2024-11-11T12:58:00Z</dcterms:created>
  <dcterms:modified xsi:type="dcterms:W3CDTF">2024-12-09T09:40:00Z</dcterms:modified>
</cp:coreProperties>
</file>