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CF" w:rsidRPr="003A3CCF" w:rsidRDefault="003A3CCF" w:rsidP="003A3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CCF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A3CCF" w:rsidRPr="003A3CCF" w:rsidRDefault="003A3CCF" w:rsidP="003A3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CCF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3A3CCF" w:rsidRPr="003A3CCF" w:rsidRDefault="003A3CCF" w:rsidP="003A3CCF">
      <w:pPr>
        <w:pStyle w:val="a3"/>
        <w:jc w:val="center"/>
        <w:rPr>
          <w:b/>
          <w:sz w:val="26"/>
          <w:szCs w:val="26"/>
        </w:rPr>
      </w:pPr>
      <w:r w:rsidRPr="003A3CCF">
        <w:rPr>
          <w:b/>
          <w:sz w:val="26"/>
          <w:szCs w:val="26"/>
        </w:rPr>
        <w:t>КРУТОЯРСКОГО МУНИЦИПАЛЬНОГО ОБРАЗОВАНИЯ</w:t>
      </w:r>
    </w:p>
    <w:p w:rsidR="003A3CCF" w:rsidRPr="003A3CCF" w:rsidRDefault="003A3CCF" w:rsidP="003A3CCF">
      <w:pPr>
        <w:pStyle w:val="a3"/>
        <w:jc w:val="center"/>
        <w:rPr>
          <w:b/>
          <w:sz w:val="26"/>
          <w:szCs w:val="26"/>
        </w:rPr>
      </w:pPr>
      <w:r w:rsidRPr="003A3CCF">
        <w:rPr>
          <w:b/>
          <w:sz w:val="26"/>
          <w:szCs w:val="26"/>
        </w:rPr>
        <w:t>ЕКАТЕРИНОВСКОГО МУНИЦИПАЛЬНОГО РАЙОНА</w:t>
      </w:r>
    </w:p>
    <w:p w:rsidR="003A3CCF" w:rsidRPr="003A3CCF" w:rsidRDefault="003A3CCF" w:rsidP="003A3CCF">
      <w:pPr>
        <w:pStyle w:val="a3"/>
        <w:jc w:val="center"/>
        <w:rPr>
          <w:b/>
          <w:sz w:val="26"/>
          <w:szCs w:val="26"/>
        </w:rPr>
      </w:pPr>
      <w:r w:rsidRPr="003A3CCF">
        <w:rPr>
          <w:b/>
          <w:sz w:val="26"/>
          <w:szCs w:val="26"/>
        </w:rPr>
        <w:t>САРАТОВСКОЙ ОБЛАСТИ</w:t>
      </w:r>
    </w:p>
    <w:p w:rsidR="003A3CCF" w:rsidRPr="003A3CCF" w:rsidRDefault="003A3CCF" w:rsidP="003A3CCF">
      <w:pPr>
        <w:pStyle w:val="a3"/>
        <w:jc w:val="center"/>
        <w:rPr>
          <w:b/>
          <w:sz w:val="26"/>
          <w:szCs w:val="26"/>
        </w:rPr>
      </w:pPr>
      <w:r w:rsidRPr="003A3CCF">
        <w:rPr>
          <w:b/>
          <w:color w:val="000000" w:themeColor="text1"/>
          <w:sz w:val="26"/>
          <w:szCs w:val="26"/>
        </w:rPr>
        <w:t>ДЕВЯНОСТО СЕДЬМОЕ</w:t>
      </w:r>
      <w:r w:rsidRPr="003A3CCF">
        <w:rPr>
          <w:b/>
          <w:sz w:val="26"/>
          <w:szCs w:val="26"/>
        </w:rPr>
        <w:t xml:space="preserve"> ЗАСЕДАНИЕ СОВЕТА ДЕПУТАТОВ   КРУТОЯРСКОГО МУНИЦИПАЛЬНОГО ОБРАЗОВАНИЯ</w:t>
      </w:r>
    </w:p>
    <w:p w:rsidR="003A3CCF" w:rsidRPr="003A3CCF" w:rsidRDefault="003A3CCF" w:rsidP="003A3CCF">
      <w:pPr>
        <w:pStyle w:val="a3"/>
        <w:jc w:val="center"/>
        <w:rPr>
          <w:b/>
          <w:sz w:val="26"/>
          <w:szCs w:val="26"/>
        </w:rPr>
      </w:pPr>
      <w:r w:rsidRPr="003A3CCF">
        <w:rPr>
          <w:b/>
          <w:sz w:val="26"/>
          <w:szCs w:val="26"/>
        </w:rPr>
        <w:t>ЧЕТВЕРТОГО СОЗЫВА</w:t>
      </w:r>
    </w:p>
    <w:p w:rsidR="003A3CCF" w:rsidRPr="003A3CCF" w:rsidRDefault="003A3CCF" w:rsidP="003A3C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3CCF" w:rsidRPr="003A3CCF" w:rsidRDefault="003A3CCF" w:rsidP="003A3CCF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A3CC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РЕШЕНИЕ </w:t>
      </w:r>
    </w:p>
    <w:p w:rsidR="003A3CCF" w:rsidRPr="003A3CCF" w:rsidRDefault="003A3CCF" w:rsidP="003A3CCF">
      <w:pPr>
        <w:spacing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3A3CCF" w:rsidRPr="003A3CCF" w:rsidRDefault="003A3CCF" w:rsidP="003A3CCF">
      <w:pPr>
        <w:spacing w:line="240" w:lineRule="auto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3A3CCF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от  06  апреля  2023 года                         № 184</w:t>
      </w:r>
    </w:p>
    <w:p w:rsidR="003A3CCF" w:rsidRPr="003A3CCF" w:rsidRDefault="003A3CCF" w:rsidP="003A3CCF">
      <w:pPr>
        <w:spacing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3A3CCF" w:rsidRPr="003A3CCF" w:rsidRDefault="003A3CCF" w:rsidP="003A3CCF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3CC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«О досрочном прекращении полномочий»</w:t>
      </w:r>
    </w:p>
    <w:p w:rsidR="003A3CCF" w:rsidRPr="003A3CCF" w:rsidRDefault="003A3CCF" w:rsidP="003A3CCF">
      <w:pPr>
        <w:spacing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3A3CCF" w:rsidRDefault="003A3CCF" w:rsidP="003A3CCF">
      <w:pPr>
        <w:pStyle w:val="a3"/>
        <w:jc w:val="both"/>
        <w:rPr>
          <w:bCs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3A3CCF">
        <w:rPr>
          <w:bCs/>
          <w:sz w:val="28"/>
          <w:szCs w:val="28"/>
        </w:rPr>
        <w:t xml:space="preserve">Рассмотрев заявление главы Крутоярского муниципального образования </w:t>
      </w:r>
      <w:proofErr w:type="spellStart"/>
      <w:r w:rsidRPr="003A3CCF">
        <w:rPr>
          <w:bCs/>
          <w:sz w:val="28"/>
          <w:szCs w:val="28"/>
        </w:rPr>
        <w:t>Екатериновского</w:t>
      </w:r>
      <w:proofErr w:type="spellEnd"/>
      <w:r w:rsidRPr="003A3CCF">
        <w:rPr>
          <w:bCs/>
          <w:sz w:val="28"/>
          <w:szCs w:val="28"/>
        </w:rPr>
        <w:t xml:space="preserve"> муниципального района Саратовской области об отставке по собственному желанию от 05 апреля 2023 года, руководствуясь Федеральным законом от 06 октября 2003 года  № 131-ФЗ «Об общих принципах организации местного самоуправления в Российской Федерации», Уставом Крутоярского муниципального образования </w:t>
      </w:r>
      <w:proofErr w:type="spellStart"/>
      <w:r w:rsidRPr="003A3CCF">
        <w:rPr>
          <w:bCs/>
          <w:sz w:val="28"/>
          <w:szCs w:val="28"/>
        </w:rPr>
        <w:t>Екатериновского</w:t>
      </w:r>
      <w:proofErr w:type="spellEnd"/>
      <w:r w:rsidRPr="003A3CCF">
        <w:rPr>
          <w:bCs/>
          <w:sz w:val="28"/>
          <w:szCs w:val="28"/>
        </w:rPr>
        <w:t xml:space="preserve"> района Саратовской области.</w:t>
      </w:r>
      <w:r>
        <w:rPr>
          <w:bCs/>
          <w:sz w:val="28"/>
          <w:szCs w:val="28"/>
        </w:rPr>
        <w:t xml:space="preserve">                                                                   </w:t>
      </w:r>
    </w:p>
    <w:p w:rsidR="003A3CCF" w:rsidRPr="003A3CCF" w:rsidRDefault="003A3CCF" w:rsidP="003A3CCF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Pr="003A3CCF">
        <w:rPr>
          <w:b/>
          <w:sz w:val="26"/>
          <w:szCs w:val="26"/>
        </w:rPr>
        <w:t>РЕШИЛ:</w:t>
      </w:r>
    </w:p>
    <w:p w:rsidR="003A3CCF" w:rsidRPr="003A3CCF" w:rsidRDefault="003A3CCF" w:rsidP="003A3CCF">
      <w:pPr>
        <w:pStyle w:val="a3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3A3CCF" w:rsidRPr="003A3CCF" w:rsidRDefault="003A3CCF" w:rsidP="003A3CCF">
      <w:pPr>
        <w:pStyle w:val="a5"/>
        <w:numPr>
          <w:ilvl w:val="0"/>
          <w:numId w:val="1"/>
        </w:numPr>
        <w:rPr>
          <w:sz w:val="28"/>
          <w:szCs w:val="28"/>
        </w:rPr>
      </w:pPr>
      <w:r w:rsidRPr="003A3CCF">
        <w:rPr>
          <w:sz w:val="28"/>
          <w:szCs w:val="28"/>
        </w:rPr>
        <w:t xml:space="preserve">Прекратить </w:t>
      </w:r>
      <w:proofErr w:type="gramStart"/>
      <w:r w:rsidRPr="003A3CCF">
        <w:rPr>
          <w:sz w:val="28"/>
          <w:szCs w:val="28"/>
        </w:rPr>
        <w:t>досрочное</w:t>
      </w:r>
      <w:proofErr w:type="gramEnd"/>
      <w:r w:rsidRPr="003A3CCF">
        <w:rPr>
          <w:sz w:val="28"/>
          <w:szCs w:val="28"/>
        </w:rPr>
        <w:t xml:space="preserve"> полномочия главы Крутоярского муниципального образования </w:t>
      </w:r>
      <w:proofErr w:type="spellStart"/>
      <w:r w:rsidRPr="003A3CCF">
        <w:rPr>
          <w:sz w:val="28"/>
          <w:szCs w:val="28"/>
        </w:rPr>
        <w:t>Екатериновского</w:t>
      </w:r>
      <w:proofErr w:type="spellEnd"/>
      <w:r w:rsidRPr="003A3CCF">
        <w:rPr>
          <w:sz w:val="28"/>
          <w:szCs w:val="28"/>
        </w:rPr>
        <w:t xml:space="preserve"> муниципального района Саратовской области Лапшина Анатолия Евгеньевича с 07 апреля 2023 года, в связи с отставкой по собственному желанию.</w:t>
      </w:r>
    </w:p>
    <w:p w:rsidR="003A3CCF" w:rsidRPr="003A3CCF" w:rsidRDefault="003A3CCF" w:rsidP="003A3CCF">
      <w:pPr>
        <w:pStyle w:val="a5"/>
        <w:numPr>
          <w:ilvl w:val="0"/>
          <w:numId w:val="1"/>
        </w:numPr>
        <w:rPr>
          <w:sz w:val="28"/>
          <w:szCs w:val="28"/>
        </w:rPr>
      </w:pPr>
      <w:r w:rsidRPr="003A3CCF">
        <w:rPr>
          <w:sz w:val="28"/>
          <w:szCs w:val="28"/>
        </w:rPr>
        <w:t xml:space="preserve">Прекратить досрочно полномочие депутата Совета депутатов Крутоярского муниципального образования </w:t>
      </w:r>
      <w:proofErr w:type="spellStart"/>
      <w:r w:rsidRPr="003A3CCF">
        <w:rPr>
          <w:sz w:val="28"/>
          <w:szCs w:val="28"/>
        </w:rPr>
        <w:t>Екатериновского</w:t>
      </w:r>
      <w:proofErr w:type="spellEnd"/>
      <w:r w:rsidRPr="003A3CCF">
        <w:rPr>
          <w:sz w:val="28"/>
          <w:szCs w:val="28"/>
        </w:rPr>
        <w:t xml:space="preserve"> муниципального района Саратовской области Лапшина Анатолия Евгеньевича с 07 апреля 2023 года, в связи с отставкой по собственному желанию.</w:t>
      </w:r>
    </w:p>
    <w:p w:rsidR="003A3CCF" w:rsidRPr="003A3CCF" w:rsidRDefault="003A3CCF" w:rsidP="003A3CCF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gramStart"/>
      <w:r w:rsidRPr="003A3CCF">
        <w:rPr>
          <w:sz w:val="28"/>
          <w:szCs w:val="28"/>
        </w:rPr>
        <w:t xml:space="preserve">Возложить с 07 апреля 2023 года временно исполнение полномочий по руководству деятельности Совета депутатов Крутоярского муниципального образования </w:t>
      </w:r>
      <w:proofErr w:type="spellStart"/>
      <w:r w:rsidRPr="003A3CCF">
        <w:rPr>
          <w:sz w:val="28"/>
          <w:szCs w:val="28"/>
        </w:rPr>
        <w:t>Екатериновского</w:t>
      </w:r>
      <w:proofErr w:type="spellEnd"/>
      <w:r w:rsidRPr="003A3CCF">
        <w:rPr>
          <w:sz w:val="28"/>
          <w:szCs w:val="28"/>
        </w:rPr>
        <w:t xml:space="preserve"> муниципального района Саратовской области на секретаря Совета депутатов Крутоярского муниципального образования </w:t>
      </w:r>
      <w:proofErr w:type="spellStart"/>
      <w:r w:rsidRPr="003A3CCF">
        <w:rPr>
          <w:sz w:val="28"/>
          <w:szCs w:val="28"/>
        </w:rPr>
        <w:t>Екатериновского</w:t>
      </w:r>
      <w:proofErr w:type="spellEnd"/>
      <w:r w:rsidRPr="003A3CCF">
        <w:rPr>
          <w:sz w:val="28"/>
          <w:szCs w:val="28"/>
        </w:rPr>
        <w:t xml:space="preserve"> муниципального района Саратовской области Иванову Елену Николаевну на срок до вступления в должность главы Крутоярского муниципального образования </w:t>
      </w:r>
      <w:proofErr w:type="spellStart"/>
      <w:r w:rsidRPr="003A3CCF">
        <w:rPr>
          <w:sz w:val="28"/>
          <w:szCs w:val="28"/>
        </w:rPr>
        <w:t>Екатериновского</w:t>
      </w:r>
      <w:proofErr w:type="spellEnd"/>
      <w:r w:rsidRPr="003A3CCF">
        <w:rPr>
          <w:sz w:val="28"/>
          <w:szCs w:val="28"/>
        </w:rPr>
        <w:t xml:space="preserve"> муниципального района Саратовской области.</w:t>
      </w:r>
      <w:proofErr w:type="gramEnd"/>
    </w:p>
    <w:p w:rsidR="003A3CCF" w:rsidRPr="003A3CCF" w:rsidRDefault="003A3CCF" w:rsidP="003A3CCF">
      <w:pPr>
        <w:pStyle w:val="a5"/>
        <w:numPr>
          <w:ilvl w:val="0"/>
          <w:numId w:val="1"/>
        </w:numPr>
        <w:rPr>
          <w:sz w:val="28"/>
          <w:szCs w:val="28"/>
        </w:rPr>
      </w:pPr>
      <w:r w:rsidRPr="003A3CCF">
        <w:rPr>
          <w:sz w:val="28"/>
          <w:szCs w:val="28"/>
        </w:rPr>
        <w:lastRenderedPageBreak/>
        <w:t xml:space="preserve">Настоящее решение обнародовать в специальных местах обнародования, а так же разместить в сети Интернет на официальном сайте </w:t>
      </w:r>
      <w:proofErr w:type="spellStart"/>
      <w:r w:rsidRPr="003A3CCF">
        <w:rPr>
          <w:sz w:val="28"/>
          <w:szCs w:val="28"/>
        </w:rPr>
        <w:t>Екатериновского</w:t>
      </w:r>
      <w:proofErr w:type="spellEnd"/>
      <w:r w:rsidRPr="003A3CCF">
        <w:rPr>
          <w:sz w:val="28"/>
          <w:szCs w:val="28"/>
        </w:rPr>
        <w:t xml:space="preserve"> муниципального района.</w:t>
      </w:r>
    </w:p>
    <w:p w:rsidR="003A3CCF" w:rsidRPr="003A3CCF" w:rsidRDefault="003A3CCF" w:rsidP="003A3CCF">
      <w:pPr>
        <w:pStyle w:val="a5"/>
        <w:numPr>
          <w:ilvl w:val="0"/>
          <w:numId w:val="1"/>
        </w:numPr>
        <w:rPr>
          <w:sz w:val="28"/>
          <w:szCs w:val="28"/>
        </w:rPr>
      </w:pPr>
      <w:r w:rsidRPr="003A3CCF">
        <w:rPr>
          <w:sz w:val="28"/>
          <w:szCs w:val="28"/>
        </w:rPr>
        <w:t>Настоящее решение вступает в силу со дня его принятия.</w:t>
      </w:r>
    </w:p>
    <w:p w:rsidR="003A3CCF" w:rsidRPr="003A3CCF" w:rsidRDefault="003A3CCF" w:rsidP="003A3C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3CCF" w:rsidRPr="003A3CCF" w:rsidRDefault="003A3CCF" w:rsidP="003A3C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3CCF" w:rsidRPr="003A3CCF" w:rsidRDefault="003A3CCF" w:rsidP="003A3CCF">
      <w:pPr>
        <w:spacing w:line="240" w:lineRule="auto"/>
        <w:ind w:left="360"/>
        <w:rPr>
          <w:rFonts w:ascii="Times New Roman" w:hAnsi="Times New Roman" w:cs="Times New Roman"/>
        </w:rPr>
      </w:pPr>
    </w:p>
    <w:p w:rsidR="003A3CCF" w:rsidRPr="003A3CCF" w:rsidRDefault="003A3CCF" w:rsidP="003A3CCF">
      <w:pPr>
        <w:pStyle w:val="a5"/>
        <w:rPr>
          <w:b/>
          <w:sz w:val="28"/>
          <w:szCs w:val="28"/>
        </w:rPr>
      </w:pPr>
      <w:r w:rsidRPr="003A3CCF">
        <w:rPr>
          <w:b/>
          <w:sz w:val="28"/>
          <w:szCs w:val="28"/>
        </w:rPr>
        <w:t xml:space="preserve">Глава Крутоярского </w:t>
      </w:r>
    </w:p>
    <w:p w:rsidR="008C239C" w:rsidRPr="003A3CCF" w:rsidRDefault="003A3CCF" w:rsidP="003A3C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A3CC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А.Е.Лапшин                </w:t>
      </w:r>
    </w:p>
    <w:sectPr w:rsidR="008C239C" w:rsidRPr="003A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65F52"/>
    <w:multiLevelType w:val="hybridMultilevel"/>
    <w:tmpl w:val="454A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A3CCF"/>
    <w:rsid w:val="003A3CCF"/>
    <w:rsid w:val="008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3A3CC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link w:val="a4"/>
    <w:uiPriority w:val="1"/>
    <w:qFormat/>
    <w:rsid w:val="003A3CC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3A3CCF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A3CC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2023-04-20T12:05:00Z</dcterms:created>
  <dcterms:modified xsi:type="dcterms:W3CDTF">2023-04-20T12:08:00Z</dcterms:modified>
</cp:coreProperties>
</file>