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D06" w:rsidRDefault="00071187">
      <w:r>
        <w:rPr>
          <w:noProof/>
          <w:lang w:eastAsia="ru-RU"/>
        </w:rPr>
        <w:drawing>
          <wp:inline distT="0" distB="0" distL="0" distR="0" wp14:anchorId="3E51F87C" wp14:editId="243608D0">
            <wp:extent cx="5924550" cy="3724275"/>
            <wp:effectExtent l="0" t="0" r="0" b="9525"/>
            <wp:docPr id="1" name="Рисунок 1" descr="ЦЕНТР ПОДДЕРЖКИ ЭКСПОРТА Саратовской области занял 7 место из 72 в рейтинге региональных центров поддержки экспор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ЦЕНТР ПОДДЕРЖКИ ЭКСПОРТА Саратовской области занял 7 место из 72 в рейтинге региональных центров поддержки экспорт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372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1187" w:rsidRPr="00071187" w:rsidRDefault="00071187" w:rsidP="000711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1187">
        <w:rPr>
          <w:rFonts w:ascii="Times New Roman" w:hAnsi="Times New Roman" w:cs="Times New Roman"/>
          <w:color w:val="000000"/>
          <w:sz w:val="28"/>
          <w:szCs w:val="28"/>
        </w:rPr>
        <w:t xml:space="preserve">Российский экспортный центр (РЭЦ) проанализировал работу центров поддержки экспорта (ЦПЭ) в субъектах Федерации и </w:t>
      </w:r>
      <w:proofErr w:type="gramStart"/>
      <w:r w:rsidRPr="00071187">
        <w:rPr>
          <w:rFonts w:ascii="Times New Roman" w:hAnsi="Times New Roman" w:cs="Times New Roman"/>
          <w:color w:val="000000"/>
          <w:sz w:val="28"/>
          <w:szCs w:val="28"/>
        </w:rPr>
        <w:t>составил рейтинг ЦПЭ за 2019 год</w:t>
      </w:r>
      <w:r w:rsidRPr="0007118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71187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Исследование </w:t>
      </w:r>
      <w:r w:rsidRPr="00071187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071187">
        <w:rPr>
          <w:rFonts w:ascii="Times New Roman" w:hAnsi="Times New Roman" w:cs="Times New Roman"/>
          <w:color w:val="000000"/>
          <w:sz w:val="28"/>
          <w:szCs w:val="28"/>
        </w:rPr>
        <w:t>проводилось</w:t>
      </w:r>
      <w:proofErr w:type="gramEnd"/>
      <w:r w:rsidRPr="00071187">
        <w:rPr>
          <w:rFonts w:ascii="Times New Roman" w:hAnsi="Times New Roman" w:cs="Times New Roman"/>
          <w:color w:val="000000"/>
          <w:sz w:val="28"/>
          <w:szCs w:val="28"/>
        </w:rPr>
        <w:t xml:space="preserve"> в соответствии с приказом Минэкономразвития России от 26.10.2019 г. № 702. При расчете рейтинга учитывались охват поддержки экспорта в регионе; количество «историй успеха» благодаря поддержке ЦПЭ; количество новых экспортеров; объемы экспортных поставок и их география, а также другие факторы</w:t>
      </w:r>
      <w:r w:rsidRPr="0007118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71187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Первые 10 мест заняли центры поддержки экспорта следующих регионов: Московская область, Алтайский край, Республика Башкортостан, Кировская область, Иркутская область, Самарская область, Саратовская область, </w:t>
      </w:r>
      <w:bookmarkStart w:id="0" w:name="_GoBack"/>
      <w:bookmarkEnd w:id="0"/>
      <w:r w:rsidRPr="00071187">
        <w:rPr>
          <w:rFonts w:ascii="Times New Roman" w:hAnsi="Times New Roman" w:cs="Times New Roman"/>
          <w:color w:val="000000"/>
          <w:sz w:val="28"/>
          <w:szCs w:val="28"/>
        </w:rPr>
        <w:t xml:space="preserve">Удмуртская Республика, </w:t>
      </w:r>
      <w:r w:rsidRPr="000711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71187">
        <w:rPr>
          <w:rFonts w:ascii="Times New Roman" w:hAnsi="Times New Roman" w:cs="Times New Roman"/>
          <w:color w:val="000000"/>
          <w:sz w:val="28"/>
          <w:szCs w:val="28"/>
        </w:rPr>
        <w:t>Костромская область, Ярославская область</w:t>
      </w:r>
      <w:proofErr w:type="gramStart"/>
      <w:r w:rsidRPr="0007118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71187">
        <w:rPr>
          <w:rFonts w:ascii="Times New Roman" w:hAnsi="Times New Roman" w:cs="Times New Roman"/>
          <w:color w:val="000000"/>
          <w:sz w:val="28"/>
          <w:szCs w:val="28"/>
        </w:rPr>
        <w:br/>
        <w:t>П</w:t>
      </w:r>
      <w:proofErr w:type="gramEnd"/>
      <w:r w:rsidRPr="00071187">
        <w:rPr>
          <w:rFonts w:ascii="Times New Roman" w:hAnsi="Times New Roman" w:cs="Times New Roman"/>
          <w:color w:val="000000"/>
          <w:sz w:val="28"/>
          <w:szCs w:val="28"/>
        </w:rPr>
        <w:t>ри содействии центров поддержки экспорта в российских регионах более 3 800 малых и средних компаний заключили экспортные контракты</w:t>
      </w:r>
    </w:p>
    <w:p w:rsidR="00071187" w:rsidRPr="00071187" w:rsidRDefault="00071187">
      <w:pPr>
        <w:rPr>
          <w:rFonts w:ascii="Times New Roman" w:hAnsi="Times New Roman" w:cs="Times New Roman"/>
          <w:sz w:val="28"/>
          <w:szCs w:val="28"/>
        </w:rPr>
      </w:pPr>
    </w:p>
    <w:sectPr w:rsidR="00071187" w:rsidRPr="000711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DE0"/>
    <w:rsid w:val="00071187"/>
    <w:rsid w:val="00845DE0"/>
    <w:rsid w:val="00DB3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11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11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11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11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617D4-CB54-422E-896E-EE3A31B8C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2020-03-10T04:39:00Z</dcterms:created>
  <dcterms:modified xsi:type="dcterms:W3CDTF">2020-03-10T04:49:00Z</dcterms:modified>
</cp:coreProperties>
</file>