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DB" w:rsidRDefault="004A5CDB" w:rsidP="004A5CDB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4A5CDB" w:rsidRDefault="004A5CDB" w:rsidP="004A5CDB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ИНДУСТРИАЛЬНОГО МУНИЦИПАЛЬНОГО ОБРАЗОВАНИЯ</w:t>
      </w:r>
    </w:p>
    <w:p w:rsidR="004A5CDB" w:rsidRDefault="004A5CDB" w:rsidP="004A5CDB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ЕКАТЕРИНОВСКОГО МУНИЦИПАЛЬНОГО РАЙОНА </w:t>
      </w:r>
    </w:p>
    <w:p w:rsidR="004A5CDB" w:rsidRDefault="004A5CDB" w:rsidP="004A5CDB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4A5CDB" w:rsidRDefault="004A5CDB" w:rsidP="004A5CDB">
      <w:pPr>
        <w:pStyle w:val="a3"/>
        <w:ind w:left="2124" w:firstLine="708"/>
        <w:jc w:val="both"/>
        <w:rPr>
          <w:b/>
          <w:sz w:val="26"/>
          <w:szCs w:val="26"/>
        </w:rPr>
      </w:pPr>
    </w:p>
    <w:p w:rsidR="004A5CDB" w:rsidRDefault="004A5CDB" w:rsidP="004A5CDB">
      <w:pPr>
        <w:pStyle w:val="a3"/>
        <w:ind w:left="2124" w:firstLine="708"/>
        <w:jc w:val="both"/>
        <w:rPr>
          <w:b/>
          <w:sz w:val="26"/>
          <w:szCs w:val="26"/>
        </w:rPr>
      </w:pPr>
    </w:p>
    <w:p w:rsidR="004A5CDB" w:rsidRPr="00904B03" w:rsidRDefault="004A5CDB" w:rsidP="004A5CDB">
      <w:pPr>
        <w:pStyle w:val="a3"/>
        <w:jc w:val="center"/>
        <w:rPr>
          <w:b/>
          <w:sz w:val="26"/>
          <w:szCs w:val="26"/>
        </w:rPr>
      </w:pPr>
      <w:r w:rsidRPr="00904B03">
        <w:rPr>
          <w:b/>
          <w:sz w:val="26"/>
          <w:szCs w:val="26"/>
        </w:rPr>
        <w:t>ПОСТАНОВЛЕНИЕ</w:t>
      </w:r>
    </w:p>
    <w:p w:rsidR="004A5CDB" w:rsidRDefault="004A5CDB" w:rsidP="004A5CDB">
      <w:pPr>
        <w:pStyle w:val="a3"/>
        <w:jc w:val="both"/>
      </w:pPr>
    </w:p>
    <w:p w:rsidR="004A5CDB" w:rsidRPr="00D3091F" w:rsidRDefault="004A5CDB" w:rsidP="004A5CDB">
      <w:pPr>
        <w:pStyle w:val="a3"/>
        <w:jc w:val="both"/>
        <w:rPr>
          <w:color w:val="FF0000"/>
        </w:rPr>
      </w:pPr>
      <w:r>
        <w:t>от 24.11.2016 г. № 78                                                       п. Индустриальный</w:t>
      </w:r>
    </w:p>
    <w:p w:rsidR="004A5CDB" w:rsidRDefault="004A5CDB" w:rsidP="004A5CDB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A5CDB" w:rsidRDefault="004A5CDB" w:rsidP="004A5CD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ED32FE">
        <w:rPr>
          <w:b/>
          <w:color w:val="000000"/>
          <w:sz w:val="28"/>
          <w:szCs w:val="28"/>
        </w:rPr>
        <w:t xml:space="preserve">О предварительном согласовании предоставления </w:t>
      </w:r>
    </w:p>
    <w:p w:rsidR="004A5CDB" w:rsidRDefault="004A5CDB" w:rsidP="004A5CD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ED32FE">
        <w:rPr>
          <w:b/>
          <w:color w:val="000000"/>
          <w:sz w:val="28"/>
          <w:szCs w:val="28"/>
        </w:rPr>
        <w:t xml:space="preserve">земельного участка и </w:t>
      </w:r>
      <w:proofErr w:type="gramStart"/>
      <w:r w:rsidRPr="00ED32FE">
        <w:rPr>
          <w:b/>
          <w:color w:val="000000"/>
          <w:sz w:val="28"/>
          <w:szCs w:val="28"/>
        </w:rPr>
        <w:t>утверждении</w:t>
      </w:r>
      <w:proofErr w:type="gramEnd"/>
      <w:r w:rsidRPr="00ED32FE">
        <w:rPr>
          <w:b/>
          <w:color w:val="000000"/>
          <w:sz w:val="28"/>
          <w:szCs w:val="28"/>
        </w:rPr>
        <w:t xml:space="preserve"> схемы расположения </w:t>
      </w:r>
    </w:p>
    <w:p w:rsidR="004A5CDB" w:rsidRDefault="004A5CDB" w:rsidP="004A5CD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ED32FE">
        <w:rPr>
          <w:b/>
          <w:color w:val="000000"/>
          <w:sz w:val="28"/>
          <w:szCs w:val="28"/>
        </w:rPr>
        <w:t>земельного участка на кадастровом плане территории</w:t>
      </w:r>
      <w:r>
        <w:rPr>
          <w:b/>
          <w:color w:val="000000"/>
          <w:sz w:val="28"/>
          <w:szCs w:val="28"/>
        </w:rPr>
        <w:t xml:space="preserve"> </w:t>
      </w:r>
    </w:p>
    <w:p w:rsidR="004A5CDB" w:rsidRDefault="004A5CDB" w:rsidP="004A5CD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Индустриального муниципального образования</w:t>
      </w:r>
    </w:p>
    <w:p w:rsidR="004A5CDB" w:rsidRPr="00ED32FE" w:rsidRDefault="004A5CDB" w:rsidP="004A5CDB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A5CDB" w:rsidRDefault="004A5CDB" w:rsidP="004A5CDB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r w:rsidRPr="001F7D0B">
        <w:rPr>
          <w:color w:val="000000"/>
          <w:spacing w:val="-1"/>
          <w:sz w:val="28"/>
          <w:szCs w:val="28"/>
        </w:rPr>
        <w:t>положениями ст.11.3, ст.11.10, подп.</w:t>
      </w:r>
      <w:r>
        <w:rPr>
          <w:color w:val="000000"/>
          <w:spacing w:val="-1"/>
          <w:sz w:val="28"/>
          <w:szCs w:val="28"/>
        </w:rPr>
        <w:t>12</w:t>
      </w:r>
      <w:r w:rsidRPr="001F7D0B">
        <w:rPr>
          <w:color w:val="000000"/>
          <w:spacing w:val="-1"/>
          <w:sz w:val="28"/>
          <w:szCs w:val="28"/>
        </w:rPr>
        <w:t xml:space="preserve"> п.2 ст.39.6, ст.39.14, ст.39.15 Земельного кодекса РФ</w:t>
      </w:r>
      <w:r>
        <w:rPr>
          <w:color w:val="000000"/>
          <w:spacing w:val="-1"/>
          <w:sz w:val="28"/>
          <w:szCs w:val="28"/>
        </w:rPr>
        <w:t>, п.8 ст.</w:t>
      </w:r>
      <w:r w:rsidRPr="0056742F">
        <w:rPr>
          <w:color w:val="000000"/>
          <w:spacing w:val="-1"/>
          <w:sz w:val="28"/>
          <w:szCs w:val="28"/>
        </w:rPr>
        <w:t xml:space="preserve">10 </w:t>
      </w:r>
      <w:hyperlink r:id="rId4" w:history="1">
        <w:r w:rsidRPr="00791A13">
          <w:rPr>
            <w:color w:val="000000"/>
            <w:spacing w:val="-1"/>
            <w:sz w:val="28"/>
            <w:szCs w:val="28"/>
          </w:rPr>
          <w:t xml:space="preserve"> </w:t>
        </w:r>
        <w:r w:rsidRPr="001F7D0B">
          <w:rPr>
            <w:color w:val="000000"/>
            <w:spacing w:val="-1"/>
            <w:sz w:val="28"/>
            <w:szCs w:val="28"/>
          </w:rPr>
          <w:t>Федерального закона</w:t>
        </w:r>
        <w:r w:rsidRPr="0056742F">
          <w:rPr>
            <w:color w:val="000000"/>
            <w:spacing w:val="-1"/>
            <w:sz w:val="28"/>
            <w:szCs w:val="28"/>
          </w:rPr>
          <w:t xml:space="preserve"> от 24.07.2002 № 101-ФЗ "Об обороте земель сельскохозяйственного назначения"</w:t>
        </w:r>
      </w:hyperlink>
      <w:r w:rsidRPr="0056742F">
        <w:t xml:space="preserve"> </w:t>
      </w:r>
      <w:r w:rsidRPr="0056742F">
        <w:rPr>
          <w:color w:val="000000"/>
          <w:spacing w:val="-1"/>
          <w:sz w:val="28"/>
          <w:szCs w:val="28"/>
        </w:rPr>
        <w:t>и</w:t>
      </w:r>
      <w:r w:rsidRPr="001F7D0B">
        <w:rPr>
          <w:color w:val="000000"/>
          <w:spacing w:val="-1"/>
          <w:sz w:val="28"/>
          <w:szCs w:val="28"/>
        </w:rPr>
        <w:t xml:space="preserve"> ст. 3.3 Федерального закона «О введении в действие Земельного кодекса РФ» от 25.10.2001 № 137-ФЗ</w:t>
      </w:r>
      <w:r>
        <w:rPr>
          <w:color w:val="000000"/>
          <w:spacing w:val="-1"/>
          <w:sz w:val="28"/>
          <w:szCs w:val="28"/>
        </w:rPr>
        <w:t xml:space="preserve">, руководствуясь Уставом Индустриального муниципального образования </w:t>
      </w:r>
      <w:proofErr w:type="spellStart"/>
      <w:r>
        <w:rPr>
          <w:color w:val="000000"/>
          <w:spacing w:val="-1"/>
          <w:sz w:val="28"/>
          <w:szCs w:val="28"/>
        </w:rPr>
        <w:t>Екатериновского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муниципального района </w:t>
      </w:r>
      <w:r>
        <w:rPr>
          <w:color w:val="000000"/>
          <w:spacing w:val="-1"/>
          <w:sz w:val="28"/>
          <w:szCs w:val="28"/>
        </w:rPr>
        <w:br/>
        <w:t>Саратовской области</w:t>
      </w:r>
      <w:proofErr w:type="gramEnd"/>
      <w:r>
        <w:rPr>
          <w:color w:val="000000"/>
          <w:spacing w:val="-1"/>
          <w:sz w:val="28"/>
          <w:szCs w:val="28"/>
        </w:rPr>
        <w:t xml:space="preserve"> и </w:t>
      </w:r>
      <w:r w:rsidRPr="00BA3CF9">
        <w:rPr>
          <w:color w:val="000000"/>
          <w:spacing w:val="-1"/>
          <w:sz w:val="28"/>
          <w:szCs w:val="28"/>
        </w:rPr>
        <w:t xml:space="preserve"> на основании заявления </w:t>
      </w:r>
      <w:r>
        <w:rPr>
          <w:color w:val="000000"/>
          <w:sz w:val="28"/>
          <w:szCs w:val="28"/>
        </w:rPr>
        <w:t xml:space="preserve">Главы КФХ «Пахарь» </w:t>
      </w:r>
      <w:proofErr w:type="spellStart"/>
      <w:r>
        <w:rPr>
          <w:color w:val="000000"/>
          <w:sz w:val="28"/>
          <w:szCs w:val="28"/>
        </w:rPr>
        <w:t>Пупкина</w:t>
      </w:r>
      <w:proofErr w:type="spellEnd"/>
      <w:r>
        <w:rPr>
          <w:color w:val="000000"/>
          <w:sz w:val="28"/>
          <w:szCs w:val="28"/>
        </w:rPr>
        <w:t xml:space="preserve"> С.В.</w:t>
      </w:r>
      <w:r>
        <w:rPr>
          <w:color w:val="000000"/>
          <w:spacing w:val="-1"/>
          <w:sz w:val="28"/>
          <w:szCs w:val="28"/>
        </w:rPr>
        <w:t>,</w:t>
      </w:r>
      <w:r w:rsidRPr="00BA3CF9">
        <w:rPr>
          <w:color w:val="000000"/>
          <w:spacing w:val="-1"/>
          <w:sz w:val="28"/>
          <w:szCs w:val="28"/>
        </w:rPr>
        <w:t xml:space="preserve"> </w:t>
      </w:r>
    </w:p>
    <w:p w:rsidR="004A5CDB" w:rsidRDefault="004A5CDB" w:rsidP="004A5CDB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4A5CDB" w:rsidRDefault="004A5CDB" w:rsidP="004A5CDB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ПОСТАНОВЛЯЮ:</w:t>
      </w:r>
    </w:p>
    <w:p w:rsidR="004A5CDB" w:rsidRDefault="004A5CDB" w:rsidP="004A5CDB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4A5CDB" w:rsidRDefault="004A5CDB" w:rsidP="004A5CDB">
      <w:pPr>
        <w:shd w:val="clear" w:color="auto" w:fill="FFFFFF"/>
        <w:tabs>
          <w:tab w:val="left" w:pos="701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1. </w:t>
      </w:r>
      <w:r w:rsidRPr="00A046B3">
        <w:rPr>
          <w:color w:val="000000"/>
          <w:spacing w:val="-1"/>
          <w:sz w:val="28"/>
          <w:szCs w:val="28"/>
        </w:rPr>
        <w:t>Предварительно согласовать предоставление земельн</w:t>
      </w:r>
      <w:r>
        <w:rPr>
          <w:color w:val="000000"/>
          <w:spacing w:val="-1"/>
          <w:sz w:val="28"/>
          <w:szCs w:val="28"/>
        </w:rPr>
        <w:t>ого у</w:t>
      </w:r>
      <w:r w:rsidRPr="00A046B3">
        <w:rPr>
          <w:color w:val="000000"/>
          <w:spacing w:val="-1"/>
          <w:sz w:val="28"/>
          <w:szCs w:val="28"/>
        </w:rPr>
        <w:t>частк</w:t>
      </w:r>
      <w:r>
        <w:rPr>
          <w:color w:val="000000"/>
          <w:spacing w:val="-1"/>
          <w:sz w:val="28"/>
          <w:szCs w:val="28"/>
        </w:rPr>
        <w:t xml:space="preserve">а </w:t>
      </w:r>
      <w:r w:rsidRPr="00A046B3">
        <w:rPr>
          <w:color w:val="000000"/>
          <w:spacing w:val="-1"/>
          <w:sz w:val="28"/>
          <w:szCs w:val="28"/>
        </w:rPr>
        <w:t xml:space="preserve">площадью </w:t>
      </w:r>
      <w:r>
        <w:rPr>
          <w:color w:val="000000"/>
          <w:spacing w:val="-1"/>
          <w:sz w:val="28"/>
          <w:szCs w:val="28"/>
        </w:rPr>
        <w:t>352173</w:t>
      </w:r>
      <w:r>
        <w:rPr>
          <w:sz w:val="22"/>
          <w:szCs w:val="22"/>
        </w:rPr>
        <w:t xml:space="preserve"> </w:t>
      </w:r>
      <w:r w:rsidRPr="00A046B3">
        <w:rPr>
          <w:color w:val="000000"/>
          <w:spacing w:val="-1"/>
          <w:sz w:val="28"/>
          <w:szCs w:val="28"/>
        </w:rPr>
        <w:t xml:space="preserve">кв. м. с разрешенным видом использования </w:t>
      </w:r>
      <w:r w:rsidRPr="002A71B9">
        <w:rPr>
          <w:color w:val="000000"/>
          <w:spacing w:val="-1"/>
          <w:sz w:val="28"/>
          <w:szCs w:val="28"/>
        </w:rPr>
        <w:t>для ведения сельскохозяйственного производства</w:t>
      </w:r>
      <w:r w:rsidRPr="00A046B3">
        <w:rPr>
          <w:color w:val="000000"/>
          <w:spacing w:val="-1"/>
          <w:sz w:val="28"/>
          <w:szCs w:val="28"/>
        </w:rPr>
        <w:t xml:space="preserve">, расположенного по адресу: </w:t>
      </w:r>
      <w:r>
        <w:rPr>
          <w:color w:val="000000"/>
          <w:sz w:val="28"/>
          <w:szCs w:val="28"/>
        </w:rPr>
        <w:t>Саратовская область</w:t>
      </w:r>
      <w:r w:rsidRPr="00B87091"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Екатериновский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</w:t>
      </w:r>
      <w:r w:rsidRPr="00B87091">
        <w:rPr>
          <w:color w:val="000000"/>
          <w:spacing w:val="-1"/>
          <w:sz w:val="28"/>
          <w:szCs w:val="28"/>
        </w:rPr>
        <w:t xml:space="preserve">, </w:t>
      </w:r>
      <w:r w:rsidRPr="002A71B9">
        <w:rPr>
          <w:color w:val="000000"/>
          <w:spacing w:val="-1"/>
          <w:sz w:val="28"/>
          <w:szCs w:val="28"/>
        </w:rPr>
        <w:t>Индустриальное муниципальное образование</w:t>
      </w:r>
      <w:r w:rsidRPr="00A046B3">
        <w:rPr>
          <w:color w:val="000000"/>
          <w:spacing w:val="-1"/>
          <w:sz w:val="28"/>
          <w:szCs w:val="28"/>
        </w:rPr>
        <w:t>, относящегося к землям сельскохозяйственного назначе</w:t>
      </w:r>
      <w:r>
        <w:rPr>
          <w:color w:val="000000"/>
          <w:spacing w:val="-1"/>
          <w:sz w:val="28"/>
          <w:szCs w:val="28"/>
        </w:rPr>
        <w:t>ния, КФХ</w:t>
      </w:r>
      <w:r>
        <w:rPr>
          <w:color w:val="000000"/>
          <w:sz w:val="28"/>
          <w:szCs w:val="28"/>
        </w:rPr>
        <w:t xml:space="preserve"> «Пахарь», ОГРН</w:t>
      </w:r>
      <w:r w:rsidRPr="002B063A">
        <w:rPr>
          <w:color w:val="000000"/>
          <w:spacing w:val="-1"/>
          <w:sz w:val="28"/>
          <w:szCs w:val="28"/>
        </w:rPr>
        <w:t xml:space="preserve"> 1036404601463, </w:t>
      </w:r>
      <w:r>
        <w:rPr>
          <w:color w:val="000000"/>
          <w:spacing w:val="-1"/>
          <w:sz w:val="28"/>
          <w:szCs w:val="28"/>
        </w:rPr>
        <w:t>ИНН</w:t>
      </w:r>
      <w:r w:rsidRPr="002B063A">
        <w:rPr>
          <w:color w:val="000000"/>
          <w:spacing w:val="-1"/>
          <w:sz w:val="28"/>
          <w:szCs w:val="28"/>
        </w:rPr>
        <w:t xml:space="preserve"> 6446004589</w:t>
      </w:r>
      <w:r>
        <w:rPr>
          <w:color w:val="000000"/>
          <w:spacing w:val="-1"/>
          <w:sz w:val="28"/>
          <w:szCs w:val="28"/>
        </w:rPr>
        <w:t>.</w:t>
      </w:r>
    </w:p>
    <w:p w:rsidR="004A5CDB" w:rsidRPr="00A00F54" w:rsidRDefault="004A5CDB" w:rsidP="004A5CDB">
      <w:pPr>
        <w:shd w:val="clear" w:color="auto" w:fill="FFFFFF"/>
        <w:tabs>
          <w:tab w:val="left" w:pos="701"/>
        </w:tabs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2. Утвердить схему расположения земельного участка </w:t>
      </w:r>
      <w:r w:rsidRPr="003C376E">
        <w:rPr>
          <w:color w:val="000000"/>
          <w:spacing w:val="-1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кадастровом плане территории со следующими характеристиками:</w:t>
      </w:r>
    </w:p>
    <w:p w:rsidR="004A5CDB" w:rsidRDefault="004A5CDB" w:rsidP="004A5CDB">
      <w:pPr>
        <w:shd w:val="clear" w:color="auto" w:fill="FFFFFF"/>
        <w:tabs>
          <w:tab w:val="left" w:pos="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площадь земельного участка </w:t>
      </w:r>
      <w:r>
        <w:rPr>
          <w:color w:val="000000"/>
          <w:spacing w:val="-1"/>
          <w:sz w:val="28"/>
          <w:szCs w:val="28"/>
        </w:rPr>
        <w:t>352173</w:t>
      </w:r>
      <w:r>
        <w:rPr>
          <w:sz w:val="22"/>
          <w:szCs w:val="22"/>
        </w:rPr>
        <w:t xml:space="preserve"> </w:t>
      </w:r>
      <w:r w:rsidRPr="00A046B3">
        <w:rPr>
          <w:color w:val="000000"/>
          <w:spacing w:val="-1"/>
          <w:sz w:val="28"/>
          <w:szCs w:val="28"/>
        </w:rPr>
        <w:t>кв. м.</w:t>
      </w:r>
    </w:p>
    <w:p w:rsidR="004A5CDB" w:rsidRDefault="004A5CDB" w:rsidP="004A5CDB">
      <w:pPr>
        <w:shd w:val="clear" w:color="auto" w:fill="FFFFFF"/>
        <w:tabs>
          <w:tab w:val="left" w:pos="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местоположение</w:t>
      </w:r>
      <w:r w:rsidRPr="002A71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Саратовская область</w:t>
      </w:r>
      <w:r w:rsidRPr="00B87091"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Екатериновский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</w:t>
      </w:r>
      <w:r w:rsidRPr="00B87091">
        <w:rPr>
          <w:color w:val="000000"/>
          <w:spacing w:val="-1"/>
          <w:sz w:val="28"/>
          <w:szCs w:val="28"/>
        </w:rPr>
        <w:t xml:space="preserve">, </w:t>
      </w:r>
      <w:r w:rsidRPr="002A71B9">
        <w:rPr>
          <w:color w:val="000000"/>
          <w:spacing w:val="-1"/>
          <w:sz w:val="28"/>
          <w:szCs w:val="28"/>
        </w:rPr>
        <w:t>Индустриальное муниципальное образование</w:t>
      </w:r>
      <w:r>
        <w:rPr>
          <w:color w:val="000000"/>
          <w:sz w:val="28"/>
          <w:szCs w:val="28"/>
        </w:rPr>
        <w:t>,</w:t>
      </w:r>
    </w:p>
    <w:p w:rsidR="004A5CDB" w:rsidRDefault="004A5CDB" w:rsidP="004A5CDB">
      <w:pPr>
        <w:shd w:val="clear" w:color="auto" w:fill="FFFFFF"/>
        <w:tabs>
          <w:tab w:val="left" w:pos="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вид разрешенного использования: </w:t>
      </w:r>
      <w:r w:rsidRPr="002A71B9">
        <w:rPr>
          <w:color w:val="000000"/>
          <w:spacing w:val="-1"/>
          <w:sz w:val="28"/>
          <w:szCs w:val="28"/>
        </w:rPr>
        <w:t>для ведения сельскохозяйственного производства</w:t>
      </w:r>
      <w:r>
        <w:rPr>
          <w:color w:val="000000"/>
          <w:sz w:val="28"/>
          <w:szCs w:val="28"/>
        </w:rPr>
        <w:t>,</w:t>
      </w:r>
    </w:p>
    <w:p w:rsidR="004A5CDB" w:rsidRPr="006944AE" w:rsidRDefault="004A5CDB" w:rsidP="004A5CDB">
      <w:pPr>
        <w:shd w:val="clear" w:color="auto" w:fill="FFFFFF"/>
        <w:tabs>
          <w:tab w:val="left" w:pos="701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- категория земель: з</w:t>
      </w:r>
      <w:r w:rsidRPr="00372A60">
        <w:rPr>
          <w:color w:val="000000"/>
          <w:sz w:val="28"/>
          <w:szCs w:val="28"/>
        </w:rPr>
        <w:t xml:space="preserve">емли </w:t>
      </w:r>
      <w:r>
        <w:rPr>
          <w:color w:val="000000"/>
          <w:sz w:val="28"/>
          <w:szCs w:val="28"/>
        </w:rPr>
        <w:t xml:space="preserve">сельскохозяйственного </w:t>
      </w:r>
      <w:r w:rsidRPr="003C376E">
        <w:rPr>
          <w:color w:val="000000"/>
          <w:spacing w:val="-1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>.</w:t>
      </w:r>
    </w:p>
    <w:p w:rsidR="004A5CDB" w:rsidRPr="00596196" w:rsidRDefault="004A5CDB" w:rsidP="004A5CDB">
      <w:pPr>
        <w:shd w:val="clear" w:color="auto" w:fill="FFFFFF"/>
        <w:tabs>
          <w:tab w:val="left" w:pos="701"/>
        </w:tabs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Главе КФХ «Пахарь» </w:t>
      </w:r>
      <w:proofErr w:type="spellStart"/>
      <w:r>
        <w:rPr>
          <w:color w:val="000000"/>
          <w:sz w:val="28"/>
          <w:szCs w:val="28"/>
        </w:rPr>
        <w:t>Пупкину</w:t>
      </w:r>
      <w:proofErr w:type="spellEnd"/>
      <w:r>
        <w:rPr>
          <w:color w:val="000000"/>
          <w:sz w:val="28"/>
          <w:szCs w:val="28"/>
        </w:rPr>
        <w:t xml:space="preserve"> С.В.</w:t>
      </w:r>
      <w:r>
        <w:rPr>
          <w:color w:val="000000"/>
          <w:spacing w:val="-1"/>
          <w:sz w:val="28"/>
          <w:szCs w:val="28"/>
        </w:rPr>
        <w:t xml:space="preserve"> обеспечить выполнение кадастровых работ, необходимых для образования испрашиваемых земельных участков, в соответствии со схемой расположения земельного участка, </w:t>
      </w:r>
      <w:r>
        <w:rPr>
          <w:color w:val="000000"/>
          <w:spacing w:val="-1"/>
          <w:sz w:val="28"/>
          <w:szCs w:val="28"/>
        </w:rPr>
        <w:lastRenderedPageBreak/>
        <w:t>являющейся приложением к данному постановлению</w:t>
      </w:r>
      <w:r>
        <w:rPr>
          <w:color w:val="000000"/>
          <w:sz w:val="28"/>
          <w:szCs w:val="28"/>
        </w:rPr>
        <w:t>.</w:t>
      </w:r>
    </w:p>
    <w:p w:rsidR="004A5CDB" w:rsidRPr="00596196" w:rsidRDefault="004A5CDB" w:rsidP="004A5CDB">
      <w:pPr>
        <w:shd w:val="clear" w:color="auto" w:fill="FFFFFF"/>
        <w:tabs>
          <w:tab w:val="left" w:pos="701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4. </w:t>
      </w:r>
      <w:r w:rsidRPr="00596196">
        <w:rPr>
          <w:color w:val="000000"/>
          <w:spacing w:val="-1"/>
          <w:sz w:val="28"/>
          <w:szCs w:val="28"/>
        </w:rPr>
        <w:t xml:space="preserve">Администрации </w:t>
      </w:r>
      <w:r w:rsidRPr="002A71B9">
        <w:rPr>
          <w:color w:val="000000"/>
          <w:spacing w:val="-1"/>
          <w:sz w:val="28"/>
          <w:szCs w:val="28"/>
        </w:rPr>
        <w:t>Индустриально</w:t>
      </w:r>
      <w:r>
        <w:rPr>
          <w:color w:val="000000"/>
          <w:spacing w:val="-1"/>
          <w:sz w:val="28"/>
          <w:szCs w:val="28"/>
        </w:rPr>
        <w:t>го</w:t>
      </w:r>
      <w:r w:rsidRPr="002A71B9">
        <w:rPr>
          <w:color w:val="000000"/>
          <w:spacing w:val="-1"/>
          <w:sz w:val="28"/>
          <w:szCs w:val="28"/>
        </w:rPr>
        <w:t xml:space="preserve"> муниципально</w:t>
      </w:r>
      <w:r>
        <w:rPr>
          <w:color w:val="000000"/>
          <w:spacing w:val="-1"/>
          <w:sz w:val="28"/>
          <w:szCs w:val="28"/>
        </w:rPr>
        <w:t>го</w:t>
      </w:r>
      <w:r w:rsidRPr="002A71B9">
        <w:rPr>
          <w:color w:val="000000"/>
          <w:spacing w:val="-1"/>
          <w:sz w:val="28"/>
          <w:szCs w:val="28"/>
        </w:rPr>
        <w:t xml:space="preserve"> образовани</w:t>
      </w:r>
      <w:r>
        <w:rPr>
          <w:color w:val="000000"/>
          <w:spacing w:val="-1"/>
          <w:sz w:val="28"/>
          <w:szCs w:val="28"/>
        </w:rPr>
        <w:t>я</w:t>
      </w:r>
      <w:r w:rsidRPr="00596196">
        <w:rPr>
          <w:color w:val="000000"/>
          <w:spacing w:val="-1"/>
          <w:sz w:val="28"/>
          <w:szCs w:val="28"/>
        </w:rPr>
        <w:t xml:space="preserve"> в порядке информационного взаимодействия в течение 5 рабочих направить данное </w:t>
      </w:r>
      <w:r>
        <w:rPr>
          <w:color w:val="000000"/>
          <w:spacing w:val="-1"/>
          <w:sz w:val="28"/>
          <w:szCs w:val="28"/>
        </w:rPr>
        <w:t>постановление</w:t>
      </w:r>
      <w:r w:rsidRPr="00596196">
        <w:rPr>
          <w:color w:val="000000"/>
          <w:spacing w:val="-1"/>
          <w:sz w:val="28"/>
          <w:szCs w:val="28"/>
        </w:rPr>
        <w:t xml:space="preserve"> в филиал ФГБУ «ФКП </w:t>
      </w:r>
      <w:proofErr w:type="spellStart"/>
      <w:r w:rsidRPr="00596196">
        <w:rPr>
          <w:color w:val="000000"/>
          <w:spacing w:val="-1"/>
          <w:sz w:val="28"/>
          <w:szCs w:val="28"/>
        </w:rPr>
        <w:t>Росреестра</w:t>
      </w:r>
      <w:proofErr w:type="spellEnd"/>
      <w:r w:rsidRPr="00596196">
        <w:rPr>
          <w:color w:val="000000"/>
          <w:spacing w:val="-1"/>
          <w:sz w:val="28"/>
          <w:szCs w:val="28"/>
        </w:rPr>
        <w:t xml:space="preserve"> по </w:t>
      </w:r>
      <w:r>
        <w:rPr>
          <w:color w:val="000000"/>
          <w:spacing w:val="-1"/>
          <w:sz w:val="28"/>
          <w:szCs w:val="28"/>
        </w:rPr>
        <w:t>Саратовской области</w:t>
      </w:r>
      <w:r w:rsidRPr="00596196">
        <w:rPr>
          <w:color w:val="000000"/>
          <w:spacing w:val="-1"/>
          <w:sz w:val="28"/>
          <w:szCs w:val="28"/>
        </w:rPr>
        <w:t>» для отображения сведений, содержащихся в данных решении и схеме</w:t>
      </w:r>
      <w:r>
        <w:rPr>
          <w:color w:val="000000"/>
          <w:spacing w:val="-1"/>
          <w:sz w:val="28"/>
          <w:szCs w:val="28"/>
        </w:rPr>
        <w:t>,</w:t>
      </w:r>
      <w:r w:rsidRPr="00596196">
        <w:rPr>
          <w:color w:val="000000"/>
          <w:spacing w:val="-1"/>
          <w:sz w:val="28"/>
          <w:szCs w:val="28"/>
        </w:rPr>
        <w:t xml:space="preserve"> на кадастровых картах, предназначенных для использования неограниченным кругом лиц</w:t>
      </w:r>
      <w:r>
        <w:rPr>
          <w:color w:val="000000"/>
          <w:spacing w:val="-1"/>
          <w:sz w:val="28"/>
          <w:szCs w:val="28"/>
        </w:rPr>
        <w:t>.</w:t>
      </w:r>
    </w:p>
    <w:p w:rsidR="004A5CDB" w:rsidRPr="000A7A1D" w:rsidRDefault="004A5CDB" w:rsidP="004A5CDB">
      <w:pPr>
        <w:shd w:val="clear" w:color="auto" w:fill="FFFFFF"/>
        <w:tabs>
          <w:tab w:val="left" w:pos="701"/>
        </w:tabs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5. </w:t>
      </w: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4A5CDB" w:rsidRDefault="004A5CDB" w:rsidP="004A5CDB">
      <w:pPr>
        <w:shd w:val="clear" w:color="auto" w:fill="FFFFFF"/>
        <w:tabs>
          <w:tab w:val="left" w:pos="701"/>
        </w:tabs>
        <w:ind w:firstLine="709"/>
        <w:jc w:val="both"/>
        <w:rPr>
          <w:color w:val="000000"/>
          <w:spacing w:val="-28"/>
          <w:sz w:val="28"/>
          <w:szCs w:val="28"/>
        </w:rPr>
      </w:pPr>
    </w:p>
    <w:p w:rsidR="004A5CDB" w:rsidRDefault="004A5CDB" w:rsidP="004A5CDB">
      <w:pPr>
        <w:shd w:val="clear" w:color="auto" w:fill="FFFFFF"/>
        <w:tabs>
          <w:tab w:val="left" w:pos="701"/>
        </w:tabs>
        <w:ind w:firstLine="709"/>
        <w:jc w:val="both"/>
        <w:rPr>
          <w:color w:val="000000"/>
          <w:spacing w:val="-28"/>
          <w:sz w:val="28"/>
          <w:szCs w:val="28"/>
        </w:rPr>
      </w:pPr>
    </w:p>
    <w:p w:rsidR="004A5CDB" w:rsidRDefault="004A5CDB" w:rsidP="004A5CDB">
      <w:pPr>
        <w:shd w:val="clear" w:color="auto" w:fill="FFFFFF"/>
        <w:tabs>
          <w:tab w:val="left" w:pos="701"/>
        </w:tabs>
        <w:ind w:firstLine="709"/>
        <w:jc w:val="both"/>
        <w:rPr>
          <w:color w:val="000000"/>
          <w:spacing w:val="-28"/>
          <w:sz w:val="28"/>
          <w:szCs w:val="28"/>
        </w:rPr>
      </w:pPr>
    </w:p>
    <w:p w:rsidR="004A5CDB" w:rsidRDefault="004A5CDB" w:rsidP="004A5CDB">
      <w:pPr>
        <w:shd w:val="clear" w:color="auto" w:fill="FFFFFF"/>
        <w:tabs>
          <w:tab w:val="left" w:pos="701"/>
        </w:tabs>
        <w:ind w:firstLine="709"/>
        <w:jc w:val="both"/>
        <w:rPr>
          <w:color w:val="000000"/>
          <w:spacing w:val="-28"/>
          <w:sz w:val="28"/>
          <w:szCs w:val="28"/>
        </w:rPr>
      </w:pPr>
    </w:p>
    <w:p w:rsidR="004A5CDB" w:rsidRDefault="004A5CDB" w:rsidP="004A5CD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A5CDB" w:rsidRDefault="004A5CDB" w:rsidP="004A5CDB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2A71B9">
        <w:rPr>
          <w:color w:val="000000"/>
          <w:spacing w:val="-1"/>
          <w:sz w:val="28"/>
          <w:szCs w:val="28"/>
        </w:rPr>
        <w:t>Индустриально</w:t>
      </w:r>
      <w:r>
        <w:rPr>
          <w:color w:val="000000"/>
          <w:spacing w:val="-1"/>
          <w:sz w:val="28"/>
          <w:szCs w:val="28"/>
        </w:rPr>
        <w:t>го</w:t>
      </w:r>
      <w:r w:rsidRPr="002A71B9">
        <w:rPr>
          <w:color w:val="000000"/>
          <w:spacing w:val="-1"/>
          <w:sz w:val="28"/>
          <w:szCs w:val="28"/>
        </w:rPr>
        <w:t xml:space="preserve"> </w:t>
      </w:r>
    </w:p>
    <w:p w:rsidR="004A5CDB" w:rsidRDefault="004A5CDB" w:rsidP="004A5CDB">
      <w:pPr>
        <w:shd w:val="clear" w:color="auto" w:fill="FFFFFF"/>
        <w:jc w:val="both"/>
        <w:rPr>
          <w:color w:val="FF0000"/>
          <w:sz w:val="28"/>
          <w:szCs w:val="28"/>
        </w:rPr>
      </w:pPr>
      <w:r w:rsidRPr="002A71B9">
        <w:rPr>
          <w:color w:val="000000"/>
          <w:spacing w:val="-1"/>
          <w:sz w:val="28"/>
          <w:szCs w:val="28"/>
        </w:rPr>
        <w:t>муниципально</w:t>
      </w:r>
      <w:r>
        <w:rPr>
          <w:color w:val="000000"/>
          <w:spacing w:val="-1"/>
          <w:sz w:val="28"/>
          <w:szCs w:val="28"/>
        </w:rPr>
        <w:t>го</w:t>
      </w:r>
      <w:r w:rsidRPr="002A71B9">
        <w:rPr>
          <w:color w:val="000000"/>
          <w:spacing w:val="-1"/>
          <w:sz w:val="28"/>
          <w:szCs w:val="28"/>
        </w:rPr>
        <w:t xml:space="preserve"> образовани</w:t>
      </w:r>
      <w:r>
        <w:rPr>
          <w:color w:val="000000"/>
          <w:spacing w:val="-1"/>
          <w:sz w:val="28"/>
          <w:szCs w:val="28"/>
        </w:rPr>
        <w:t>я</w:t>
      </w:r>
      <w:r w:rsidRPr="0059619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   С.Г. </w:t>
      </w:r>
      <w:proofErr w:type="spellStart"/>
      <w:r>
        <w:rPr>
          <w:color w:val="000000"/>
          <w:spacing w:val="-1"/>
          <w:sz w:val="28"/>
          <w:szCs w:val="28"/>
        </w:rPr>
        <w:t>Гунин</w:t>
      </w:r>
      <w:proofErr w:type="spellEnd"/>
      <w:r>
        <w:rPr>
          <w:color w:val="000000"/>
          <w:spacing w:val="-1"/>
          <w:sz w:val="28"/>
          <w:szCs w:val="28"/>
        </w:rPr>
        <w:tab/>
      </w:r>
    </w:p>
    <w:p w:rsidR="004A5CDB" w:rsidRDefault="004A5CDB" w:rsidP="004A5CDB">
      <w:pPr>
        <w:shd w:val="clear" w:color="auto" w:fill="FFFFFF"/>
        <w:jc w:val="both"/>
        <w:rPr>
          <w:b/>
          <w:sz w:val="26"/>
          <w:szCs w:val="26"/>
        </w:rPr>
      </w:pPr>
    </w:p>
    <w:p w:rsidR="004A5CDB" w:rsidRDefault="004A5CDB" w:rsidP="004A5CDB">
      <w:pPr>
        <w:shd w:val="clear" w:color="auto" w:fill="FFFFFF"/>
        <w:jc w:val="both"/>
        <w:rPr>
          <w:b/>
          <w:sz w:val="26"/>
          <w:szCs w:val="26"/>
        </w:rPr>
      </w:pPr>
    </w:p>
    <w:p w:rsidR="00C8464D" w:rsidRDefault="00C8464D"/>
    <w:sectPr w:rsidR="00C8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CDB"/>
    <w:rsid w:val="004A5CDB"/>
    <w:rsid w:val="00C8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5CDB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4A5C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autoRedefine/>
    <w:rsid w:val="004A5CDB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78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lcT/AYUFb1SWIkJlAdAC68BeOemi5UK/li4hyET5aPs=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WyB4fUVBl8165d/NLzeL22fLDR2QW+TcVKuToqrqwadPgy21K4BwClqDtW90DDv/5wttS6ix
    xTHSMrGZceXatg==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prM4p5HtTiXe08nI64MVnzBjYJ4=</DigestValue>
      </Reference>
      <Reference URI="/word/fontTable.xml?ContentType=application/vnd.openxmlformats-officedocument.wordprocessingml.fontTable+xml">
        <DigestMethod Algorithm="http://www.w3.org/2000/09/xmldsig#sha1"/>
        <DigestValue>GAWDT6Jgj/Iz04hhvQyZE8fuFW0=</DigestValue>
      </Reference>
      <Reference URI="/word/settings.xml?ContentType=application/vnd.openxmlformats-officedocument.wordprocessingml.settings+xml">
        <DigestMethod Algorithm="http://www.w3.org/2000/09/xmldsig#sha1"/>
        <DigestValue>dW00lsSsWreFMME01biARgo0O7E=</DigestValue>
      </Reference>
      <Reference URI="/word/styles.xml?ContentType=application/vnd.openxmlformats-officedocument.wordprocessingml.styles+xml">
        <DigestMethod Algorithm="http://www.w3.org/2000/09/xmldsig#sha1"/>
        <DigestValue>Bjw/X1Rno1aDh4d+WtSzR35o6hU=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2016-11-25T08:56:46Z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2016-11-24T13:04:00Z</dcterms:created>
  <dcterms:modified xsi:type="dcterms:W3CDTF">2016-11-24T13:05:00Z</dcterms:modified>
</cp:coreProperties>
</file>