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4B" w:rsidRDefault="00B8254B" w:rsidP="00B8254B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B8254B" w:rsidRDefault="00B8254B" w:rsidP="00B8254B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B8254B" w:rsidRDefault="00B8254B" w:rsidP="00B8254B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 муниципального района</w:t>
      </w:r>
    </w:p>
    <w:p w:rsidR="00B8254B" w:rsidRDefault="00B8254B" w:rsidP="00B8254B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B8254B" w:rsidRDefault="00B8254B" w:rsidP="00B8254B">
      <w:pPr>
        <w:jc w:val="center"/>
        <w:rPr>
          <w:b/>
          <w:bCs/>
        </w:rPr>
      </w:pPr>
    </w:p>
    <w:p w:rsidR="00B8254B" w:rsidRDefault="00CB574F" w:rsidP="00B8254B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Семьдесят девятое</w:t>
      </w:r>
      <w:r w:rsidR="00B8254B">
        <w:rPr>
          <w:b/>
          <w:bCs/>
          <w:sz w:val="24"/>
        </w:rPr>
        <w:t xml:space="preserve">  заседание Совета депутатов Андреевского</w:t>
      </w:r>
    </w:p>
    <w:p w:rsidR="00B8254B" w:rsidRDefault="00B8254B" w:rsidP="00B8254B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  образования второго созыва</w:t>
      </w:r>
    </w:p>
    <w:p w:rsidR="00B8254B" w:rsidRDefault="00B8254B" w:rsidP="00B8254B">
      <w:pPr>
        <w:jc w:val="center"/>
        <w:rPr>
          <w:b/>
          <w:bCs/>
        </w:rPr>
      </w:pPr>
    </w:p>
    <w:p w:rsidR="00B8254B" w:rsidRDefault="00B8254B" w:rsidP="00B8254B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B8254B" w:rsidRDefault="00B8254B" w:rsidP="00B8254B">
      <w:pPr>
        <w:rPr>
          <w:b/>
          <w:bCs/>
        </w:rPr>
      </w:pPr>
    </w:p>
    <w:p w:rsidR="00B8254B" w:rsidRDefault="00CB574F" w:rsidP="00B8254B">
      <w:pPr>
        <w:rPr>
          <w:b/>
        </w:rPr>
      </w:pPr>
      <w:r>
        <w:rPr>
          <w:b/>
        </w:rPr>
        <w:t>от 25  января   2013</w:t>
      </w:r>
      <w:r w:rsidR="00B8254B">
        <w:rPr>
          <w:b/>
        </w:rPr>
        <w:t xml:space="preserve">  года                                                                         </w:t>
      </w:r>
      <w:r>
        <w:rPr>
          <w:b/>
        </w:rPr>
        <w:t xml:space="preserve">              № 149</w:t>
      </w:r>
    </w:p>
    <w:p w:rsidR="00B8254B" w:rsidRDefault="00CB574F" w:rsidP="00B8254B">
      <w:pPr>
        <w:rPr>
          <w:b/>
        </w:rPr>
      </w:pPr>
      <w:r>
        <w:rPr>
          <w:b/>
        </w:rPr>
        <w:t>О внесении изменений в решение Совета</w:t>
      </w:r>
    </w:p>
    <w:p w:rsidR="00CB574F" w:rsidRDefault="00CB574F" w:rsidP="00B8254B">
      <w:pPr>
        <w:rPr>
          <w:b/>
        </w:rPr>
      </w:pPr>
      <w:r>
        <w:rPr>
          <w:b/>
        </w:rPr>
        <w:t>депутатов Андреевского муниципального</w:t>
      </w:r>
    </w:p>
    <w:p w:rsidR="00CB574F" w:rsidRDefault="00CB574F" w:rsidP="00B8254B">
      <w:pPr>
        <w:rPr>
          <w:b/>
        </w:rPr>
      </w:pPr>
      <w:r>
        <w:rPr>
          <w:b/>
        </w:rPr>
        <w:t xml:space="preserve">образования № 113 от 26.04.2012 года « </w:t>
      </w:r>
      <w:r w:rsidR="00B8254B">
        <w:rPr>
          <w:b/>
        </w:rPr>
        <w:t>О</w:t>
      </w:r>
    </w:p>
    <w:p w:rsidR="00B8254B" w:rsidRDefault="00B8254B" w:rsidP="00B8254B">
      <w:pPr>
        <w:rPr>
          <w:b/>
        </w:rPr>
      </w:pPr>
      <w:r>
        <w:rPr>
          <w:b/>
        </w:rPr>
        <w:t xml:space="preserve">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некоторых</w:t>
      </w:r>
    </w:p>
    <w:p w:rsidR="00B8254B" w:rsidRDefault="00B8254B" w:rsidP="00B8254B">
      <w:pPr>
        <w:rPr>
          <w:b/>
        </w:rPr>
      </w:pPr>
      <w:r>
        <w:rPr>
          <w:b/>
        </w:rPr>
        <w:t xml:space="preserve">решений Совета депутатов Андреевского </w:t>
      </w:r>
    </w:p>
    <w:p w:rsidR="00B8254B" w:rsidRDefault="00CB574F" w:rsidP="00B8254B">
      <w:r>
        <w:rPr>
          <w:b/>
        </w:rPr>
        <w:t>муниципального образования».</w:t>
      </w:r>
      <w:r w:rsidR="00B8254B">
        <w:rPr>
          <w:b/>
        </w:rPr>
        <w:t xml:space="preserve"> </w:t>
      </w:r>
    </w:p>
    <w:p w:rsidR="00B8254B" w:rsidRDefault="00B8254B" w:rsidP="00B8254B"/>
    <w:p w:rsidR="00B8254B" w:rsidRDefault="00B8254B" w:rsidP="00B8254B"/>
    <w:p w:rsidR="00B8254B" w:rsidRDefault="00B8254B" w:rsidP="00B8254B">
      <w:pPr>
        <w:jc w:val="both"/>
      </w:pPr>
      <w:r>
        <w:t xml:space="preserve">          В соответствии  с Федеральным законом от 06 октября  2003 г. № 131 -ФЗ «   Об общих принципах организации местного самоуправления  в Российской Федерации», Уставом Андреевского муниципального образования,   Совет депутатов Андреевского муниципального образования  </w:t>
      </w:r>
      <w:r>
        <w:rPr>
          <w:b/>
        </w:rPr>
        <w:t>РЕШИЛ</w:t>
      </w:r>
      <w:r>
        <w:t>:</w:t>
      </w:r>
    </w:p>
    <w:p w:rsidR="00B8254B" w:rsidRDefault="00B8254B" w:rsidP="00B8254B">
      <w:r>
        <w:t xml:space="preserve">        </w:t>
      </w:r>
    </w:p>
    <w:p w:rsidR="00CB574F" w:rsidRDefault="00CB574F" w:rsidP="00CB574F">
      <w:pPr>
        <w:pStyle w:val="a5"/>
        <w:numPr>
          <w:ilvl w:val="0"/>
          <w:numId w:val="1"/>
        </w:numPr>
        <w:ind w:left="0" w:firstLine="600"/>
      </w:pPr>
      <w:r>
        <w:t>Внести следующие изменения в решение</w:t>
      </w:r>
      <w:r w:rsidRPr="00CB574F">
        <w:rPr>
          <w:b/>
        </w:rPr>
        <w:t xml:space="preserve"> </w:t>
      </w:r>
      <w:r>
        <w:t xml:space="preserve">Совета </w:t>
      </w:r>
      <w:r w:rsidRPr="00CB574F">
        <w:t xml:space="preserve">депутатов </w:t>
      </w:r>
      <w:r>
        <w:t xml:space="preserve">Андреевского муниципального </w:t>
      </w:r>
      <w:r w:rsidRPr="00CB574F">
        <w:t>образования № 113 от 26.04.2012 года « О</w:t>
      </w:r>
      <w:r>
        <w:t xml:space="preserve"> </w:t>
      </w:r>
      <w:r w:rsidRPr="00CB574F">
        <w:t>признании утратившим силу некоторых</w:t>
      </w:r>
      <w:r>
        <w:t xml:space="preserve"> </w:t>
      </w:r>
      <w:r w:rsidRPr="00CB574F">
        <w:t xml:space="preserve">решений Совета депутатов Андреевского </w:t>
      </w:r>
      <w:r>
        <w:t xml:space="preserve"> </w:t>
      </w:r>
      <w:r w:rsidRPr="00CB574F">
        <w:t>муниципального образования</w:t>
      </w:r>
      <w:r>
        <w:t>»</w:t>
      </w:r>
      <w:proofErr w:type="gramStart"/>
      <w:r>
        <w:t xml:space="preserve"> :</w:t>
      </w:r>
      <w:proofErr w:type="gramEnd"/>
    </w:p>
    <w:p w:rsidR="00CB574F" w:rsidRDefault="00CB574F" w:rsidP="00CB574F">
      <w:pPr>
        <w:pStyle w:val="a5"/>
        <w:numPr>
          <w:ilvl w:val="0"/>
          <w:numId w:val="2"/>
        </w:numPr>
      </w:pPr>
      <w:r>
        <w:t>Пункт 2 решения – отменить.</w:t>
      </w:r>
    </w:p>
    <w:p w:rsidR="00CB574F" w:rsidRDefault="00CB574F" w:rsidP="00CB574F">
      <w:pPr>
        <w:pStyle w:val="a5"/>
        <w:numPr>
          <w:ilvl w:val="0"/>
          <w:numId w:val="2"/>
        </w:numPr>
      </w:pPr>
      <w:r>
        <w:t xml:space="preserve">Дополнить пунктом </w:t>
      </w:r>
      <w:r w:rsidR="00BE7E88">
        <w:t xml:space="preserve"> 2 </w:t>
      </w:r>
      <w:r>
        <w:t>следующего содержания</w:t>
      </w:r>
      <w:proofErr w:type="gramStart"/>
      <w:r>
        <w:t xml:space="preserve"> :</w:t>
      </w:r>
      <w:proofErr w:type="gramEnd"/>
    </w:p>
    <w:p w:rsidR="00CB574F" w:rsidRDefault="00CB574F" w:rsidP="00CB574F">
      <w:pPr>
        <w:ind w:left="600"/>
      </w:pPr>
      <w:r>
        <w:t>« Опубликовать настоящее решение в районной газете «Слава труду».</w:t>
      </w:r>
    </w:p>
    <w:p w:rsidR="00CB574F" w:rsidRDefault="00CB574F" w:rsidP="00CB574F">
      <w:pPr>
        <w:pStyle w:val="a5"/>
        <w:numPr>
          <w:ilvl w:val="0"/>
          <w:numId w:val="2"/>
        </w:numPr>
      </w:pPr>
      <w:r>
        <w:t xml:space="preserve">В пункте </w:t>
      </w:r>
      <w:r w:rsidR="00BE7E88">
        <w:t xml:space="preserve"> 3 </w:t>
      </w:r>
      <w:bookmarkStart w:id="0" w:name="_GoBack"/>
      <w:bookmarkEnd w:id="0"/>
      <w:r>
        <w:t xml:space="preserve">слова «обнародования» </w:t>
      </w:r>
      <w:proofErr w:type="gramStart"/>
      <w:r>
        <w:t>заменить на слова</w:t>
      </w:r>
      <w:proofErr w:type="gramEnd"/>
      <w:r>
        <w:t xml:space="preserve"> «опубликования»</w:t>
      </w:r>
    </w:p>
    <w:p w:rsidR="00CB574F" w:rsidRDefault="00CB574F" w:rsidP="00CB574F">
      <w:pPr>
        <w:pStyle w:val="a5"/>
        <w:ind w:left="960"/>
      </w:pPr>
    </w:p>
    <w:p w:rsidR="00CB574F" w:rsidRDefault="00CB574F" w:rsidP="00CB574F">
      <w:pPr>
        <w:ind w:left="600"/>
      </w:pPr>
      <w:r>
        <w:t>2. Опубликовать настоящее решение в районной газете «Слава труду.</w:t>
      </w:r>
    </w:p>
    <w:p w:rsidR="00B8254B" w:rsidRDefault="00CB574F" w:rsidP="00CB574F">
      <w:pPr>
        <w:ind w:left="600"/>
      </w:pPr>
      <w:r>
        <w:t>3.</w:t>
      </w:r>
      <w:r w:rsidRPr="00CB574F">
        <w:t xml:space="preserve"> </w:t>
      </w:r>
      <w:r>
        <w:t>.Настоящее решение вступает в силу после его опубликования.</w:t>
      </w:r>
    </w:p>
    <w:p w:rsidR="00B8254B" w:rsidRDefault="00CB574F" w:rsidP="00B8254B">
      <w:r>
        <w:t xml:space="preserve"> </w:t>
      </w:r>
    </w:p>
    <w:p w:rsidR="00B8254B" w:rsidRDefault="00B8254B" w:rsidP="00B8254B"/>
    <w:p w:rsidR="00B8254B" w:rsidRDefault="00B8254B" w:rsidP="00B8254B"/>
    <w:p w:rsidR="00B8254B" w:rsidRDefault="00B8254B" w:rsidP="00B8254B">
      <w:pPr>
        <w:rPr>
          <w:b/>
        </w:rPr>
      </w:pPr>
      <w:r>
        <w:rPr>
          <w:b/>
        </w:rPr>
        <w:t xml:space="preserve"> Глава Андреевского</w:t>
      </w:r>
    </w:p>
    <w:p w:rsidR="00B8254B" w:rsidRDefault="00B8254B" w:rsidP="00B8254B">
      <w:pPr>
        <w:rPr>
          <w:b/>
        </w:rPr>
      </w:pPr>
      <w:r>
        <w:rPr>
          <w:b/>
        </w:rPr>
        <w:t xml:space="preserve"> муниципального образования:                                                            </w:t>
      </w:r>
      <w:proofErr w:type="spellStart"/>
      <w:r>
        <w:rPr>
          <w:b/>
        </w:rPr>
        <w:t>Т.А.Курышова</w:t>
      </w:r>
      <w:proofErr w:type="spellEnd"/>
    </w:p>
    <w:p w:rsidR="00B8254B" w:rsidRDefault="00B8254B" w:rsidP="00B8254B">
      <w:pPr>
        <w:rPr>
          <w:b/>
        </w:rPr>
      </w:pPr>
    </w:p>
    <w:p w:rsidR="00B8254B" w:rsidRDefault="00B8254B" w:rsidP="00B8254B"/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731C6"/>
    <w:multiLevelType w:val="hybridMultilevel"/>
    <w:tmpl w:val="8A80D224"/>
    <w:lvl w:ilvl="0" w:tplc="36FAA1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A043EFE"/>
    <w:multiLevelType w:val="hybridMultilevel"/>
    <w:tmpl w:val="D138F334"/>
    <w:lvl w:ilvl="0" w:tplc="DAC2D54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4B"/>
    <w:rsid w:val="00165F11"/>
    <w:rsid w:val="00172402"/>
    <w:rsid w:val="00181E4B"/>
    <w:rsid w:val="00194668"/>
    <w:rsid w:val="001973BB"/>
    <w:rsid w:val="002B1A7C"/>
    <w:rsid w:val="002F0F12"/>
    <w:rsid w:val="002F5C8B"/>
    <w:rsid w:val="00304E7A"/>
    <w:rsid w:val="003227E2"/>
    <w:rsid w:val="00334EF9"/>
    <w:rsid w:val="003377C1"/>
    <w:rsid w:val="00384F3C"/>
    <w:rsid w:val="00387738"/>
    <w:rsid w:val="003C17B3"/>
    <w:rsid w:val="00446A8F"/>
    <w:rsid w:val="004558D2"/>
    <w:rsid w:val="00474F8D"/>
    <w:rsid w:val="004B080D"/>
    <w:rsid w:val="005673CD"/>
    <w:rsid w:val="005B310C"/>
    <w:rsid w:val="005F6B09"/>
    <w:rsid w:val="00613DE7"/>
    <w:rsid w:val="0065753F"/>
    <w:rsid w:val="00672AAC"/>
    <w:rsid w:val="0068098C"/>
    <w:rsid w:val="00690059"/>
    <w:rsid w:val="00692095"/>
    <w:rsid w:val="006B65C8"/>
    <w:rsid w:val="00765377"/>
    <w:rsid w:val="007A2386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437A7"/>
    <w:rsid w:val="00992F14"/>
    <w:rsid w:val="009E770E"/>
    <w:rsid w:val="00AB5EB0"/>
    <w:rsid w:val="00AD759B"/>
    <w:rsid w:val="00B27891"/>
    <w:rsid w:val="00B75C09"/>
    <w:rsid w:val="00B8254B"/>
    <w:rsid w:val="00B856DC"/>
    <w:rsid w:val="00BB6C57"/>
    <w:rsid w:val="00BE7E88"/>
    <w:rsid w:val="00C75C5D"/>
    <w:rsid w:val="00CB574F"/>
    <w:rsid w:val="00CD2911"/>
    <w:rsid w:val="00D0131D"/>
    <w:rsid w:val="00D6173B"/>
    <w:rsid w:val="00D958BC"/>
    <w:rsid w:val="00DD643E"/>
    <w:rsid w:val="00DE3788"/>
    <w:rsid w:val="00E02D85"/>
    <w:rsid w:val="00EB2463"/>
    <w:rsid w:val="00EF7E85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254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5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8254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825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8254B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825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B5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254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5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8254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825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8254B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825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B5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2013-02-05T14:04:00Z</dcterms:created>
  <dcterms:modified xsi:type="dcterms:W3CDTF">2013-02-05T14:04:00Z</dcterms:modified>
</cp:coreProperties>
</file>