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44E81" w:rsidRDefault="00E47614" w:rsidP="00E476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E81">
        <w:rPr>
          <w:rFonts w:ascii="Times New Roman" w:hAnsi="Times New Roman" w:cs="Times New Roman"/>
          <w:b/>
          <w:sz w:val="24"/>
          <w:szCs w:val="24"/>
        </w:rPr>
        <w:t>Отчет о результатах контрольного мероприятия</w:t>
      </w:r>
    </w:p>
    <w:p w:rsidR="00E47614" w:rsidRPr="00B44E81" w:rsidRDefault="00E47614" w:rsidP="00E476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CellSpacing w:w="5" w:type="nil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4536"/>
        <w:gridCol w:w="1559"/>
      </w:tblGrid>
      <w:tr w:rsidR="00E47614" w:rsidRPr="00B44E81" w:rsidTr="002879FD">
        <w:trPr>
          <w:trHeight w:val="362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Полное наименование объекта контроля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335E30" w:rsidRDefault="003744ED" w:rsidP="001237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237EF">
              <w:rPr>
                <w:rFonts w:ascii="Times New Roman" w:hAnsi="Times New Roman" w:cs="Times New Roman"/>
                <w:sz w:val="24"/>
                <w:szCs w:val="24"/>
              </w:rPr>
              <w:t>Крутоярского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области.</w:t>
            </w:r>
          </w:p>
        </w:tc>
      </w:tr>
      <w:tr w:rsidR="00E47614" w:rsidRPr="00B44E81" w:rsidTr="002879FD">
        <w:trPr>
          <w:trHeight w:val="423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Вид и основание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E47614" w:rsidP="001237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камеральная проверка на основании приказа от 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37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237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47614" w:rsidRPr="00B44E81" w:rsidTr="002879FD">
        <w:trPr>
          <w:trHeight w:val="401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Тема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122F60" w:rsidP="001237EF">
            <w:pPr>
              <w:spacing w:before="240" w:after="24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 отчетов о реализации муниципальных программ «Комплексное благоустройство территории </w:t>
            </w:r>
            <w:r w:rsidR="001237EF">
              <w:rPr>
                <w:rFonts w:ascii="Times New Roman" w:hAnsi="Times New Roman" w:cs="Times New Roman"/>
                <w:sz w:val="24"/>
                <w:szCs w:val="24"/>
              </w:rPr>
              <w:t>Крутоярского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2022 год» и «Развитие физкультуры и спорта в </w:t>
            </w:r>
            <w:r w:rsidR="001237EF">
              <w:rPr>
                <w:rFonts w:ascii="Times New Roman" w:hAnsi="Times New Roman" w:cs="Times New Roman"/>
                <w:sz w:val="24"/>
                <w:szCs w:val="24"/>
              </w:rPr>
              <w:t>Крутоярском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 на 2022 год».</w:t>
            </w:r>
          </w:p>
        </w:tc>
      </w:tr>
      <w:tr w:rsidR="00E47614" w:rsidRPr="00B44E81" w:rsidTr="002879FD">
        <w:trPr>
          <w:trHeight w:val="407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Проверяемый период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3744ED" w:rsidP="00122F6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  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97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Срок проведения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3744ED" w:rsidP="002B6D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6D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2B6D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>6. Перечень законодательных, нормативных правовых актов Российской Федерации и Саратовской области, правовых актов и иных документов, нарушение которых выявлено в ходе проведения контрольного мероприятия: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2F6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22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269.2, главы 26 Бюджетного кодекса Российской Федерации, 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2F6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22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 от 06.10.2003 № 131-ФЗ «Об общих принципах организации местного самоуправления в Российской Федерации», 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2F6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Pr="00122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Правительства Российской Федерации от 06.02.2020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Правительства Российской Федерации </w:t>
            </w:r>
            <w:r w:rsidRPr="00122F60">
              <w:rPr>
                <w:rFonts w:ascii="Times New Roman" w:eastAsia="Times New Roman" w:hAnsi="Times New Roman" w:cs="Times New Roman"/>
                <w:sz w:val="24"/>
                <w:szCs w:val="24"/>
              </w:rPr>
              <w:t>от 06.02.2020 № 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Российской Федерации</w:t>
            </w:r>
            <w:r w:rsidRPr="00122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27.02.2020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обследований», 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Правительства Российской Федерации </w:t>
            </w:r>
            <w:r w:rsidRPr="00122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23.07.2020 № 1095 «Об утверждении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Правительства Российской Федерации </w:t>
            </w:r>
            <w:r w:rsidRPr="00122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17.08.2020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Правительства Российской Федерации </w:t>
            </w:r>
            <w:r w:rsidRPr="00122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17.08.2020 № 1237 «Об утверждении федерального стандарта внутреннего государственного (муниципального) финансового контроля 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</w:t>
            </w:r>
          </w:p>
          <w:p w:rsidR="00122F60" w:rsidRP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Правительства Российской Федерации </w:t>
            </w:r>
            <w:r w:rsidRPr="00122F60">
              <w:rPr>
                <w:rFonts w:ascii="Times New Roman" w:eastAsia="Times New Roman" w:hAnsi="Times New Roman" w:cs="Times New Roman"/>
                <w:sz w:val="24"/>
                <w:szCs w:val="24"/>
              </w:rPr>
              <w:t>от 16.09.2020 № 1478 «Об утверждении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</w:t>
            </w:r>
            <w:proofErr w:type="gramStart"/>
            <w:r w:rsidRPr="00122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22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AC45F0" w:rsidRPr="00122F60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- первичные учетные 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 xml:space="preserve">и платежные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</w:t>
            </w:r>
          </w:p>
          <w:p w:rsidR="00E47614" w:rsidRPr="00122F60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иные документы, относящиеся к вопросам проверки.</w:t>
            </w:r>
          </w:p>
        </w:tc>
      </w:tr>
      <w:tr w:rsidR="00E47614" w:rsidRPr="00B44E81" w:rsidTr="002879FD">
        <w:trPr>
          <w:trHeight w:val="262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7. Принятые меры реагирования по результатам контрольного мероприятия:</w:t>
            </w:r>
          </w:p>
        </w:tc>
      </w:tr>
      <w:tr w:rsidR="00E47614" w:rsidRPr="00B44E81" w:rsidTr="002879FD">
        <w:trPr>
          <w:trHeight w:val="40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Мера реагирования</w:t>
            </w:r>
          </w:p>
        </w:tc>
        <w:tc>
          <w:tcPr>
            <w:tcW w:w="1559" w:type="dxa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E47614" w:rsidRPr="00B44E81" w:rsidTr="002879FD">
        <w:trPr>
          <w:trHeight w:val="283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представление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AC45F0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59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предписание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 Нарушений не выявлено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AC45F0" w:rsidRPr="00B44E81" w:rsidRDefault="00AC45F0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Нарушения выявлены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 в том числе:</w:t>
            </w:r>
          </w:p>
        </w:tc>
        <w:tc>
          <w:tcPr>
            <w:tcW w:w="1559" w:type="dxa"/>
            <w:vAlign w:val="center"/>
          </w:tcPr>
          <w:p w:rsidR="00AC45F0" w:rsidRPr="00B44E81" w:rsidRDefault="001237EF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AC45F0" w:rsidRPr="00671B1A" w:rsidRDefault="001237EF" w:rsidP="001237EF">
            <w:pPr>
              <w:pStyle w:val="ab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Субъектом проверки не представлены документы о возможных изменениях, внесенных в муниципальные программы;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оценке эффективности реализации муниципальных программ в соответствии с целевыми индикаторами, отражающими степень достижения цели и решения задач муниципальных программ в соответствии с «Порядком разработки, формирования, реализации и оценки эффективности муниципальных программ Крутоярского муниципального образования», утвержденным постановлением администрации Крутоярского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№ 12 от 01.03.2016 года. Отсутствуют данные документы и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сайте администрации Крутоярского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области </w:t>
            </w:r>
            <w:hyperlink r:id="rId5" w:history="1">
              <w:r w:rsidRPr="00D8622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admkmo</w:t>
              </w:r>
              <w:r w:rsidRPr="00D86227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D8622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D8622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D8622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AC45F0" w:rsidRPr="00B44E81" w:rsidRDefault="00122F60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962FE9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E47614"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47614"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Направлены материалы в правоохранительные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прокуратуру</w:t>
            </w:r>
          </w:p>
        </w:tc>
        <w:tc>
          <w:tcPr>
            <w:tcW w:w="1559" w:type="dxa"/>
            <w:vAlign w:val="center"/>
          </w:tcPr>
          <w:p w:rsidR="00E47614" w:rsidRPr="00B44E81" w:rsidRDefault="00671B1A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47614" w:rsidRPr="00B44E81" w:rsidTr="002879FD">
        <w:trPr>
          <w:trHeight w:val="27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ind w:right="-75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иные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E47614" w:rsidRPr="00B44E81" w:rsidRDefault="00E47614" w:rsidP="00E4761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12BDC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Консультант </w:t>
      </w:r>
      <w:r w:rsidR="00122F6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контрольно-ревизионной</w:t>
      </w:r>
      <w:proofErr w:type="gramEnd"/>
    </w:p>
    <w:p w:rsidR="00962FE9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работе отдела учета, контроля и отчетности</w:t>
      </w:r>
    </w:p>
    <w:p w:rsidR="00962FE9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                                                                                   И. В. Михайлова</w:t>
      </w:r>
    </w:p>
    <w:p w:rsidR="00476322" w:rsidRPr="00B44E81" w:rsidRDefault="002B6DB2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476322">
        <w:rPr>
          <w:rFonts w:ascii="Times New Roman" w:hAnsi="Times New Roman" w:cs="Times New Roman"/>
          <w:sz w:val="24"/>
          <w:szCs w:val="24"/>
        </w:rPr>
        <w:t>.0</w:t>
      </w:r>
      <w:r w:rsidR="00122F60">
        <w:rPr>
          <w:rFonts w:ascii="Times New Roman" w:hAnsi="Times New Roman" w:cs="Times New Roman"/>
          <w:sz w:val="24"/>
          <w:szCs w:val="24"/>
        </w:rPr>
        <w:t>6</w:t>
      </w:r>
      <w:r w:rsidR="00476322">
        <w:rPr>
          <w:rFonts w:ascii="Times New Roman" w:hAnsi="Times New Roman" w:cs="Times New Roman"/>
          <w:sz w:val="24"/>
          <w:szCs w:val="24"/>
        </w:rPr>
        <w:t>.202</w:t>
      </w:r>
      <w:r w:rsidR="00122F60">
        <w:rPr>
          <w:rFonts w:ascii="Times New Roman" w:hAnsi="Times New Roman" w:cs="Times New Roman"/>
          <w:sz w:val="24"/>
          <w:szCs w:val="24"/>
        </w:rPr>
        <w:t>3</w:t>
      </w:r>
    </w:p>
    <w:sectPr w:rsidR="00476322" w:rsidRPr="00B44E81" w:rsidSect="006C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57884"/>
    <w:multiLevelType w:val="multilevel"/>
    <w:tmpl w:val="86C6BE22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4114"/>
    <w:rsid w:val="00060084"/>
    <w:rsid w:val="00067116"/>
    <w:rsid w:val="000D1DFC"/>
    <w:rsid w:val="000F7DB6"/>
    <w:rsid w:val="00122F60"/>
    <w:rsid w:val="001237EF"/>
    <w:rsid w:val="00165082"/>
    <w:rsid w:val="001F27C2"/>
    <w:rsid w:val="002008A8"/>
    <w:rsid w:val="00241ABE"/>
    <w:rsid w:val="00290E7D"/>
    <w:rsid w:val="002A6FD7"/>
    <w:rsid w:val="002B6DB2"/>
    <w:rsid w:val="00335E30"/>
    <w:rsid w:val="003744ED"/>
    <w:rsid w:val="003C5FA4"/>
    <w:rsid w:val="00412072"/>
    <w:rsid w:val="00476322"/>
    <w:rsid w:val="004B5304"/>
    <w:rsid w:val="004E101E"/>
    <w:rsid w:val="005430AA"/>
    <w:rsid w:val="005D406C"/>
    <w:rsid w:val="005D4114"/>
    <w:rsid w:val="00663EB2"/>
    <w:rsid w:val="00671B1A"/>
    <w:rsid w:val="00696194"/>
    <w:rsid w:val="006B5D48"/>
    <w:rsid w:val="006B7ABC"/>
    <w:rsid w:val="006C7E5C"/>
    <w:rsid w:val="00712BDC"/>
    <w:rsid w:val="00860200"/>
    <w:rsid w:val="00885FE7"/>
    <w:rsid w:val="008E08EA"/>
    <w:rsid w:val="00924EF0"/>
    <w:rsid w:val="00962FE9"/>
    <w:rsid w:val="00AB7A5F"/>
    <w:rsid w:val="00AC45F0"/>
    <w:rsid w:val="00AD1683"/>
    <w:rsid w:val="00B156D7"/>
    <w:rsid w:val="00B3342A"/>
    <w:rsid w:val="00B44E81"/>
    <w:rsid w:val="00B97533"/>
    <w:rsid w:val="00BA48A5"/>
    <w:rsid w:val="00BF112F"/>
    <w:rsid w:val="00C3726B"/>
    <w:rsid w:val="00C4259A"/>
    <w:rsid w:val="00C854A9"/>
    <w:rsid w:val="00CB1196"/>
    <w:rsid w:val="00D20A6D"/>
    <w:rsid w:val="00DD3C48"/>
    <w:rsid w:val="00E149DE"/>
    <w:rsid w:val="00E47614"/>
    <w:rsid w:val="00F8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A9"/>
  </w:style>
  <w:style w:type="paragraph" w:styleId="1">
    <w:name w:val="heading 1"/>
    <w:basedOn w:val="a"/>
    <w:link w:val="10"/>
    <w:uiPriority w:val="9"/>
    <w:qFormat/>
    <w:rsid w:val="005D4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1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D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41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2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12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2BDC"/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E47614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E47614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List Paragraph"/>
    <w:basedOn w:val="a"/>
    <w:uiPriority w:val="34"/>
    <w:qFormat/>
    <w:rsid w:val="00962FE9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locked/>
    <w:rsid w:val="001237EF"/>
    <w:rPr>
      <w:rFonts w:ascii="Calibri" w:eastAsia="Calibri" w:hAnsi="Calibri"/>
    </w:rPr>
  </w:style>
  <w:style w:type="paragraph" w:styleId="ab">
    <w:name w:val="Body Text"/>
    <w:basedOn w:val="a"/>
    <w:link w:val="aa"/>
    <w:rsid w:val="001237EF"/>
    <w:pPr>
      <w:overflowPunct w:val="0"/>
      <w:autoSpaceDE w:val="0"/>
      <w:autoSpaceDN w:val="0"/>
      <w:adjustRightInd w:val="0"/>
      <w:spacing w:after="120" w:line="240" w:lineRule="auto"/>
    </w:pPr>
    <w:rPr>
      <w:rFonts w:ascii="Calibri" w:eastAsia="Calibri" w:hAnsi="Calibri"/>
    </w:rPr>
  </w:style>
  <w:style w:type="character" w:customStyle="1" w:styleId="11">
    <w:name w:val="Основной текст Знак1"/>
    <w:basedOn w:val="a0"/>
    <w:link w:val="ab"/>
    <w:uiPriority w:val="99"/>
    <w:semiHidden/>
    <w:rsid w:val="001237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444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749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468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159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3295702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732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4573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4352226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71807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902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2260371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76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08751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43539919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19825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346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261373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742487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823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53300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9042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972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05658243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74228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161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47260245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18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9197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77582185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16247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861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7648110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630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8270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201889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1888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350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9211858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851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069">
              <w:marLeft w:val="0"/>
              <w:marRight w:val="0"/>
              <w:marTop w:val="0"/>
              <w:marBottom w:val="0"/>
              <w:divBdr>
                <w:top w:val="single" w:sz="8" w:space="0" w:color="E8E8E8"/>
                <w:left w:val="single" w:sz="8" w:space="0" w:color="E8E8E8"/>
                <w:bottom w:val="single" w:sz="8" w:space="0" w:color="E8E8E8"/>
                <w:right w:val="single" w:sz="8" w:space="0" w:color="E8E8E8"/>
              </w:divBdr>
            </w:div>
            <w:div w:id="117056472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277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702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807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33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6791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082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352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366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4686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089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416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891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879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2570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969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098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080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m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2021-12-17T04:44:00Z</cp:lastPrinted>
  <dcterms:created xsi:type="dcterms:W3CDTF">2023-07-18T05:25:00Z</dcterms:created>
  <dcterms:modified xsi:type="dcterms:W3CDTF">2023-07-18T05:25:00Z</dcterms:modified>
</cp:coreProperties>
</file>