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02D" w:rsidRDefault="0013702D" w:rsidP="0013702D">
      <w:pPr>
        <w:spacing w:after="0" w:line="240" w:lineRule="auto"/>
        <w:ind w:right="-568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Российская Федерация</w:t>
      </w:r>
    </w:p>
    <w:p w:rsidR="0013702D" w:rsidRDefault="0013702D" w:rsidP="0013702D">
      <w:pPr>
        <w:spacing w:after="0" w:line="240" w:lineRule="auto"/>
        <w:ind w:right="-568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Совет депутатов </w:t>
      </w:r>
      <w:proofErr w:type="spellStart"/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Альшанского</w:t>
      </w:r>
      <w:proofErr w:type="spellEnd"/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 муниципального образования</w:t>
      </w:r>
    </w:p>
    <w:p w:rsidR="0013702D" w:rsidRDefault="0013702D" w:rsidP="0013702D">
      <w:pPr>
        <w:spacing w:after="0" w:line="240" w:lineRule="auto"/>
        <w:ind w:right="-568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Екатериновского</w:t>
      </w:r>
      <w:proofErr w:type="spellEnd"/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муниципального района                                         Саратовской области</w:t>
      </w:r>
    </w:p>
    <w:p w:rsidR="0013702D" w:rsidRDefault="0013702D" w:rsidP="0013702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3702D" w:rsidRDefault="00C5430E" w:rsidP="0013702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Четвертое </w:t>
      </w:r>
      <w:r w:rsidR="001370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заседание Совета депутатов </w:t>
      </w:r>
      <w:proofErr w:type="spellStart"/>
      <w:r w:rsidR="0013702D">
        <w:rPr>
          <w:rFonts w:ascii="Times New Roman" w:eastAsia="Times New Roman" w:hAnsi="Times New Roman"/>
          <w:b/>
          <w:sz w:val="28"/>
          <w:szCs w:val="28"/>
          <w:lang w:eastAsia="ru-RU"/>
        </w:rPr>
        <w:t>Альшанского</w:t>
      </w:r>
      <w:proofErr w:type="spellEnd"/>
    </w:p>
    <w:p w:rsidR="0013702D" w:rsidRDefault="0013702D" w:rsidP="0013702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образования</w:t>
      </w:r>
    </w:p>
    <w:p w:rsidR="0013702D" w:rsidRDefault="0013702D" w:rsidP="0013702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первого созыва</w:t>
      </w:r>
    </w:p>
    <w:p w:rsidR="0013702D" w:rsidRDefault="0013702D" w:rsidP="0013702D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3702D" w:rsidRDefault="0013702D" w:rsidP="0013702D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Е Ш Е Н И Е</w:t>
      </w:r>
    </w:p>
    <w:p w:rsidR="0013702D" w:rsidRDefault="0013702D" w:rsidP="0013702D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="00C5430E">
        <w:rPr>
          <w:rFonts w:ascii="Times New Roman" w:eastAsia="Times New Roman" w:hAnsi="Times New Roman"/>
          <w:sz w:val="28"/>
          <w:szCs w:val="28"/>
          <w:lang w:eastAsia="ru-RU"/>
        </w:rPr>
        <w:t>т  29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декабря 2005 г.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</w:t>
      </w:r>
      <w:r w:rsidR="00C5430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 4-10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село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Альшанка</w:t>
      </w:r>
      <w:proofErr w:type="spellEnd"/>
    </w:p>
    <w:p w:rsidR="00C5430E" w:rsidRDefault="00C5430E">
      <w:pPr>
        <w:rPr>
          <w:rFonts w:ascii="Times New Roman" w:hAnsi="Times New Roman"/>
          <w:b/>
          <w:sz w:val="28"/>
          <w:szCs w:val="28"/>
        </w:rPr>
      </w:pPr>
    </w:p>
    <w:p w:rsidR="000320BA" w:rsidRDefault="00C5430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структуры                                                                         администрации </w:t>
      </w:r>
      <w:proofErr w:type="spellStart"/>
      <w:r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муниципального образования.</w:t>
      </w:r>
    </w:p>
    <w:p w:rsidR="00C5430E" w:rsidRDefault="00C5430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</w:t>
      </w:r>
    </w:p>
    <w:p w:rsidR="00C5430E" w:rsidRDefault="00C5430E">
      <w:pPr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Е Ш И Л:</w:t>
      </w:r>
    </w:p>
    <w:p w:rsidR="00C5430E" w:rsidRDefault="00C5430E" w:rsidP="00C5430E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структуру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образования.                                                                                            Структура прилагается.</w:t>
      </w:r>
    </w:p>
    <w:p w:rsidR="00C5430E" w:rsidRDefault="00C5430E" w:rsidP="00C5430E">
      <w:pPr>
        <w:rPr>
          <w:rFonts w:ascii="Times New Roman" w:hAnsi="Times New Roman"/>
          <w:sz w:val="28"/>
          <w:szCs w:val="28"/>
        </w:rPr>
      </w:pPr>
    </w:p>
    <w:p w:rsidR="00C5430E" w:rsidRDefault="00C5430E" w:rsidP="00C5430E">
      <w:pPr>
        <w:rPr>
          <w:rFonts w:ascii="Times New Roman" w:hAnsi="Times New Roman"/>
          <w:sz w:val="28"/>
          <w:szCs w:val="28"/>
        </w:rPr>
      </w:pPr>
    </w:p>
    <w:p w:rsidR="00C5430E" w:rsidRDefault="00C5430E" w:rsidP="00C5430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муниципального образования                                               А.В. Бычков.</w:t>
      </w:r>
    </w:p>
    <w:p w:rsidR="00C5430E" w:rsidRDefault="00C5430E" w:rsidP="00C5430E">
      <w:pPr>
        <w:rPr>
          <w:rFonts w:ascii="Times New Roman" w:hAnsi="Times New Roman"/>
          <w:b/>
          <w:sz w:val="28"/>
          <w:szCs w:val="28"/>
        </w:rPr>
      </w:pPr>
    </w:p>
    <w:p w:rsidR="00C5430E" w:rsidRDefault="00C5430E" w:rsidP="00C5430E">
      <w:pPr>
        <w:rPr>
          <w:rFonts w:ascii="Times New Roman" w:hAnsi="Times New Roman"/>
          <w:b/>
          <w:sz w:val="28"/>
          <w:szCs w:val="28"/>
        </w:rPr>
      </w:pPr>
    </w:p>
    <w:p w:rsidR="00C5430E" w:rsidRDefault="00C5430E" w:rsidP="00C5430E">
      <w:pPr>
        <w:rPr>
          <w:rFonts w:ascii="Times New Roman" w:hAnsi="Times New Roman"/>
          <w:b/>
          <w:sz w:val="28"/>
          <w:szCs w:val="28"/>
        </w:rPr>
      </w:pPr>
    </w:p>
    <w:p w:rsidR="00C5430E" w:rsidRDefault="00C5430E" w:rsidP="00C5430E">
      <w:pPr>
        <w:rPr>
          <w:rFonts w:ascii="Times New Roman" w:hAnsi="Times New Roman"/>
          <w:b/>
          <w:sz w:val="28"/>
          <w:szCs w:val="28"/>
        </w:rPr>
      </w:pPr>
    </w:p>
    <w:p w:rsidR="00C5430E" w:rsidRDefault="00C5430E" w:rsidP="00C5430E">
      <w:pPr>
        <w:rPr>
          <w:rFonts w:ascii="Times New Roman" w:hAnsi="Times New Roman"/>
          <w:b/>
          <w:sz w:val="28"/>
          <w:szCs w:val="28"/>
        </w:rPr>
      </w:pPr>
    </w:p>
    <w:p w:rsidR="00C5430E" w:rsidRDefault="00C5430E" w:rsidP="00C5430E">
      <w:pPr>
        <w:rPr>
          <w:rFonts w:ascii="Times New Roman" w:hAnsi="Times New Roman"/>
          <w:b/>
          <w:sz w:val="28"/>
          <w:szCs w:val="28"/>
        </w:rPr>
      </w:pPr>
    </w:p>
    <w:p w:rsidR="00C5430E" w:rsidRDefault="00C5430E" w:rsidP="00C5430E">
      <w:pPr>
        <w:rPr>
          <w:rFonts w:ascii="Times New Roman" w:hAnsi="Times New Roman"/>
          <w:b/>
          <w:sz w:val="28"/>
          <w:szCs w:val="28"/>
        </w:rPr>
      </w:pPr>
    </w:p>
    <w:p w:rsidR="00C5430E" w:rsidRDefault="00C5430E" w:rsidP="00C5430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СТРУКТУРА</w:t>
      </w:r>
    </w:p>
    <w:p w:rsidR="00C5430E" w:rsidRDefault="00C5430E" w:rsidP="00C5430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</w:t>
      </w:r>
      <w:r w:rsidR="000458B1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C5430E" w:rsidRDefault="00C5430E" w:rsidP="00C5430E">
      <w:pPr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Ind w:w="1242" w:type="dxa"/>
        <w:tblLook w:val="04A0" w:firstRow="1" w:lastRow="0" w:firstColumn="1" w:lastColumn="0" w:noHBand="0" w:noVBand="1"/>
      </w:tblPr>
      <w:tblGrid>
        <w:gridCol w:w="777"/>
        <w:gridCol w:w="1233"/>
        <w:gridCol w:w="772"/>
        <w:gridCol w:w="2775"/>
        <w:gridCol w:w="941"/>
        <w:gridCol w:w="235"/>
        <w:gridCol w:w="355"/>
      </w:tblGrid>
      <w:tr w:rsidR="000458B1" w:rsidTr="000458B1">
        <w:tc>
          <w:tcPr>
            <w:tcW w:w="2010" w:type="dxa"/>
            <w:gridSpan w:val="2"/>
            <w:tcBorders>
              <w:top w:val="nil"/>
              <w:left w:val="nil"/>
            </w:tcBorders>
          </w:tcPr>
          <w:p w:rsidR="000458B1" w:rsidRDefault="000458B1" w:rsidP="00C5430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nil"/>
            </w:tcBorders>
          </w:tcPr>
          <w:p w:rsidR="000458B1" w:rsidRPr="000458B1" w:rsidRDefault="000458B1" w:rsidP="000458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Глава Мо, глава местной администрации</w:t>
            </w:r>
          </w:p>
        </w:tc>
        <w:tc>
          <w:tcPr>
            <w:tcW w:w="1531" w:type="dxa"/>
            <w:gridSpan w:val="3"/>
            <w:tcBorders>
              <w:top w:val="nil"/>
              <w:right w:val="nil"/>
            </w:tcBorders>
          </w:tcPr>
          <w:p w:rsidR="000458B1" w:rsidRDefault="000458B1" w:rsidP="00C5430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458B1" w:rsidTr="000458B1">
        <w:trPr>
          <w:trHeight w:val="885"/>
        </w:trPr>
        <w:tc>
          <w:tcPr>
            <w:tcW w:w="777" w:type="dxa"/>
            <w:vMerge w:val="restart"/>
            <w:tcBorders>
              <w:right w:val="nil"/>
            </w:tcBorders>
          </w:tcPr>
          <w:p w:rsidR="000458B1" w:rsidRDefault="000458B1" w:rsidP="00C5430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21" w:type="dxa"/>
            <w:gridSpan w:val="4"/>
            <w:tcBorders>
              <w:left w:val="nil"/>
              <w:right w:val="nil"/>
            </w:tcBorders>
          </w:tcPr>
          <w:p w:rsidR="000458B1" w:rsidRDefault="000458B1" w:rsidP="00C5430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5" w:type="dxa"/>
            <w:tcBorders>
              <w:left w:val="nil"/>
              <w:right w:val="nil"/>
            </w:tcBorders>
          </w:tcPr>
          <w:p w:rsidR="000458B1" w:rsidRDefault="000458B1" w:rsidP="00C5430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5" w:type="dxa"/>
            <w:vMerge w:val="restart"/>
            <w:tcBorders>
              <w:left w:val="nil"/>
            </w:tcBorders>
          </w:tcPr>
          <w:p w:rsidR="000458B1" w:rsidRDefault="000458B1" w:rsidP="00C5430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458B1" w:rsidTr="000458B1">
        <w:trPr>
          <w:trHeight w:val="2505"/>
        </w:trPr>
        <w:tc>
          <w:tcPr>
            <w:tcW w:w="777" w:type="dxa"/>
            <w:vMerge/>
            <w:tcBorders>
              <w:right w:val="nil"/>
            </w:tcBorders>
          </w:tcPr>
          <w:p w:rsidR="000458B1" w:rsidRDefault="000458B1" w:rsidP="00C5430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21" w:type="dxa"/>
            <w:gridSpan w:val="4"/>
            <w:tcBorders>
              <w:left w:val="nil"/>
              <w:right w:val="nil"/>
            </w:tcBorders>
          </w:tcPr>
          <w:p w:rsidR="000458B1" w:rsidRPr="000458B1" w:rsidRDefault="000458B1" w:rsidP="00C5430E">
            <w:pPr>
              <w:rPr>
                <w:rFonts w:ascii="Times New Roman" w:hAnsi="Times New Roman"/>
                <w:sz w:val="24"/>
                <w:szCs w:val="24"/>
              </w:rPr>
            </w:pPr>
            <w:r w:rsidRPr="000458B1">
              <w:rPr>
                <w:rFonts w:ascii="Times New Roman" w:hAnsi="Times New Roman"/>
                <w:sz w:val="24"/>
                <w:szCs w:val="24"/>
              </w:rPr>
              <w:t>Охрана лечебно-оздоровительных местностей и курортов, создание условий для массового отдыха жителей поселения и организация обустройства мест массового отдыха населения; организация сбора и вывоза бытовых отходов и мусора, охрана и создание объектов культурного наследия местного значения. Контрольная функция за деятельностью администрации.</w:t>
            </w:r>
          </w:p>
        </w:tc>
        <w:tc>
          <w:tcPr>
            <w:tcW w:w="235" w:type="dxa"/>
            <w:tcBorders>
              <w:left w:val="nil"/>
            </w:tcBorders>
          </w:tcPr>
          <w:p w:rsidR="000458B1" w:rsidRDefault="000458B1" w:rsidP="00C5430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5" w:type="dxa"/>
            <w:vMerge/>
            <w:tcBorders>
              <w:left w:val="nil"/>
            </w:tcBorders>
          </w:tcPr>
          <w:p w:rsidR="000458B1" w:rsidRDefault="000458B1" w:rsidP="00C5430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458B1" w:rsidTr="000458B1">
        <w:trPr>
          <w:trHeight w:val="540"/>
        </w:trPr>
        <w:tc>
          <w:tcPr>
            <w:tcW w:w="777" w:type="dxa"/>
            <w:vMerge/>
            <w:tcBorders>
              <w:bottom w:val="nil"/>
              <w:right w:val="nil"/>
            </w:tcBorders>
          </w:tcPr>
          <w:p w:rsidR="000458B1" w:rsidRDefault="000458B1" w:rsidP="00C5430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5" w:type="dxa"/>
            <w:gridSpan w:val="2"/>
            <w:tcBorders>
              <w:left w:val="nil"/>
              <w:bottom w:val="nil"/>
              <w:right w:val="nil"/>
            </w:tcBorders>
          </w:tcPr>
          <w:p w:rsidR="000458B1" w:rsidRDefault="000458B1" w:rsidP="00C5430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16" w:type="dxa"/>
            <w:gridSpan w:val="2"/>
            <w:tcBorders>
              <w:left w:val="nil"/>
              <w:bottom w:val="nil"/>
              <w:right w:val="nil"/>
            </w:tcBorders>
          </w:tcPr>
          <w:p w:rsidR="000458B1" w:rsidRDefault="000458B1" w:rsidP="00C5430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5" w:type="dxa"/>
            <w:tcBorders>
              <w:left w:val="nil"/>
              <w:bottom w:val="nil"/>
              <w:right w:val="nil"/>
            </w:tcBorders>
          </w:tcPr>
          <w:p w:rsidR="000458B1" w:rsidRDefault="000458B1" w:rsidP="00C5430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5" w:type="dxa"/>
            <w:vMerge/>
            <w:tcBorders>
              <w:left w:val="nil"/>
              <w:bottom w:val="nil"/>
            </w:tcBorders>
          </w:tcPr>
          <w:p w:rsidR="000458B1" w:rsidRDefault="000458B1" w:rsidP="00C5430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6B2C93" w:rsidRPr="006B2C93" w:rsidRDefault="006B2C93" w:rsidP="00C5430E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25"/>
      </w:tblGrid>
      <w:tr w:rsidR="006B2C93" w:rsidRPr="006B2C93" w:rsidTr="006B2C93">
        <w:tblPrEx>
          <w:tblCellMar>
            <w:top w:w="0" w:type="dxa"/>
            <w:bottom w:w="0" w:type="dxa"/>
          </w:tblCellMar>
        </w:tblPrEx>
        <w:trPr>
          <w:trHeight w:val="169"/>
        </w:trPr>
        <w:tc>
          <w:tcPr>
            <w:tcW w:w="2925" w:type="dxa"/>
          </w:tcPr>
          <w:p w:rsidR="006B2C93" w:rsidRPr="006B2C93" w:rsidRDefault="006B2C93" w:rsidP="006B2C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</w:t>
            </w:r>
          </w:p>
        </w:tc>
      </w:tr>
    </w:tbl>
    <w:p w:rsidR="006B2C93" w:rsidRPr="006B2C93" w:rsidRDefault="006B2C93" w:rsidP="00C5430E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="6199" w:tblpY="-1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15"/>
      </w:tblGrid>
      <w:tr w:rsidR="006B2C93" w:rsidRPr="006B2C93" w:rsidTr="006B2C93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2715" w:type="dxa"/>
          </w:tcPr>
          <w:p w:rsidR="006B2C93" w:rsidRPr="006B2C93" w:rsidRDefault="006B2C93" w:rsidP="006B2C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</w:t>
            </w:r>
          </w:p>
        </w:tc>
      </w:tr>
    </w:tbl>
    <w:tbl>
      <w:tblPr>
        <w:tblW w:w="0" w:type="auto"/>
        <w:tblInd w:w="-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</w:tblGrid>
      <w:tr w:rsidR="006B2C93" w:rsidRPr="006B2C93" w:rsidTr="006B2C93">
        <w:tblPrEx>
          <w:tblCellMar>
            <w:top w:w="0" w:type="dxa"/>
            <w:bottom w:w="0" w:type="dxa"/>
          </w:tblCellMar>
        </w:tblPrEx>
        <w:trPr>
          <w:trHeight w:val="2865"/>
        </w:trPr>
        <w:tc>
          <w:tcPr>
            <w:tcW w:w="4485" w:type="dxa"/>
          </w:tcPr>
          <w:p w:rsidR="006B2C93" w:rsidRPr="006B2C93" w:rsidRDefault="006B2C93" w:rsidP="00853D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Имущественные отношения, налоги и бюджет, организация ритуальных услуг и мест захоронения, создание условий для обеспечения жителей поселения услугами связи. Общественного питания, торговли и бытового обслуживания.</w:t>
            </w:r>
          </w:p>
        </w:tc>
      </w:tr>
    </w:tbl>
    <w:p w:rsidR="006B2C93" w:rsidRPr="006B2C93" w:rsidRDefault="006B2C93" w:rsidP="00853D7F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="5164" w:tblpY="-33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5"/>
      </w:tblGrid>
      <w:tr w:rsidR="006B2C93" w:rsidRPr="006B2C93" w:rsidTr="006B2C93">
        <w:tblPrEx>
          <w:tblCellMar>
            <w:top w:w="0" w:type="dxa"/>
            <w:bottom w:w="0" w:type="dxa"/>
          </w:tblCellMar>
        </w:tblPrEx>
        <w:trPr>
          <w:trHeight w:val="2895"/>
        </w:trPr>
        <w:tc>
          <w:tcPr>
            <w:tcW w:w="4335" w:type="dxa"/>
          </w:tcPr>
          <w:p w:rsidR="006B2C93" w:rsidRPr="006B2C93" w:rsidRDefault="00853D7F" w:rsidP="00853D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Организационная работа, меры пожарной безопасности, библиотечное обслуживание населения, опека и попечительство, организация благоустройства и озеленение территории поселения, организация освещения улиц и установки указателей с названиями и номерами домов.</w:t>
            </w:r>
          </w:p>
        </w:tc>
      </w:tr>
    </w:tbl>
    <w:tbl>
      <w:tblPr>
        <w:tblpPr w:leftFromText="180" w:rightFromText="180" w:vertAnchor="text" w:tblpX="3634" w:tblpY="9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5"/>
      </w:tblGrid>
      <w:tr w:rsidR="006B2C93" w:rsidRPr="006B2C93" w:rsidTr="00853D7F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505" w:type="dxa"/>
          </w:tcPr>
          <w:p w:rsidR="006B2C93" w:rsidRPr="006B2C93" w:rsidRDefault="00853D7F" w:rsidP="00853D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ВУС (0.5 ед.)</w:t>
            </w:r>
          </w:p>
        </w:tc>
      </w:tr>
    </w:tbl>
    <w:p w:rsidR="00C5430E" w:rsidRPr="006B2C93" w:rsidRDefault="00C5430E" w:rsidP="00C5430E">
      <w:pPr>
        <w:rPr>
          <w:rFonts w:ascii="Times New Roman" w:hAnsi="Times New Roman"/>
          <w:sz w:val="24"/>
          <w:szCs w:val="24"/>
        </w:rPr>
      </w:pPr>
    </w:p>
    <w:sectPr w:rsidR="00C5430E" w:rsidRPr="006B2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628D8"/>
    <w:multiLevelType w:val="hybridMultilevel"/>
    <w:tmpl w:val="FCAA9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E38"/>
    <w:rsid w:val="000320BA"/>
    <w:rsid w:val="000458B1"/>
    <w:rsid w:val="0013702D"/>
    <w:rsid w:val="006B2C93"/>
    <w:rsid w:val="00853D7F"/>
    <w:rsid w:val="00C5430E"/>
    <w:rsid w:val="00DE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0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430E"/>
    <w:pPr>
      <w:ind w:left="720"/>
      <w:contextualSpacing/>
    </w:pPr>
  </w:style>
  <w:style w:type="table" w:styleId="a4">
    <w:name w:val="Table Grid"/>
    <w:basedOn w:val="a1"/>
    <w:uiPriority w:val="59"/>
    <w:rsid w:val="006B2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0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430E"/>
    <w:pPr>
      <w:ind w:left="720"/>
      <w:contextualSpacing/>
    </w:pPr>
  </w:style>
  <w:style w:type="table" w:styleId="a4">
    <w:name w:val="Table Grid"/>
    <w:basedOn w:val="a1"/>
    <w:uiPriority w:val="59"/>
    <w:rsid w:val="006B2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6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D7D47-6BC3-407F-8AB0-DDAB0E1EA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2016-03-20T16:43:00Z</dcterms:created>
  <dcterms:modified xsi:type="dcterms:W3CDTF">2016-03-20T18:06:00Z</dcterms:modified>
</cp:coreProperties>
</file>