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17" w:rsidRPr="00A32185" w:rsidRDefault="000D5C17" w:rsidP="000D5C17">
      <w:pPr>
        <w:rPr>
          <w:rFonts w:ascii="Times New Roman" w:hAnsi="Times New Roman" w:cs="Times New Roman"/>
          <w:b/>
          <w:sz w:val="26"/>
          <w:szCs w:val="26"/>
        </w:rPr>
      </w:pPr>
    </w:p>
    <w:p w:rsidR="002663E4" w:rsidRPr="00A32185" w:rsidRDefault="002663E4" w:rsidP="00F90332">
      <w:pPr>
        <w:jc w:val="center"/>
        <w:rPr>
          <w:rFonts w:ascii="Times New Roman" w:hAnsi="Times New Roman" w:cs="Times New Roman"/>
          <w:b/>
          <w:sz w:val="26"/>
          <w:szCs w:val="26"/>
        </w:rPr>
      </w:pPr>
      <w:r w:rsidRPr="00A32185">
        <w:rPr>
          <w:rFonts w:ascii="Times New Roman" w:hAnsi="Times New Roman" w:cs="Times New Roman"/>
          <w:b/>
          <w:sz w:val="26"/>
          <w:szCs w:val="26"/>
        </w:rPr>
        <w:t xml:space="preserve">АДМИНИСТРАЦИЯ </w:t>
      </w:r>
    </w:p>
    <w:p w:rsidR="002663E4" w:rsidRPr="00A32185" w:rsidRDefault="00180345" w:rsidP="00F90332">
      <w:pPr>
        <w:jc w:val="center"/>
        <w:rPr>
          <w:rFonts w:ascii="Times New Roman" w:hAnsi="Times New Roman" w:cs="Times New Roman"/>
          <w:b/>
          <w:sz w:val="26"/>
          <w:szCs w:val="26"/>
        </w:rPr>
      </w:pPr>
      <w:r w:rsidRPr="00A32185">
        <w:rPr>
          <w:rFonts w:ascii="Times New Roman" w:hAnsi="Times New Roman" w:cs="Times New Roman"/>
          <w:b/>
          <w:sz w:val="26"/>
          <w:szCs w:val="26"/>
        </w:rPr>
        <w:t>СЛАСТУХИНСК</w:t>
      </w:r>
      <w:r w:rsidR="002663E4" w:rsidRPr="00A32185">
        <w:rPr>
          <w:rFonts w:ascii="Times New Roman" w:hAnsi="Times New Roman" w:cs="Times New Roman"/>
          <w:b/>
          <w:sz w:val="26"/>
          <w:szCs w:val="26"/>
        </w:rPr>
        <w:t xml:space="preserve">ОГО МУНИЦИПАЛЬНОГО ОБРАЗОВАНИЯ ЕКАТЕРИНОВСКОГО МУНИЦИПАЛЬНОГО РАЙОНА </w:t>
      </w:r>
    </w:p>
    <w:p w:rsidR="002663E4" w:rsidRPr="00A32185" w:rsidRDefault="002663E4" w:rsidP="00F90332">
      <w:pPr>
        <w:jc w:val="center"/>
        <w:rPr>
          <w:rFonts w:ascii="Times New Roman" w:hAnsi="Times New Roman" w:cs="Times New Roman"/>
          <w:sz w:val="26"/>
          <w:szCs w:val="26"/>
        </w:rPr>
      </w:pPr>
      <w:r w:rsidRPr="00A32185">
        <w:rPr>
          <w:rFonts w:ascii="Times New Roman" w:hAnsi="Times New Roman" w:cs="Times New Roman"/>
          <w:b/>
          <w:sz w:val="26"/>
          <w:szCs w:val="26"/>
        </w:rPr>
        <w:t>САРАТОВСКОЙ ОБЛАСТИ</w:t>
      </w:r>
    </w:p>
    <w:p w:rsidR="002663E4" w:rsidRPr="00A32185" w:rsidRDefault="002663E4" w:rsidP="00F90332">
      <w:pPr>
        <w:jc w:val="center"/>
        <w:rPr>
          <w:rFonts w:ascii="Times New Roman" w:hAnsi="Times New Roman" w:cs="Times New Roman"/>
          <w:sz w:val="26"/>
          <w:szCs w:val="26"/>
        </w:rPr>
      </w:pPr>
    </w:p>
    <w:p w:rsidR="002663E4" w:rsidRPr="00A32185" w:rsidRDefault="002663E4" w:rsidP="00F90332">
      <w:pPr>
        <w:jc w:val="center"/>
        <w:rPr>
          <w:rFonts w:ascii="Times New Roman" w:eastAsia="Times New Roman CYR" w:hAnsi="Times New Roman" w:cs="Times New Roman"/>
          <w:sz w:val="26"/>
          <w:szCs w:val="26"/>
        </w:rPr>
      </w:pPr>
      <w:r w:rsidRPr="00A32185">
        <w:rPr>
          <w:rFonts w:ascii="Times New Roman" w:hAnsi="Times New Roman" w:cs="Times New Roman"/>
          <w:b/>
          <w:sz w:val="26"/>
          <w:szCs w:val="26"/>
        </w:rPr>
        <w:t>ПОСТАНОВЛЕНИЕ</w:t>
      </w:r>
      <w:r w:rsidRPr="00A32185">
        <w:rPr>
          <w:rFonts w:ascii="Times New Roman" w:eastAsia="Times New Roman CYR" w:hAnsi="Times New Roman" w:cs="Times New Roman"/>
          <w:color w:val="000000"/>
          <w:sz w:val="26"/>
          <w:szCs w:val="26"/>
        </w:rPr>
        <w:br/>
      </w:r>
    </w:p>
    <w:p w:rsidR="002663E4" w:rsidRPr="00A32185" w:rsidRDefault="00180345" w:rsidP="00F90332">
      <w:pPr>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 xml:space="preserve">от </w:t>
      </w:r>
      <w:r w:rsidR="00A32185">
        <w:rPr>
          <w:rFonts w:ascii="Times New Roman" w:eastAsia="Times New Roman CYR" w:hAnsi="Times New Roman" w:cs="Times New Roman"/>
          <w:b/>
          <w:color w:val="000000"/>
          <w:sz w:val="26"/>
          <w:szCs w:val="26"/>
        </w:rPr>
        <w:t>12 мая</w:t>
      </w:r>
      <w:r w:rsidRPr="00A32185">
        <w:rPr>
          <w:rFonts w:ascii="Times New Roman" w:eastAsia="Times New Roman CYR" w:hAnsi="Times New Roman" w:cs="Times New Roman"/>
          <w:b/>
          <w:color w:val="000000"/>
          <w:sz w:val="26"/>
          <w:szCs w:val="26"/>
        </w:rPr>
        <w:t xml:space="preserve"> 202</w:t>
      </w:r>
      <w:r w:rsidR="00710151" w:rsidRPr="00A32185">
        <w:rPr>
          <w:rFonts w:ascii="Times New Roman" w:eastAsia="Times New Roman CYR" w:hAnsi="Times New Roman" w:cs="Times New Roman"/>
          <w:b/>
          <w:color w:val="000000"/>
          <w:sz w:val="26"/>
          <w:szCs w:val="26"/>
        </w:rPr>
        <w:t>2</w:t>
      </w:r>
      <w:r w:rsidRPr="00A32185">
        <w:rPr>
          <w:rFonts w:ascii="Times New Roman" w:eastAsia="Times New Roman CYR" w:hAnsi="Times New Roman" w:cs="Times New Roman"/>
          <w:b/>
          <w:color w:val="000000"/>
          <w:sz w:val="26"/>
          <w:szCs w:val="26"/>
        </w:rPr>
        <w:t xml:space="preserve"> г</w:t>
      </w:r>
      <w:r w:rsidR="00710151" w:rsidRPr="00A32185">
        <w:rPr>
          <w:rFonts w:ascii="Times New Roman" w:eastAsia="Times New Roman CYR" w:hAnsi="Times New Roman" w:cs="Times New Roman"/>
          <w:b/>
          <w:color w:val="000000"/>
          <w:sz w:val="26"/>
          <w:szCs w:val="26"/>
        </w:rPr>
        <w:t>.</w:t>
      </w:r>
      <w:r w:rsidRPr="00A32185">
        <w:rPr>
          <w:rFonts w:ascii="Times New Roman" w:eastAsia="Times New Roman CYR" w:hAnsi="Times New Roman" w:cs="Times New Roman"/>
          <w:b/>
          <w:color w:val="000000"/>
          <w:sz w:val="26"/>
          <w:szCs w:val="26"/>
        </w:rPr>
        <w:t xml:space="preserve">  №</w:t>
      </w:r>
      <w:r w:rsidR="00A32185">
        <w:rPr>
          <w:rFonts w:ascii="Times New Roman" w:eastAsia="Times New Roman CYR" w:hAnsi="Times New Roman" w:cs="Times New Roman"/>
          <w:b/>
          <w:color w:val="000000"/>
          <w:sz w:val="26"/>
          <w:szCs w:val="26"/>
        </w:rPr>
        <w:t>26</w:t>
      </w:r>
      <w:r w:rsidR="002663E4" w:rsidRPr="00A32185">
        <w:rPr>
          <w:rFonts w:ascii="Times New Roman" w:eastAsia="Times New Roman CYR" w:hAnsi="Times New Roman" w:cs="Times New Roman"/>
          <w:b/>
          <w:color w:val="000000"/>
          <w:sz w:val="26"/>
          <w:szCs w:val="26"/>
        </w:rPr>
        <w:br/>
      </w:r>
    </w:p>
    <w:p w:rsidR="002663E4" w:rsidRPr="00A32185" w:rsidRDefault="002663E4" w:rsidP="00F90332">
      <w:pPr>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Об утверждении Порядка принятия решения о предоставлении бюджетных инвестиций юридическим лицам, не являющимся муниципальными</w:t>
      </w:r>
    </w:p>
    <w:p w:rsidR="002663E4" w:rsidRPr="00A32185" w:rsidRDefault="002663E4" w:rsidP="00F90332">
      <w:pPr>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 xml:space="preserve">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180345" w:rsidRPr="00A32185">
        <w:rPr>
          <w:rFonts w:ascii="Times New Roman" w:eastAsia="Times New Roman CYR" w:hAnsi="Times New Roman" w:cs="Times New Roman"/>
          <w:b/>
          <w:color w:val="000000"/>
          <w:sz w:val="26"/>
          <w:szCs w:val="26"/>
        </w:rPr>
        <w:t>Сластухинск</w:t>
      </w:r>
      <w:r w:rsidRPr="00A32185">
        <w:rPr>
          <w:rFonts w:ascii="Times New Roman" w:eastAsia="Times New Roman CYR" w:hAnsi="Times New Roman" w:cs="Times New Roman"/>
          <w:b/>
          <w:color w:val="000000"/>
          <w:sz w:val="26"/>
          <w:szCs w:val="26"/>
        </w:rPr>
        <w:t>ого муниципального образования Екатериновского муниципального района Саратовской области</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2663E4" w:rsidRPr="00A32185" w:rsidRDefault="002663E4" w:rsidP="00F90332">
      <w:pPr>
        <w:ind w:firstLine="838"/>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В соответствии с п</w:t>
      </w:r>
      <w:r w:rsidR="00F90332" w:rsidRPr="00A32185">
        <w:rPr>
          <w:rFonts w:ascii="Times New Roman" w:eastAsia="Times New Roman CYR" w:hAnsi="Times New Roman" w:cs="Times New Roman"/>
          <w:color w:val="000000"/>
          <w:sz w:val="26"/>
          <w:szCs w:val="26"/>
        </w:rPr>
        <w:t>унктом</w:t>
      </w:r>
      <w:r w:rsidRPr="00A32185">
        <w:rPr>
          <w:rFonts w:ascii="Times New Roman" w:eastAsia="Times New Roman CYR" w:hAnsi="Times New Roman" w:cs="Times New Roman"/>
          <w:color w:val="000000"/>
          <w:sz w:val="26"/>
          <w:szCs w:val="26"/>
        </w:rPr>
        <w:t xml:space="preserve"> 1</w:t>
      </w:r>
      <w:r w:rsidR="00F90332" w:rsidRPr="00A32185">
        <w:rPr>
          <w:rFonts w:ascii="Times New Roman" w:eastAsia="Times New Roman CYR" w:hAnsi="Times New Roman" w:cs="Times New Roman"/>
          <w:color w:val="000000"/>
          <w:sz w:val="26"/>
          <w:szCs w:val="26"/>
        </w:rPr>
        <w:t xml:space="preserve"> и</w:t>
      </w:r>
      <w:r w:rsidRPr="00A32185">
        <w:rPr>
          <w:rFonts w:ascii="Times New Roman" w:eastAsia="Times New Roman CYR" w:hAnsi="Times New Roman" w:cs="Times New Roman"/>
          <w:color w:val="000000"/>
          <w:sz w:val="26"/>
          <w:szCs w:val="26"/>
        </w:rPr>
        <w:t xml:space="preserve"> абз</w:t>
      </w:r>
      <w:r w:rsidR="00F90332" w:rsidRPr="00A32185">
        <w:rPr>
          <w:rFonts w:ascii="Times New Roman" w:eastAsia="Times New Roman CYR" w:hAnsi="Times New Roman" w:cs="Times New Roman"/>
          <w:color w:val="000000"/>
          <w:sz w:val="26"/>
          <w:szCs w:val="26"/>
        </w:rPr>
        <w:t>ацем</w:t>
      </w:r>
      <w:r w:rsidR="00A32185">
        <w:rPr>
          <w:rFonts w:ascii="Times New Roman" w:eastAsia="Times New Roman CYR" w:hAnsi="Times New Roman" w:cs="Times New Roman"/>
          <w:color w:val="000000"/>
          <w:sz w:val="26"/>
          <w:szCs w:val="26"/>
        </w:rPr>
        <w:t xml:space="preserve"> </w:t>
      </w:r>
      <w:r w:rsidR="00F90332" w:rsidRPr="00A32185">
        <w:rPr>
          <w:rFonts w:ascii="Times New Roman" w:eastAsia="Times New Roman CYR" w:hAnsi="Times New Roman" w:cs="Times New Roman"/>
          <w:color w:val="000000"/>
          <w:sz w:val="26"/>
          <w:szCs w:val="26"/>
        </w:rPr>
        <w:t xml:space="preserve">вторым </w:t>
      </w:r>
      <w:r w:rsidRPr="00A32185">
        <w:rPr>
          <w:rFonts w:ascii="Times New Roman" w:eastAsia="Times New Roman CYR" w:hAnsi="Times New Roman" w:cs="Times New Roman"/>
          <w:color w:val="000000"/>
          <w:sz w:val="26"/>
          <w:szCs w:val="26"/>
        </w:rPr>
        <w:t>п</w:t>
      </w:r>
      <w:r w:rsidR="00F90332" w:rsidRPr="00A32185">
        <w:rPr>
          <w:rFonts w:ascii="Times New Roman" w:eastAsia="Times New Roman CYR" w:hAnsi="Times New Roman" w:cs="Times New Roman"/>
          <w:color w:val="000000"/>
          <w:sz w:val="26"/>
          <w:szCs w:val="26"/>
        </w:rPr>
        <w:t>ункта</w:t>
      </w:r>
      <w:r w:rsidRPr="00A32185">
        <w:rPr>
          <w:rFonts w:ascii="Times New Roman" w:eastAsia="Times New Roman CYR" w:hAnsi="Times New Roman" w:cs="Times New Roman"/>
          <w:color w:val="000000"/>
          <w:sz w:val="26"/>
          <w:szCs w:val="26"/>
        </w:rPr>
        <w:t xml:space="preserve"> 3 ст</w:t>
      </w:r>
      <w:r w:rsidR="00F90332" w:rsidRPr="00A32185">
        <w:rPr>
          <w:rFonts w:ascii="Times New Roman" w:eastAsia="Times New Roman CYR" w:hAnsi="Times New Roman" w:cs="Times New Roman"/>
          <w:color w:val="000000"/>
          <w:sz w:val="26"/>
          <w:szCs w:val="26"/>
        </w:rPr>
        <w:t xml:space="preserve">атьи </w:t>
      </w:r>
      <w:r w:rsidRPr="00A32185">
        <w:rPr>
          <w:rFonts w:ascii="Times New Roman" w:eastAsia="Times New Roman CYR" w:hAnsi="Times New Roman" w:cs="Times New Roman"/>
          <w:color w:val="000000"/>
          <w:sz w:val="26"/>
          <w:szCs w:val="26"/>
        </w:rPr>
        <w:t xml:space="preserve">80 Бюджетного кодекса Российской Федерации, руководствуясь Федеральным </w:t>
      </w:r>
      <w:r w:rsidR="000D5C17" w:rsidRPr="00A32185">
        <w:rPr>
          <w:rFonts w:ascii="Times New Roman" w:eastAsia="Times New Roman CYR" w:hAnsi="Times New Roman" w:cs="Times New Roman"/>
          <w:color w:val="000000"/>
          <w:sz w:val="26"/>
          <w:szCs w:val="26"/>
        </w:rPr>
        <w:t>законом от 6 октября 2003 года №</w:t>
      </w:r>
      <w:r w:rsidRPr="00A32185">
        <w:rPr>
          <w:rFonts w:ascii="Times New Roman" w:eastAsia="Times New Roman CYR" w:hAnsi="Times New Roman" w:cs="Times New Roman"/>
          <w:color w:val="000000"/>
          <w:sz w:val="26"/>
          <w:szCs w:val="26"/>
        </w:rPr>
        <w:t xml:space="preserve"> 131-ФЗ </w:t>
      </w:r>
      <w:r w:rsidR="00B54EE7" w:rsidRPr="00A32185">
        <w:rPr>
          <w:rFonts w:ascii="Times New Roman" w:eastAsia="Times New Roman CYR" w:hAnsi="Times New Roman" w:cs="Times New Roman"/>
          <w:color w:val="000000"/>
          <w:sz w:val="26"/>
          <w:szCs w:val="26"/>
        </w:rPr>
        <w:t>«</w:t>
      </w:r>
      <w:r w:rsidRPr="00A32185">
        <w:rPr>
          <w:rFonts w:ascii="Times New Roman" w:eastAsia="Times New Roman CYR" w:hAnsi="Times New Roman" w:cs="Times New Roman"/>
          <w:color w:val="000000"/>
          <w:sz w:val="26"/>
          <w:szCs w:val="26"/>
        </w:rPr>
        <w:t>Об общих принципах организации местного самоуправления в Российской Федерации</w:t>
      </w:r>
      <w:r w:rsidR="00B54EE7" w:rsidRPr="00A32185">
        <w:rPr>
          <w:rFonts w:ascii="Times New Roman" w:eastAsia="Times New Roman CYR" w:hAnsi="Times New Roman" w:cs="Times New Roman"/>
          <w:color w:val="000000"/>
          <w:sz w:val="26"/>
          <w:szCs w:val="26"/>
        </w:rPr>
        <w:t>»</w:t>
      </w:r>
      <w:r w:rsidRPr="00A32185">
        <w:rPr>
          <w:rFonts w:ascii="Times New Roman" w:eastAsia="Times New Roman CYR" w:hAnsi="Times New Roman" w:cs="Times New Roman"/>
          <w:color w:val="000000"/>
          <w:sz w:val="26"/>
          <w:szCs w:val="26"/>
        </w:rPr>
        <w:t xml:space="preserve">, Уставом </w:t>
      </w:r>
      <w:r w:rsidR="00180345" w:rsidRPr="00A32185">
        <w:rPr>
          <w:rFonts w:ascii="Times New Roman" w:eastAsia="Times New Roman CYR" w:hAnsi="Times New Roman" w:cs="Times New Roman"/>
          <w:color w:val="000000"/>
          <w:sz w:val="26"/>
          <w:szCs w:val="26"/>
        </w:rPr>
        <w:t>Сластухинск</w:t>
      </w:r>
      <w:r w:rsidRPr="00A32185">
        <w:rPr>
          <w:rFonts w:ascii="Times New Roman" w:eastAsia="Times New Roman CYR" w:hAnsi="Times New Roman" w:cs="Times New Roman"/>
          <w:color w:val="000000"/>
          <w:sz w:val="26"/>
          <w:szCs w:val="26"/>
        </w:rPr>
        <w:t>ого муниципального образования</w:t>
      </w:r>
      <w:proofErr w:type="gramStart"/>
      <w:r w:rsidR="00F90332" w:rsidRPr="00A32185">
        <w:rPr>
          <w:rFonts w:ascii="Times New Roman" w:eastAsia="Times New Roman CYR" w:hAnsi="Times New Roman" w:cs="Times New Roman"/>
          <w:color w:val="000000"/>
          <w:sz w:val="26"/>
          <w:szCs w:val="26"/>
        </w:rPr>
        <w:t>,</w:t>
      </w:r>
      <w:r w:rsidR="00E84845" w:rsidRPr="00A32185">
        <w:rPr>
          <w:rFonts w:ascii="Times New Roman" w:hAnsi="Times New Roman" w:cs="Times New Roman"/>
          <w:sz w:val="26"/>
          <w:szCs w:val="26"/>
        </w:rPr>
        <w:t>А</w:t>
      </w:r>
      <w:proofErr w:type="gramEnd"/>
      <w:r w:rsidR="00E84845" w:rsidRPr="00A32185">
        <w:rPr>
          <w:rFonts w:ascii="Times New Roman" w:hAnsi="Times New Roman" w:cs="Times New Roman"/>
          <w:sz w:val="26"/>
          <w:szCs w:val="26"/>
        </w:rPr>
        <w:t>дминистрация Сластухинского муниципального образования Екатериновского муниципального района Саратовской области</w:t>
      </w:r>
    </w:p>
    <w:p w:rsidR="002663E4" w:rsidRPr="00A32185" w:rsidRDefault="002663E4" w:rsidP="00F90332">
      <w:pPr>
        <w:ind w:firstLine="838"/>
        <w:jc w:val="both"/>
        <w:rPr>
          <w:rFonts w:ascii="Times New Roman" w:eastAsia="Times New Roman CYR" w:hAnsi="Times New Roman" w:cs="Times New Roman"/>
          <w:color w:val="000000"/>
          <w:sz w:val="26"/>
          <w:szCs w:val="26"/>
        </w:rPr>
      </w:pPr>
    </w:p>
    <w:p w:rsidR="002663E4" w:rsidRPr="00A32185" w:rsidRDefault="00E84845" w:rsidP="00F90332">
      <w:pPr>
        <w:ind w:firstLine="838"/>
        <w:jc w:val="center"/>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ПОСТАНОВЛЯЕТ</w:t>
      </w:r>
      <w:bookmarkStart w:id="0" w:name="_GoBack"/>
      <w:bookmarkEnd w:id="0"/>
      <w:r w:rsidR="002663E4" w:rsidRPr="00A32185">
        <w:rPr>
          <w:rFonts w:ascii="Times New Roman" w:eastAsia="Times New Roman CYR" w:hAnsi="Times New Roman" w:cs="Times New Roman"/>
          <w:b/>
          <w:color w:val="000000"/>
          <w:sz w:val="26"/>
          <w:szCs w:val="26"/>
        </w:rPr>
        <w:t>:</w:t>
      </w:r>
    </w:p>
    <w:p w:rsidR="002663E4" w:rsidRPr="00A32185" w:rsidRDefault="002663E4" w:rsidP="00F90332">
      <w:pPr>
        <w:ind w:firstLine="838"/>
        <w:jc w:val="center"/>
        <w:rPr>
          <w:rFonts w:ascii="Times New Roman" w:eastAsia="Times New Roman CYR" w:hAnsi="Times New Roman" w:cs="Times New Roman"/>
          <w:color w:val="000000"/>
          <w:sz w:val="26"/>
          <w:szCs w:val="26"/>
        </w:rPr>
      </w:pPr>
    </w:p>
    <w:p w:rsidR="002663E4" w:rsidRPr="00A32185" w:rsidRDefault="002663E4" w:rsidP="00F90332">
      <w:pPr>
        <w:ind w:firstLine="720"/>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1. </w:t>
      </w:r>
      <w:proofErr w:type="gramStart"/>
      <w:r w:rsidRPr="00A32185">
        <w:rPr>
          <w:rFonts w:ascii="Times New Roman" w:eastAsia="Times New Roman CYR" w:hAnsi="Times New Roman" w:cs="Times New Roman"/>
          <w:color w:val="000000"/>
          <w:sz w:val="26"/>
          <w:szCs w:val="26"/>
        </w:rPr>
        <w:t xml:space="preserve">Утвердить Порядок принятия решения о предоставлении бюджетных инвестиций юридическим лицам, не являющимся муниципальными 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180345" w:rsidRPr="00A32185">
        <w:rPr>
          <w:rFonts w:ascii="Times New Roman" w:eastAsia="Times New Roman CYR" w:hAnsi="Times New Roman" w:cs="Times New Roman"/>
          <w:color w:val="000000"/>
          <w:sz w:val="26"/>
          <w:szCs w:val="26"/>
        </w:rPr>
        <w:t>Сластухинск</w:t>
      </w:r>
      <w:r w:rsidRPr="00A32185">
        <w:rPr>
          <w:rFonts w:ascii="Times New Roman" w:eastAsia="Times New Roman CYR" w:hAnsi="Times New Roman" w:cs="Times New Roman"/>
          <w:color w:val="000000"/>
          <w:sz w:val="26"/>
          <w:szCs w:val="26"/>
        </w:rPr>
        <w:t xml:space="preserve">ого муниципального образования согласно </w:t>
      </w:r>
      <w:r w:rsidR="00710151" w:rsidRPr="00A32185">
        <w:rPr>
          <w:rFonts w:ascii="Times New Roman" w:eastAsia="Times New Roman CYR" w:hAnsi="Times New Roman" w:cs="Times New Roman"/>
          <w:color w:val="000000"/>
          <w:sz w:val="26"/>
          <w:szCs w:val="26"/>
        </w:rPr>
        <w:t>П</w:t>
      </w:r>
      <w:r w:rsidRPr="00A32185">
        <w:rPr>
          <w:rFonts w:ascii="Times New Roman" w:eastAsia="Times New Roman CYR" w:hAnsi="Times New Roman" w:cs="Times New Roman"/>
          <w:color w:val="000000"/>
          <w:sz w:val="26"/>
          <w:szCs w:val="26"/>
        </w:rPr>
        <w:t>риложению к настоящему постановлению.</w:t>
      </w:r>
      <w:proofErr w:type="gramEnd"/>
    </w:p>
    <w:p w:rsidR="00710151" w:rsidRPr="00A32185" w:rsidRDefault="00710151" w:rsidP="00F90332">
      <w:pPr>
        <w:ind w:firstLine="720"/>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 </w:t>
      </w:r>
      <w:proofErr w:type="gramStart"/>
      <w:r w:rsidRPr="00A32185">
        <w:rPr>
          <w:rFonts w:ascii="Times New Roman" w:eastAsia="Times New Roman CYR" w:hAnsi="Times New Roman" w:cs="Times New Roman"/>
          <w:color w:val="000000"/>
          <w:sz w:val="26"/>
          <w:szCs w:val="26"/>
        </w:rPr>
        <w:t>Признать утратившим силу постановление Администрации Сластухинского муниципального образования Екатериновского муниципального района Саратовской области от 30 июля 2020 года № 28 «Об утверждении Порядка принятия решения о предоставлении бюджетных инвестиций юридическим лицам, не являющимся муниципальными 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Сластухинского муниципального образования Екатериновского</w:t>
      </w:r>
      <w:proofErr w:type="gramEnd"/>
      <w:r w:rsidRPr="00A32185">
        <w:rPr>
          <w:rFonts w:ascii="Times New Roman" w:eastAsia="Times New Roman CYR" w:hAnsi="Times New Roman" w:cs="Times New Roman"/>
          <w:color w:val="000000"/>
          <w:sz w:val="26"/>
          <w:szCs w:val="26"/>
        </w:rPr>
        <w:t xml:space="preserve"> муниципального района Саратовской области».</w:t>
      </w:r>
    </w:p>
    <w:p w:rsidR="00710151" w:rsidRPr="00A32185" w:rsidRDefault="00710151" w:rsidP="00F90332">
      <w:pPr>
        <w:ind w:firstLine="720"/>
        <w:jc w:val="both"/>
        <w:rPr>
          <w:rFonts w:ascii="Times New Roman" w:hAnsi="Times New Roman" w:cs="Times New Roman"/>
          <w:sz w:val="26"/>
          <w:szCs w:val="26"/>
        </w:rPr>
      </w:pPr>
      <w:r w:rsidRPr="00A32185">
        <w:rPr>
          <w:rFonts w:ascii="Times New Roman" w:eastAsia="Times New Roman CYR" w:hAnsi="Times New Roman" w:cs="Times New Roman"/>
          <w:color w:val="000000"/>
          <w:sz w:val="26"/>
          <w:szCs w:val="26"/>
        </w:rPr>
        <w:t>3. Обнародовать настоящее постановление в установленных местах, а также разместить на официальном сайте администрации Екатериновского муниципального</w:t>
      </w:r>
      <w:r w:rsidRPr="00A32185">
        <w:rPr>
          <w:rFonts w:ascii="Times New Roman" w:hAnsi="Times New Roman" w:cs="Times New Roman"/>
          <w:sz w:val="26"/>
          <w:szCs w:val="26"/>
        </w:rPr>
        <w:t xml:space="preserve"> района в информационно-телекоммуникационной сети «Интернет».</w:t>
      </w:r>
    </w:p>
    <w:p w:rsidR="00710151" w:rsidRPr="00A32185" w:rsidRDefault="00710151" w:rsidP="00F90332">
      <w:pPr>
        <w:ind w:firstLine="720"/>
        <w:rPr>
          <w:rFonts w:ascii="Times New Roman" w:hAnsi="Times New Roman" w:cs="Times New Roman"/>
          <w:iCs/>
          <w:sz w:val="26"/>
          <w:szCs w:val="26"/>
        </w:rPr>
      </w:pPr>
      <w:r w:rsidRPr="00A32185">
        <w:rPr>
          <w:rFonts w:ascii="Times New Roman" w:hAnsi="Times New Roman" w:cs="Times New Roman"/>
          <w:iCs/>
          <w:sz w:val="26"/>
          <w:szCs w:val="26"/>
        </w:rPr>
        <w:t>4. Настоящее постановление вступает в силу со дня его обнародования.</w:t>
      </w:r>
    </w:p>
    <w:p w:rsidR="002663E4" w:rsidRPr="00A32185" w:rsidRDefault="00710151" w:rsidP="00F90332">
      <w:pPr>
        <w:ind w:firstLine="720"/>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Контроль исполнения настоящего постановления оставляю за собой.</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A32185" w:rsidRPr="005431C5" w:rsidRDefault="00A32185" w:rsidP="00A32185">
      <w:pPr>
        <w:rPr>
          <w:rFonts w:ascii="Times New Roman" w:hAnsi="Times New Roman"/>
          <w:iCs/>
          <w:sz w:val="26"/>
          <w:szCs w:val="26"/>
        </w:rPr>
      </w:pPr>
      <w:r w:rsidRPr="005431C5">
        <w:rPr>
          <w:rFonts w:ascii="Times New Roman" w:hAnsi="Times New Roman"/>
          <w:b/>
          <w:iCs/>
          <w:sz w:val="26"/>
          <w:szCs w:val="26"/>
        </w:rPr>
        <w:t>Глава администрации</w:t>
      </w:r>
    </w:p>
    <w:p w:rsidR="003F6AF1" w:rsidRPr="00A32185" w:rsidRDefault="00A32185" w:rsidP="00A32185">
      <w:pPr>
        <w:rPr>
          <w:rFonts w:ascii="Times New Roman" w:hAnsi="Times New Roman"/>
          <w:b/>
          <w:iCs/>
          <w:sz w:val="26"/>
          <w:szCs w:val="26"/>
        </w:rPr>
      </w:pPr>
      <w:r w:rsidRPr="005431C5">
        <w:rPr>
          <w:rFonts w:ascii="Times New Roman" w:hAnsi="Times New Roman"/>
          <w:b/>
          <w:iCs/>
          <w:sz w:val="26"/>
          <w:szCs w:val="26"/>
        </w:rPr>
        <w:t xml:space="preserve">Сластухинского МО                                                           </w:t>
      </w:r>
      <w:r>
        <w:rPr>
          <w:rFonts w:ascii="Times New Roman" w:hAnsi="Times New Roman"/>
          <w:b/>
          <w:iCs/>
          <w:sz w:val="26"/>
          <w:szCs w:val="26"/>
        </w:rPr>
        <w:t xml:space="preserve">                   </w:t>
      </w:r>
      <w:r w:rsidRPr="005431C5">
        <w:rPr>
          <w:rFonts w:ascii="Times New Roman" w:hAnsi="Times New Roman"/>
          <w:b/>
          <w:iCs/>
          <w:sz w:val="26"/>
          <w:szCs w:val="26"/>
        </w:rPr>
        <w:t xml:space="preserve">      Ф.С.Жуков</w:t>
      </w:r>
    </w:p>
    <w:p w:rsidR="003F6AF1" w:rsidRPr="00A32185" w:rsidRDefault="003F6AF1" w:rsidP="00F90332">
      <w:pPr>
        <w:ind w:firstLine="698"/>
        <w:jc w:val="right"/>
        <w:rPr>
          <w:rFonts w:ascii="Times New Roman" w:eastAsia="Times New Roman CYR" w:hAnsi="Times New Roman" w:cs="Times New Roman"/>
          <w:color w:val="000000"/>
          <w:sz w:val="26"/>
          <w:szCs w:val="26"/>
        </w:rPr>
      </w:pPr>
    </w:p>
    <w:p w:rsidR="003F6AF1" w:rsidRPr="00A32185" w:rsidRDefault="003F6AF1" w:rsidP="00F90332">
      <w:pPr>
        <w:ind w:firstLine="698"/>
        <w:jc w:val="right"/>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 xml:space="preserve">Приложение к постановлению </w:t>
      </w:r>
    </w:p>
    <w:p w:rsidR="003F6AF1" w:rsidRPr="00A32185" w:rsidRDefault="003F6AF1" w:rsidP="00F90332">
      <w:pPr>
        <w:ind w:firstLine="698"/>
        <w:jc w:val="right"/>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 xml:space="preserve">администрации </w:t>
      </w:r>
      <w:r w:rsidR="00180345" w:rsidRPr="00A32185">
        <w:rPr>
          <w:rFonts w:ascii="Times New Roman" w:eastAsia="Times New Roman CYR" w:hAnsi="Times New Roman" w:cs="Times New Roman"/>
          <w:b/>
          <w:color w:val="000000"/>
          <w:sz w:val="26"/>
          <w:szCs w:val="26"/>
        </w:rPr>
        <w:t>Сластухинск</w:t>
      </w:r>
      <w:r w:rsidRPr="00A32185">
        <w:rPr>
          <w:rFonts w:ascii="Times New Roman" w:eastAsia="Times New Roman CYR" w:hAnsi="Times New Roman" w:cs="Times New Roman"/>
          <w:b/>
          <w:color w:val="000000"/>
          <w:sz w:val="26"/>
          <w:szCs w:val="26"/>
        </w:rPr>
        <w:t xml:space="preserve">ого </w:t>
      </w:r>
    </w:p>
    <w:p w:rsidR="003F6AF1" w:rsidRPr="00A32185" w:rsidRDefault="003F6AF1" w:rsidP="00F90332">
      <w:pPr>
        <w:ind w:firstLine="698"/>
        <w:jc w:val="right"/>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 xml:space="preserve">муниципального образования </w:t>
      </w:r>
    </w:p>
    <w:p w:rsidR="002663E4" w:rsidRPr="00A32185" w:rsidRDefault="003F6AF1" w:rsidP="00F90332">
      <w:pPr>
        <w:ind w:firstLine="698"/>
        <w:jc w:val="right"/>
        <w:rPr>
          <w:rFonts w:ascii="Times New Roman" w:eastAsia="Times New Roman CYR" w:hAnsi="Times New Roman" w:cs="Times New Roman"/>
          <w:b/>
          <w:color w:val="000000"/>
          <w:sz w:val="26"/>
          <w:szCs w:val="26"/>
        </w:rPr>
      </w:pPr>
      <w:r w:rsidRPr="00A32185">
        <w:rPr>
          <w:rFonts w:ascii="Times New Roman" w:eastAsia="Times New Roman CYR" w:hAnsi="Times New Roman" w:cs="Times New Roman"/>
          <w:b/>
          <w:color w:val="000000"/>
          <w:sz w:val="26"/>
          <w:szCs w:val="26"/>
        </w:rPr>
        <w:t>от</w:t>
      </w:r>
      <w:r w:rsidR="00632BF9" w:rsidRPr="00A32185">
        <w:rPr>
          <w:rFonts w:ascii="Times New Roman" w:eastAsia="Times New Roman CYR" w:hAnsi="Times New Roman" w:cs="Times New Roman"/>
          <w:b/>
          <w:color w:val="000000"/>
          <w:sz w:val="26"/>
          <w:szCs w:val="26"/>
        </w:rPr>
        <w:t xml:space="preserve"> </w:t>
      </w:r>
      <w:r w:rsidR="00A32185">
        <w:rPr>
          <w:rFonts w:ascii="Times New Roman" w:eastAsia="Times New Roman CYR" w:hAnsi="Times New Roman" w:cs="Times New Roman"/>
          <w:b/>
          <w:color w:val="000000"/>
          <w:sz w:val="26"/>
          <w:szCs w:val="26"/>
        </w:rPr>
        <w:t>12</w:t>
      </w:r>
      <w:r w:rsidR="00B66AB9" w:rsidRPr="00A32185">
        <w:rPr>
          <w:rFonts w:ascii="Times New Roman" w:eastAsia="Times New Roman CYR" w:hAnsi="Times New Roman" w:cs="Times New Roman"/>
          <w:b/>
          <w:color w:val="000000"/>
          <w:sz w:val="26"/>
          <w:szCs w:val="26"/>
        </w:rPr>
        <w:t>.</w:t>
      </w:r>
      <w:r w:rsidR="00A32185">
        <w:rPr>
          <w:rFonts w:ascii="Times New Roman" w:eastAsia="Times New Roman CYR" w:hAnsi="Times New Roman" w:cs="Times New Roman"/>
          <w:b/>
          <w:color w:val="000000"/>
          <w:sz w:val="26"/>
          <w:szCs w:val="26"/>
        </w:rPr>
        <w:t>05</w:t>
      </w:r>
      <w:r w:rsidR="00B66AB9" w:rsidRPr="00A32185">
        <w:rPr>
          <w:rFonts w:ascii="Times New Roman" w:eastAsia="Times New Roman CYR" w:hAnsi="Times New Roman" w:cs="Times New Roman"/>
          <w:b/>
          <w:color w:val="000000"/>
          <w:sz w:val="26"/>
          <w:szCs w:val="26"/>
        </w:rPr>
        <w:t>.</w:t>
      </w:r>
      <w:r w:rsidRPr="00A32185">
        <w:rPr>
          <w:rFonts w:ascii="Times New Roman" w:eastAsia="Times New Roman CYR" w:hAnsi="Times New Roman" w:cs="Times New Roman"/>
          <w:b/>
          <w:color w:val="000000"/>
          <w:sz w:val="26"/>
          <w:szCs w:val="26"/>
        </w:rPr>
        <w:t>202</w:t>
      </w:r>
      <w:r w:rsidR="00632BF9" w:rsidRPr="00A32185">
        <w:rPr>
          <w:rFonts w:ascii="Times New Roman" w:eastAsia="Times New Roman CYR" w:hAnsi="Times New Roman" w:cs="Times New Roman"/>
          <w:b/>
          <w:color w:val="000000"/>
          <w:sz w:val="26"/>
          <w:szCs w:val="26"/>
        </w:rPr>
        <w:t>2</w:t>
      </w:r>
      <w:r w:rsidRPr="00A32185">
        <w:rPr>
          <w:rFonts w:ascii="Times New Roman" w:eastAsia="Times New Roman CYR" w:hAnsi="Times New Roman" w:cs="Times New Roman"/>
          <w:b/>
          <w:color w:val="000000"/>
          <w:sz w:val="26"/>
          <w:szCs w:val="26"/>
        </w:rPr>
        <w:t xml:space="preserve"> года</w:t>
      </w:r>
      <w:r w:rsidR="00632BF9" w:rsidRPr="00A32185">
        <w:rPr>
          <w:rFonts w:ascii="Times New Roman" w:eastAsia="Times New Roman CYR" w:hAnsi="Times New Roman" w:cs="Times New Roman"/>
          <w:b/>
          <w:color w:val="000000"/>
          <w:sz w:val="26"/>
          <w:szCs w:val="26"/>
        </w:rPr>
        <w:t xml:space="preserve"> №</w:t>
      </w:r>
      <w:r w:rsidR="00A32185">
        <w:rPr>
          <w:rFonts w:ascii="Times New Roman" w:eastAsia="Times New Roman CYR" w:hAnsi="Times New Roman" w:cs="Times New Roman"/>
          <w:b/>
          <w:color w:val="000000"/>
          <w:sz w:val="26"/>
          <w:szCs w:val="26"/>
        </w:rPr>
        <w:t>26</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2663E4" w:rsidRPr="00A32185" w:rsidRDefault="002663E4" w:rsidP="00F90332">
      <w:pPr>
        <w:jc w:val="center"/>
        <w:rPr>
          <w:rFonts w:ascii="Times New Roman" w:eastAsia="Times New Roman CYR" w:hAnsi="Times New Roman" w:cs="Times New Roman"/>
          <w:b/>
          <w:bCs/>
          <w:color w:val="000000"/>
          <w:sz w:val="26"/>
          <w:szCs w:val="26"/>
        </w:rPr>
      </w:pPr>
      <w:r w:rsidRPr="00A32185">
        <w:rPr>
          <w:rFonts w:ascii="Times New Roman" w:eastAsia="Times New Roman CYR" w:hAnsi="Times New Roman" w:cs="Times New Roman"/>
          <w:b/>
          <w:bCs/>
          <w:color w:val="000000"/>
          <w:sz w:val="26"/>
          <w:szCs w:val="26"/>
        </w:rPr>
        <w:t>Порядок</w:t>
      </w:r>
      <w:r w:rsidRPr="00A32185">
        <w:rPr>
          <w:rFonts w:ascii="Times New Roman" w:eastAsia="Times New Roman CYR" w:hAnsi="Times New Roman" w:cs="Times New Roman"/>
          <w:b/>
          <w:bCs/>
          <w:color w:val="000000"/>
          <w:sz w:val="26"/>
          <w:szCs w:val="26"/>
        </w:rPr>
        <w:br/>
        <w:t>принятия решения о предоставлении бюджетных инвестиций</w:t>
      </w:r>
    </w:p>
    <w:p w:rsidR="00CC6FA7" w:rsidRPr="00A32185" w:rsidRDefault="002663E4" w:rsidP="00F90332">
      <w:pPr>
        <w:jc w:val="center"/>
        <w:rPr>
          <w:rFonts w:ascii="Times New Roman" w:eastAsia="Times New Roman CYR" w:hAnsi="Times New Roman" w:cs="Times New Roman"/>
          <w:b/>
          <w:bCs/>
          <w:color w:val="000000"/>
          <w:sz w:val="26"/>
          <w:szCs w:val="26"/>
        </w:rPr>
      </w:pPr>
      <w:r w:rsidRPr="00A32185">
        <w:rPr>
          <w:rFonts w:ascii="Times New Roman" w:eastAsia="Times New Roman CYR" w:hAnsi="Times New Roman" w:cs="Times New Roman"/>
          <w:b/>
          <w:bCs/>
          <w:color w:val="000000"/>
          <w:sz w:val="26"/>
          <w:szCs w:val="26"/>
        </w:rPr>
        <w:t xml:space="preserve"> юридическим лицам, не являющимся муниципальными учреждениями</w:t>
      </w:r>
    </w:p>
    <w:p w:rsidR="00CC6FA7" w:rsidRPr="00A32185" w:rsidRDefault="002663E4" w:rsidP="00F90332">
      <w:pPr>
        <w:jc w:val="center"/>
        <w:rPr>
          <w:rFonts w:ascii="Times New Roman" w:eastAsia="Times New Roman CYR" w:hAnsi="Times New Roman" w:cs="Times New Roman"/>
          <w:b/>
          <w:bCs/>
          <w:color w:val="000000"/>
          <w:sz w:val="26"/>
          <w:szCs w:val="26"/>
        </w:rPr>
      </w:pPr>
      <w:r w:rsidRPr="00A32185">
        <w:rPr>
          <w:rFonts w:ascii="Times New Roman" w:eastAsia="Times New Roman CYR" w:hAnsi="Times New Roman" w:cs="Times New Roman"/>
          <w:b/>
          <w:bCs/>
          <w:color w:val="000000"/>
          <w:sz w:val="26"/>
          <w:szCs w:val="26"/>
        </w:rPr>
        <w:t>и муниципальными унитарными предприятиями, в объекты капитального строительства и (или) на приобретение объектов недвижимого имущества</w:t>
      </w:r>
    </w:p>
    <w:p w:rsidR="002663E4" w:rsidRPr="00A32185" w:rsidRDefault="002663E4" w:rsidP="00F90332">
      <w:pPr>
        <w:jc w:val="center"/>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b/>
          <w:bCs/>
          <w:color w:val="000000"/>
          <w:sz w:val="26"/>
          <w:szCs w:val="26"/>
        </w:rPr>
        <w:t xml:space="preserve">за счет средств бюджета </w:t>
      </w:r>
      <w:r w:rsidR="00180345" w:rsidRPr="00A32185">
        <w:rPr>
          <w:rFonts w:ascii="Times New Roman" w:eastAsia="Times New Roman CYR" w:hAnsi="Times New Roman" w:cs="Times New Roman"/>
          <w:b/>
          <w:bCs/>
          <w:color w:val="000000"/>
          <w:sz w:val="26"/>
          <w:szCs w:val="26"/>
        </w:rPr>
        <w:t>Сластухинск</w:t>
      </w:r>
      <w:r w:rsidRPr="00A32185">
        <w:rPr>
          <w:rFonts w:ascii="Times New Roman" w:eastAsia="Times New Roman CYR" w:hAnsi="Times New Roman" w:cs="Times New Roman"/>
          <w:b/>
          <w:bCs/>
          <w:color w:val="000000"/>
          <w:sz w:val="26"/>
          <w:szCs w:val="26"/>
        </w:rPr>
        <w:t xml:space="preserve">ого муниципального образования </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2663E4" w:rsidRPr="00A32185" w:rsidRDefault="002663E4" w:rsidP="00F90332">
      <w:pPr>
        <w:jc w:val="center"/>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b/>
          <w:bCs/>
          <w:color w:val="000000"/>
          <w:sz w:val="26"/>
          <w:szCs w:val="26"/>
        </w:rPr>
        <w:t>1. Общие положения</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436D7C" w:rsidRPr="00A32185" w:rsidRDefault="00436D7C"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 Настоящий Порядок устанавливает механизм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(далее </w:t>
      </w:r>
      <w:proofErr w:type="gramStart"/>
      <w:r w:rsidRPr="00A32185">
        <w:rPr>
          <w:rFonts w:ascii="Times New Roman" w:eastAsia="Times New Roman CYR" w:hAnsi="Times New Roman" w:cs="Times New Roman"/>
          <w:color w:val="000000"/>
          <w:sz w:val="26"/>
          <w:szCs w:val="26"/>
        </w:rPr>
        <w:t>-ю</w:t>
      </w:r>
      <w:proofErr w:type="gramEnd"/>
      <w:r w:rsidRPr="00A32185">
        <w:rPr>
          <w:rFonts w:ascii="Times New Roman" w:eastAsia="Times New Roman CYR" w:hAnsi="Times New Roman" w:cs="Times New Roman"/>
          <w:color w:val="000000"/>
          <w:sz w:val="26"/>
          <w:szCs w:val="26"/>
        </w:rPr>
        <w:t>ридическое лицо), в объекты капитального строительства за счет средств бюджета Сластухинского муниципального образования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указанных юридических лиц, и (или) приобретению ими объектов недвижимого имущества (далее соответственно - бюджетные инвестиции, решение).</w:t>
      </w:r>
    </w:p>
    <w:p w:rsidR="002663E4" w:rsidRPr="00A32185" w:rsidRDefault="002663E4" w:rsidP="008F6874">
      <w:pPr>
        <w:ind w:firstLine="709"/>
        <w:jc w:val="both"/>
        <w:rPr>
          <w:rFonts w:ascii="Times New Roman" w:hAnsi="Times New Roman" w:cs="Times New Roman"/>
          <w:sz w:val="26"/>
          <w:szCs w:val="26"/>
        </w:rPr>
      </w:pPr>
      <w:r w:rsidRPr="00A32185">
        <w:rPr>
          <w:rFonts w:ascii="Times New Roman" w:eastAsia="Times New Roman CYR" w:hAnsi="Times New Roman" w:cs="Times New Roman"/>
          <w:color w:val="000000"/>
          <w:sz w:val="26"/>
          <w:szCs w:val="26"/>
        </w:rPr>
        <w:t xml:space="preserve">2. </w:t>
      </w:r>
      <w:r w:rsidRPr="00A32185">
        <w:rPr>
          <w:rFonts w:ascii="Times New Roman" w:hAnsi="Times New Roman" w:cs="Times New Roman"/>
          <w:sz w:val="26"/>
          <w:szCs w:val="26"/>
        </w:rPr>
        <w:t xml:space="preserve">Предоставление бюджетных инвестиций юридическим лицам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w:t>
      </w:r>
      <w:r w:rsidR="00CC6FA7" w:rsidRPr="00A32185">
        <w:rPr>
          <w:rFonts w:ascii="Times New Roman" w:eastAsia="Times New Roman CYR" w:hAnsi="Times New Roman" w:cs="Times New Roman"/>
          <w:color w:val="000000"/>
          <w:sz w:val="26"/>
          <w:szCs w:val="26"/>
        </w:rPr>
        <w:t xml:space="preserve">Сластухинского </w:t>
      </w:r>
      <w:r w:rsidRPr="00A32185">
        <w:rPr>
          <w:rFonts w:ascii="Times New Roman" w:hAnsi="Times New Roman" w:cs="Times New Roman"/>
          <w:sz w:val="26"/>
          <w:szCs w:val="26"/>
        </w:rPr>
        <w:t xml:space="preserve">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w:t>
      </w:r>
      <w:r w:rsidR="00CC6FA7" w:rsidRPr="00A32185">
        <w:rPr>
          <w:rFonts w:ascii="Times New Roman" w:eastAsia="Times New Roman CYR" w:hAnsi="Times New Roman" w:cs="Times New Roman"/>
          <w:color w:val="000000"/>
          <w:sz w:val="26"/>
          <w:szCs w:val="26"/>
        </w:rPr>
        <w:t xml:space="preserve">Сластухинского </w:t>
      </w:r>
      <w:r w:rsidRPr="00A32185">
        <w:rPr>
          <w:rFonts w:ascii="Times New Roman" w:hAnsi="Times New Roman" w:cs="Times New Roman"/>
          <w:sz w:val="26"/>
          <w:szCs w:val="26"/>
        </w:rPr>
        <w:t xml:space="preserve">муниципального образования в уставном (складочном) капитале, принадлежащей </w:t>
      </w:r>
      <w:r w:rsidR="00CC6FA7" w:rsidRPr="00A32185">
        <w:rPr>
          <w:rFonts w:ascii="Times New Roman" w:eastAsia="Times New Roman CYR" w:hAnsi="Times New Roman" w:cs="Times New Roman"/>
          <w:color w:val="000000"/>
          <w:sz w:val="26"/>
          <w:szCs w:val="26"/>
        </w:rPr>
        <w:t xml:space="preserve">Сластухинскому </w:t>
      </w:r>
      <w:r w:rsidRPr="00A32185">
        <w:rPr>
          <w:rFonts w:ascii="Times New Roman" w:hAnsi="Times New Roman" w:cs="Times New Roman"/>
          <w:sz w:val="26"/>
          <w:szCs w:val="26"/>
        </w:rPr>
        <w:t>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hAnsi="Times New Roman" w:cs="Times New Roman"/>
          <w:sz w:val="26"/>
          <w:szCs w:val="26"/>
        </w:rPr>
        <w:t xml:space="preserve">3. Решения принимаются </w:t>
      </w:r>
      <w:r w:rsidRPr="00A32185">
        <w:rPr>
          <w:rFonts w:ascii="Times New Roman" w:eastAsia="Times New Roman CYR" w:hAnsi="Times New Roman" w:cs="Times New Roman"/>
          <w:color w:val="000000"/>
          <w:sz w:val="26"/>
          <w:szCs w:val="26"/>
        </w:rPr>
        <w:t xml:space="preserve">в форме постановления администрации </w:t>
      </w:r>
      <w:r w:rsidR="00180345" w:rsidRPr="00A32185">
        <w:rPr>
          <w:rFonts w:ascii="Times New Roman" w:eastAsia="Times New Roman CYR" w:hAnsi="Times New Roman" w:cs="Times New Roman"/>
          <w:color w:val="000000"/>
          <w:sz w:val="26"/>
          <w:szCs w:val="26"/>
        </w:rPr>
        <w:t>Сластухинск</w:t>
      </w:r>
      <w:r w:rsidRPr="00A32185">
        <w:rPr>
          <w:rFonts w:ascii="Times New Roman" w:eastAsia="Times New Roman CYR" w:hAnsi="Times New Roman" w:cs="Times New Roman"/>
          <w:color w:val="000000"/>
          <w:sz w:val="26"/>
          <w:szCs w:val="26"/>
        </w:rPr>
        <w:t>ого муниципального образования.</w:t>
      </w:r>
    </w:p>
    <w:p w:rsidR="002663E4" w:rsidRPr="00A32185" w:rsidRDefault="002663E4" w:rsidP="008F6874">
      <w:pPr>
        <w:ind w:firstLine="709"/>
        <w:jc w:val="both"/>
        <w:rPr>
          <w:rFonts w:ascii="Times New Roman" w:hAnsi="Times New Roman" w:cs="Times New Roman"/>
          <w:sz w:val="26"/>
          <w:szCs w:val="26"/>
        </w:rPr>
      </w:pPr>
      <w:r w:rsidRPr="00A32185">
        <w:rPr>
          <w:rFonts w:ascii="Times New Roman" w:hAnsi="Times New Roman" w:cs="Times New Roman"/>
          <w:sz w:val="26"/>
          <w:szCs w:val="26"/>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в отношении таких объектов капитального строительства </w:t>
      </w:r>
      <w:proofErr w:type="gramStart"/>
      <w:r w:rsidRPr="00A32185">
        <w:rPr>
          <w:rFonts w:ascii="Times New Roman" w:hAnsi="Times New Roman" w:cs="Times New Roman"/>
          <w:sz w:val="26"/>
          <w:szCs w:val="26"/>
        </w:rPr>
        <w:t>принимаются</w:t>
      </w:r>
      <w:proofErr w:type="gramEnd"/>
      <w:r w:rsidRPr="00A32185">
        <w:rPr>
          <w:rFonts w:ascii="Times New Roman" w:hAnsi="Times New Roman" w:cs="Times New Roman"/>
          <w:sz w:val="26"/>
          <w:szCs w:val="26"/>
        </w:rPr>
        <w:t xml:space="preserve">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2663E4" w:rsidRPr="00A32185" w:rsidRDefault="002663E4" w:rsidP="008F6874">
      <w:pPr>
        <w:ind w:firstLine="709"/>
        <w:jc w:val="both"/>
        <w:rPr>
          <w:rFonts w:ascii="Times New Roman" w:hAnsi="Times New Roman" w:cs="Times New Roman"/>
          <w:sz w:val="26"/>
          <w:szCs w:val="26"/>
        </w:rPr>
      </w:pPr>
      <w:r w:rsidRPr="00A32185">
        <w:rPr>
          <w:rFonts w:ascii="Times New Roman" w:hAnsi="Times New Roman" w:cs="Times New Roman"/>
          <w:sz w:val="26"/>
          <w:szCs w:val="26"/>
        </w:rPr>
        <w:t xml:space="preserve">У поручателей субсидии должна отсутствовать просроченная задолженность по возврату в бюджет </w:t>
      </w:r>
      <w:r w:rsidR="00CC6FA7" w:rsidRPr="00A32185">
        <w:rPr>
          <w:rFonts w:ascii="Times New Roman" w:eastAsia="Times New Roman CYR" w:hAnsi="Times New Roman" w:cs="Times New Roman"/>
          <w:color w:val="000000"/>
          <w:sz w:val="26"/>
          <w:szCs w:val="26"/>
        </w:rPr>
        <w:t xml:space="preserve">Сластухинского </w:t>
      </w:r>
      <w:r w:rsidR="00CC6FA7" w:rsidRPr="00A32185">
        <w:rPr>
          <w:rFonts w:ascii="Times New Roman" w:hAnsi="Times New Roman" w:cs="Times New Roman"/>
          <w:sz w:val="26"/>
          <w:szCs w:val="26"/>
        </w:rPr>
        <w:t xml:space="preserve">муниципального образования </w:t>
      </w:r>
      <w:r w:rsidRPr="00A32185">
        <w:rPr>
          <w:rFonts w:ascii="Times New Roman" w:hAnsi="Times New Roman" w:cs="Times New Roman"/>
          <w:sz w:val="26"/>
          <w:szCs w:val="26"/>
        </w:rPr>
        <w:t xml:space="preserve">субсидий, бюджетных инвестиций, </w:t>
      </w:r>
      <w:proofErr w:type="gramStart"/>
      <w:r w:rsidRPr="00A32185">
        <w:rPr>
          <w:rFonts w:ascii="Times New Roman" w:hAnsi="Times New Roman" w:cs="Times New Roman"/>
          <w:sz w:val="26"/>
          <w:szCs w:val="26"/>
        </w:rPr>
        <w:t>предоставленных</w:t>
      </w:r>
      <w:proofErr w:type="gramEnd"/>
      <w:r w:rsidRPr="00A32185">
        <w:rPr>
          <w:rFonts w:ascii="Times New Roman" w:hAnsi="Times New Roman" w:cs="Times New Roman"/>
          <w:sz w:val="26"/>
          <w:szCs w:val="26"/>
        </w:rPr>
        <w:t xml:space="preserve"> в том числе в соответствии с иными правовыми актами и иная просроченная задолженность перед бюджетом </w:t>
      </w:r>
      <w:r w:rsidR="00CC6FA7" w:rsidRPr="00A32185">
        <w:rPr>
          <w:rFonts w:ascii="Times New Roman" w:eastAsia="Times New Roman CYR" w:hAnsi="Times New Roman" w:cs="Times New Roman"/>
          <w:color w:val="000000"/>
          <w:sz w:val="26"/>
          <w:szCs w:val="26"/>
        </w:rPr>
        <w:t xml:space="preserve">Сластухинского </w:t>
      </w:r>
      <w:r w:rsidR="00CC6FA7" w:rsidRPr="00A32185">
        <w:rPr>
          <w:rFonts w:ascii="Times New Roman" w:hAnsi="Times New Roman" w:cs="Times New Roman"/>
          <w:sz w:val="26"/>
          <w:szCs w:val="26"/>
        </w:rPr>
        <w:t>муниципального образования</w:t>
      </w:r>
      <w:r w:rsidRPr="00A32185">
        <w:rPr>
          <w:rFonts w:ascii="Times New Roman" w:hAnsi="Times New Roman" w:cs="Times New Roman"/>
          <w:sz w:val="26"/>
          <w:szCs w:val="26"/>
        </w:rPr>
        <w:t>.</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4. Отбор объектов капитального строительства и объектов недвижимого имущества, на реализацию инвестиционных проектов по строительству, реконструкции, </w:t>
      </w:r>
      <w:r w:rsidRPr="00A32185">
        <w:rPr>
          <w:rFonts w:ascii="Times New Roman" w:eastAsia="Times New Roman CYR" w:hAnsi="Times New Roman" w:cs="Times New Roman"/>
          <w:color w:val="000000"/>
          <w:sz w:val="26"/>
          <w:szCs w:val="26"/>
        </w:rPr>
        <w:lastRenderedPageBreak/>
        <w:t>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rsidR="002663E4" w:rsidRPr="00A32185" w:rsidRDefault="00CC6FA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xml:space="preserve">) приоритетов и целей, определенных в среднесрочных и долгосрочных документах (прогнозах и программах) социально-экономического развития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 xml:space="preserve">ого муниципального образования, муниципальных программах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ого муниципального образования;</w:t>
      </w:r>
    </w:p>
    <w:p w:rsidR="002663E4" w:rsidRPr="00A32185" w:rsidRDefault="00CC6FA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xml:space="preserve">) оценки обоснованности и эффективности использования средств бюджета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ого муниципального образования, направляемых на капитальные вложения.</w:t>
      </w:r>
    </w:p>
    <w:p w:rsidR="00E80E14" w:rsidRPr="00A32185" w:rsidRDefault="00CC6FA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E80E14" w:rsidRPr="00A32185">
        <w:rPr>
          <w:rFonts w:ascii="Times New Roman" w:eastAsia="Times New Roman CYR" w:hAnsi="Times New Roman" w:cs="Times New Roman"/>
          <w:color w:val="000000"/>
          <w:sz w:val="26"/>
          <w:szCs w:val="26"/>
        </w:rPr>
        <w:t>) оценки влияния создания объекта капитального строительства на комплексное развитие территории Сластухинского муниципального образования;</w:t>
      </w:r>
    </w:p>
    <w:p w:rsidR="00E80E14" w:rsidRPr="00A32185" w:rsidRDefault="00CC6FA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4</w:t>
      </w:r>
      <w:r w:rsidR="00E80E14" w:rsidRPr="00A32185">
        <w:rPr>
          <w:rFonts w:ascii="Times New Roman" w:eastAsia="Times New Roman CYR" w:hAnsi="Times New Roman" w:cs="Times New Roman"/>
          <w:color w:val="000000"/>
          <w:sz w:val="26"/>
          <w:szCs w:val="26"/>
        </w:rPr>
        <w:t>) оценки влияния создания объекта капитального строительства и (или) приобретения объекта недвижимого имущества на конкурентную среду в сфере деятельности юридического лица.</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разработк</w:t>
      </w:r>
      <w:r w:rsidR="00E80E14" w:rsidRPr="00A32185">
        <w:rPr>
          <w:rFonts w:ascii="Times New Roman" w:eastAsia="Times New Roman CYR" w:hAnsi="Times New Roman" w:cs="Times New Roman"/>
          <w:color w:val="000000"/>
          <w:sz w:val="26"/>
          <w:szCs w:val="26"/>
        </w:rPr>
        <w:t>а</w:t>
      </w:r>
      <w:r w:rsidR="002663E4" w:rsidRPr="00A32185">
        <w:rPr>
          <w:rFonts w:ascii="Times New Roman" w:eastAsia="Times New Roman CYR" w:hAnsi="Times New Roman" w:cs="Times New Roman"/>
          <w:color w:val="000000"/>
          <w:sz w:val="26"/>
          <w:szCs w:val="26"/>
        </w:rPr>
        <w:t xml:space="preserve">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приобретение земельных участков под строительство;</w:t>
      </w:r>
    </w:p>
    <w:p w:rsidR="00E80E1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E80E14" w:rsidRPr="00A32185">
        <w:rPr>
          <w:rFonts w:ascii="Times New Roman" w:eastAsia="Times New Roman CYR" w:hAnsi="Times New Roman" w:cs="Times New Roman"/>
          <w:color w:val="000000"/>
          <w:sz w:val="26"/>
          <w:szCs w:val="26"/>
        </w:rPr>
        <w:t>) проведение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rsidR="00E80E14" w:rsidRPr="00A32185" w:rsidRDefault="00B7478B"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4</w:t>
      </w:r>
      <w:r w:rsidR="00E80E14" w:rsidRPr="00A32185">
        <w:rPr>
          <w:rFonts w:ascii="Times New Roman" w:eastAsia="Times New Roman CYR" w:hAnsi="Times New Roman" w:cs="Times New Roman"/>
          <w:color w:val="000000"/>
          <w:sz w:val="26"/>
          <w:szCs w:val="26"/>
        </w:rPr>
        <w:t>) проведение государственной экспертизы результатов инженерных изысканий и государственной экспертизы проектной документации в части оценки соответствия проектной документации требованиям, указанным в пункте 1 части 5 статьи 49 Градостроительного кодекса Российской Федерации, и (или) проверки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строительство (реконструкция, в том числе с элементами</w:t>
      </w:r>
      <w:proofErr w:type="gramEnd"/>
      <w:r w:rsidR="00E80E14" w:rsidRPr="00A32185">
        <w:rPr>
          <w:rFonts w:ascii="Times New Roman" w:eastAsia="Times New Roman CYR" w:hAnsi="Times New Roman" w:cs="Times New Roman"/>
          <w:color w:val="000000"/>
          <w:sz w:val="26"/>
          <w:szCs w:val="26"/>
        </w:rPr>
        <w:t xml:space="preserve"> реставрации, техническое перевооружение) которых финансируется с привлечением средств федерального бюджета;</w:t>
      </w:r>
    </w:p>
    <w:p w:rsidR="00E80E1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E80E14" w:rsidRPr="00A32185">
        <w:rPr>
          <w:rFonts w:ascii="Times New Roman" w:eastAsia="Times New Roman CYR" w:hAnsi="Times New Roman" w:cs="Times New Roman"/>
          <w:color w:val="000000"/>
          <w:sz w:val="26"/>
          <w:szCs w:val="26"/>
        </w:rPr>
        <w:t>) проведение аудита проектной документации в случаях, установленных законодательством Российской Федерации.</w:t>
      </w:r>
    </w:p>
    <w:p w:rsidR="00E80E14" w:rsidRPr="00A32185" w:rsidRDefault="00E80E14" w:rsidP="008F6874">
      <w:pPr>
        <w:ind w:firstLine="709"/>
        <w:jc w:val="both"/>
        <w:rPr>
          <w:rFonts w:ascii="Times New Roman" w:eastAsia="Times New Roman CYR" w:hAnsi="Times New Roman" w:cs="Times New Roman"/>
          <w:color w:val="000000"/>
          <w:sz w:val="26"/>
          <w:szCs w:val="26"/>
        </w:rPr>
      </w:pPr>
    </w:p>
    <w:p w:rsidR="002663E4" w:rsidRPr="00A32185" w:rsidRDefault="002663E4" w:rsidP="00F90332">
      <w:pPr>
        <w:jc w:val="center"/>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b/>
          <w:bCs/>
          <w:color w:val="000000"/>
          <w:sz w:val="26"/>
          <w:szCs w:val="26"/>
        </w:rPr>
        <w:t>2. Порядок принятия постановления</w:t>
      </w:r>
    </w:p>
    <w:p w:rsidR="00B7478B" w:rsidRPr="00A32185" w:rsidRDefault="00B7478B" w:rsidP="00F90332">
      <w:pPr>
        <w:ind w:firstLine="851"/>
        <w:jc w:val="both"/>
        <w:rPr>
          <w:rFonts w:ascii="Times New Roman" w:eastAsia="Times New Roman CYR" w:hAnsi="Times New Roman" w:cs="Times New Roman"/>
          <w:color w:val="000000"/>
          <w:sz w:val="26"/>
          <w:szCs w:val="26"/>
        </w:rPr>
      </w:pPr>
    </w:p>
    <w:p w:rsidR="002663E4" w:rsidRPr="00A32185" w:rsidRDefault="00861CCD" w:rsidP="008F6874">
      <w:pPr>
        <w:ind w:firstLine="709"/>
        <w:jc w:val="both"/>
        <w:rPr>
          <w:rFonts w:ascii="Times New Roman" w:hAnsi="Times New Roman" w:cs="Times New Roman"/>
          <w:sz w:val="26"/>
          <w:szCs w:val="26"/>
        </w:rPr>
      </w:pPr>
      <w:r w:rsidRPr="00A32185">
        <w:rPr>
          <w:rFonts w:ascii="Times New Roman" w:eastAsia="Times New Roman CYR" w:hAnsi="Times New Roman" w:cs="Times New Roman"/>
          <w:color w:val="000000"/>
          <w:sz w:val="26"/>
          <w:szCs w:val="26"/>
        </w:rPr>
        <w:t xml:space="preserve">6. </w:t>
      </w:r>
      <w:proofErr w:type="gramStart"/>
      <w:r w:rsidR="002663E4" w:rsidRPr="00A32185">
        <w:rPr>
          <w:rFonts w:ascii="Times New Roman" w:eastAsia="Times New Roman CYR" w:hAnsi="Times New Roman" w:cs="Times New Roman"/>
          <w:color w:val="000000"/>
          <w:sz w:val="26"/>
          <w:szCs w:val="26"/>
        </w:rPr>
        <w:t xml:space="preserve">Инициаторами подготовки проекта постановления о предоставлении бюджетных инвестиций юридическому лицу в объекты капитального строительства и (или) на приобретение объектов недвижимого имущества за счет средств бюджета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 xml:space="preserve">ого муниципального образования (далее - Постановление) являются </w:t>
      </w:r>
      <w:r w:rsidR="002663E4" w:rsidRPr="00A32185">
        <w:rPr>
          <w:rFonts w:ascii="Times New Roman" w:eastAsia="Times New Roman CYR" w:hAnsi="Times New Roman" w:cs="Times New Roman"/>
          <w:sz w:val="26"/>
          <w:szCs w:val="26"/>
        </w:rPr>
        <w:t>специалисты,</w:t>
      </w:r>
      <w:r w:rsidR="002663E4" w:rsidRPr="00A32185">
        <w:rPr>
          <w:rFonts w:ascii="Times New Roman" w:hAnsi="Times New Roman" w:cs="Times New Roman"/>
          <w:sz w:val="26"/>
          <w:szCs w:val="26"/>
        </w:rPr>
        <w:t xml:space="preserve"> отвечающие за ведение вопросов малого и среднего бизнеса и финансового контроля администрации </w:t>
      </w:r>
      <w:r w:rsidR="00180345" w:rsidRPr="00A32185">
        <w:rPr>
          <w:rFonts w:ascii="Times New Roman" w:eastAsia="Times New Roman CYR" w:hAnsi="Times New Roman" w:cs="Times New Roman"/>
          <w:sz w:val="26"/>
          <w:szCs w:val="26"/>
        </w:rPr>
        <w:t>Сластухинск</w:t>
      </w:r>
      <w:r w:rsidR="002663E4" w:rsidRPr="00A32185">
        <w:rPr>
          <w:rFonts w:ascii="Times New Roman" w:eastAsia="Times New Roman CYR" w:hAnsi="Times New Roman" w:cs="Times New Roman"/>
          <w:sz w:val="26"/>
          <w:szCs w:val="26"/>
        </w:rPr>
        <w:t>ого муниципального образования</w:t>
      </w:r>
      <w:r w:rsidR="002663E4" w:rsidRPr="00A32185">
        <w:rPr>
          <w:rFonts w:ascii="Times New Roman" w:hAnsi="Times New Roman" w:cs="Times New Roman"/>
          <w:sz w:val="26"/>
          <w:szCs w:val="26"/>
        </w:rPr>
        <w:t>, к сфере деятельности которых относится создаваемый объект капитального строительства и (или) приобретаемый объект</w:t>
      </w:r>
      <w:proofErr w:type="gramEnd"/>
      <w:r w:rsidR="002663E4" w:rsidRPr="00A32185">
        <w:rPr>
          <w:rFonts w:ascii="Times New Roman" w:hAnsi="Times New Roman" w:cs="Times New Roman"/>
          <w:sz w:val="26"/>
          <w:szCs w:val="26"/>
        </w:rPr>
        <w:t xml:space="preserve"> недвижимого имущества (далее - Специалисты).</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7. </w:t>
      </w:r>
      <w:r w:rsidR="002663E4" w:rsidRPr="00A32185">
        <w:rPr>
          <w:rFonts w:ascii="Times New Roman" w:eastAsia="Times New Roman CYR" w:hAnsi="Times New Roman" w:cs="Times New Roman"/>
          <w:color w:val="000000"/>
          <w:sz w:val="26"/>
          <w:szCs w:val="26"/>
        </w:rPr>
        <w:t xml:space="preserve">Специалисты для оценки обоснованности и эффективности использования средств бюджета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 xml:space="preserve">ого муниципального образования, направляемых на капитальные вложения, представляют проект решения с пояснительной запиской и финансово-экономическим обоснованием к нему в </w:t>
      </w:r>
      <w:r w:rsidR="001B3220" w:rsidRPr="00A32185">
        <w:rPr>
          <w:rFonts w:ascii="Times New Roman" w:eastAsia="Times New Roman CYR" w:hAnsi="Times New Roman" w:cs="Times New Roman"/>
          <w:sz w:val="26"/>
          <w:szCs w:val="26"/>
        </w:rPr>
        <w:t>Совет депутатов</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 xml:space="preserve">ого </w:t>
      </w:r>
      <w:r w:rsidR="002663E4" w:rsidRPr="00A32185">
        <w:rPr>
          <w:rFonts w:ascii="Times New Roman" w:eastAsia="Times New Roman CYR" w:hAnsi="Times New Roman" w:cs="Times New Roman"/>
          <w:color w:val="000000"/>
          <w:sz w:val="26"/>
          <w:szCs w:val="26"/>
        </w:rPr>
        <w:lastRenderedPageBreak/>
        <w:t xml:space="preserve">муниципального образования (далее </w:t>
      </w:r>
      <w:proofErr w:type="gramStart"/>
      <w:r w:rsidR="001B3220" w:rsidRPr="00A32185">
        <w:rPr>
          <w:rFonts w:ascii="Times New Roman" w:eastAsia="Times New Roman CYR" w:hAnsi="Times New Roman" w:cs="Times New Roman"/>
          <w:color w:val="000000"/>
          <w:sz w:val="26"/>
          <w:szCs w:val="26"/>
        </w:rPr>
        <w:t>–</w:t>
      </w:r>
      <w:r w:rsidR="001B3220" w:rsidRPr="00A32185">
        <w:rPr>
          <w:rFonts w:ascii="Times New Roman" w:eastAsia="Times New Roman CYR" w:hAnsi="Times New Roman" w:cs="Times New Roman"/>
          <w:sz w:val="26"/>
          <w:szCs w:val="26"/>
        </w:rPr>
        <w:t>С</w:t>
      </w:r>
      <w:proofErr w:type="gramEnd"/>
      <w:r w:rsidR="001B3220" w:rsidRPr="00A32185">
        <w:rPr>
          <w:rFonts w:ascii="Times New Roman" w:eastAsia="Times New Roman CYR" w:hAnsi="Times New Roman" w:cs="Times New Roman"/>
          <w:sz w:val="26"/>
          <w:szCs w:val="26"/>
        </w:rPr>
        <w:t>оветдепутатов</w:t>
      </w:r>
      <w:r w:rsidR="002663E4" w:rsidRPr="00A32185">
        <w:rPr>
          <w:rFonts w:ascii="Times New Roman" w:eastAsia="Times New Roman CYR" w:hAnsi="Times New Roman" w:cs="Times New Roman"/>
          <w:color w:val="000000"/>
          <w:sz w:val="26"/>
          <w:szCs w:val="26"/>
        </w:rPr>
        <w:t xml:space="preserve">) не позднее чем за два месяца до определенной в установленном порядке даты начала рассмотрения проектировок бюджета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ого муниципального образования на очередной финансовый год.</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8. </w:t>
      </w:r>
      <w:r w:rsidR="002663E4" w:rsidRPr="00A32185">
        <w:rPr>
          <w:rFonts w:ascii="Times New Roman" w:eastAsia="Times New Roman CYR" w:hAnsi="Times New Roman" w:cs="Times New Roman"/>
          <w:color w:val="000000"/>
          <w:sz w:val="26"/>
          <w:szCs w:val="26"/>
        </w:rPr>
        <w:t xml:space="preserve">Одновременно с документами, указанными в пункте </w:t>
      </w:r>
      <w:r w:rsidR="00B7478B" w:rsidRPr="00A32185">
        <w:rPr>
          <w:rFonts w:ascii="Times New Roman" w:eastAsia="Times New Roman CYR" w:hAnsi="Times New Roman" w:cs="Times New Roman"/>
          <w:color w:val="000000"/>
          <w:sz w:val="26"/>
          <w:szCs w:val="26"/>
        </w:rPr>
        <w:t>7 настоящего</w:t>
      </w:r>
      <w:r w:rsidR="002663E4" w:rsidRPr="00A32185">
        <w:rPr>
          <w:rFonts w:ascii="Times New Roman" w:eastAsia="Times New Roman CYR" w:hAnsi="Times New Roman" w:cs="Times New Roman"/>
          <w:color w:val="000000"/>
          <w:sz w:val="26"/>
          <w:szCs w:val="26"/>
        </w:rPr>
        <w:t xml:space="preserve"> Порядка, Специалисты представляют в </w:t>
      </w:r>
      <w:r w:rsidR="001B3220" w:rsidRPr="00A32185">
        <w:rPr>
          <w:rFonts w:ascii="Times New Roman" w:eastAsia="Times New Roman CYR" w:hAnsi="Times New Roman" w:cs="Times New Roman"/>
          <w:sz w:val="26"/>
          <w:szCs w:val="26"/>
        </w:rPr>
        <w:t>Совет депутатов</w:t>
      </w:r>
      <w:r w:rsidR="002663E4" w:rsidRPr="00A32185">
        <w:rPr>
          <w:rFonts w:ascii="Times New Roman" w:eastAsia="Times New Roman CYR" w:hAnsi="Times New Roman" w:cs="Times New Roman"/>
          <w:color w:val="000000"/>
          <w:sz w:val="26"/>
          <w:szCs w:val="26"/>
        </w:rPr>
        <w:t xml:space="preserve"> следующие документы:</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копии годовой бухгалтерской (финансовой) отчетности юридического лица, состоящей из бухгалтерского баланса, отчета о финансовых результатах и приложений к ним, за последние два года;</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xml:space="preserve">)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в подпункте </w:t>
      </w:r>
      <w:r w:rsidRPr="00A32185">
        <w:rPr>
          <w:rFonts w:ascii="Times New Roman" w:eastAsia="Times New Roman CYR" w:hAnsi="Times New Roman" w:cs="Times New Roman"/>
          <w:color w:val="000000"/>
          <w:sz w:val="26"/>
          <w:szCs w:val="26"/>
        </w:rPr>
        <w:t>8</w:t>
      </w:r>
      <w:r w:rsidR="002663E4" w:rsidRPr="00A32185">
        <w:rPr>
          <w:rFonts w:ascii="Times New Roman" w:eastAsia="Times New Roman CYR" w:hAnsi="Times New Roman" w:cs="Times New Roman"/>
          <w:color w:val="000000"/>
          <w:sz w:val="26"/>
          <w:szCs w:val="26"/>
        </w:rPr>
        <w:t xml:space="preserve"> пункта </w:t>
      </w:r>
      <w:r w:rsidRPr="00A32185">
        <w:rPr>
          <w:rFonts w:ascii="Times New Roman" w:eastAsia="Times New Roman CYR" w:hAnsi="Times New Roman" w:cs="Times New Roman"/>
          <w:color w:val="000000"/>
          <w:sz w:val="26"/>
          <w:szCs w:val="26"/>
        </w:rPr>
        <w:t>11 настоящего</w:t>
      </w:r>
      <w:r w:rsidR="002663E4" w:rsidRPr="00A32185">
        <w:rPr>
          <w:rFonts w:ascii="Times New Roman" w:eastAsia="Times New Roman CYR" w:hAnsi="Times New Roman" w:cs="Times New Roman"/>
          <w:color w:val="000000"/>
          <w:sz w:val="26"/>
          <w:szCs w:val="26"/>
        </w:rPr>
        <w:t xml:space="preserve"> Порядка.</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9. </w:t>
      </w:r>
      <w:proofErr w:type="gramStart"/>
      <w:r w:rsidR="001B3220" w:rsidRPr="00A32185">
        <w:rPr>
          <w:rFonts w:ascii="Times New Roman" w:eastAsia="Times New Roman CYR" w:hAnsi="Times New Roman" w:cs="Times New Roman"/>
          <w:color w:val="000000"/>
          <w:sz w:val="26"/>
          <w:szCs w:val="26"/>
        </w:rPr>
        <w:t>Совет депутатов</w:t>
      </w:r>
      <w:r w:rsidR="00A32185">
        <w:rPr>
          <w:rFonts w:ascii="Times New Roman" w:eastAsia="Times New Roman CYR" w:hAnsi="Times New Roman" w:cs="Times New Roman"/>
          <w:color w:val="000000"/>
          <w:sz w:val="26"/>
          <w:szCs w:val="26"/>
        </w:rPr>
        <w:t xml:space="preserve"> </w:t>
      </w:r>
      <w:r w:rsidR="00B77BE1" w:rsidRPr="00A32185">
        <w:rPr>
          <w:rFonts w:ascii="Times New Roman" w:eastAsia="Times New Roman CYR" w:hAnsi="Times New Roman" w:cs="Times New Roman"/>
          <w:color w:val="000000"/>
          <w:sz w:val="26"/>
          <w:szCs w:val="26"/>
        </w:rPr>
        <w:t xml:space="preserve">в течение двух месяцев </w:t>
      </w:r>
      <w:r w:rsidR="002663E4" w:rsidRPr="00A32185">
        <w:rPr>
          <w:rFonts w:ascii="Times New Roman" w:eastAsia="Times New Roman CYR" w:hAnsi="Times New Roman" w:cs="Times New Roman"/>
          <w:color w:val="000000"/>
          <w:sz w:val="26"/>
          <w:szCs w:val="26"/>
        </w:rPr>
        <w:t xml:space="preserve">проводит оценку обоснованности и эффективности использования средств бюджета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ого муниципального образования, направляемых на капитальные вложения, в соответствии с Методикой оценки обоснованности и</w:t>
      </w:r>
      <w:r w:rsidR="002663E4" w:rsidRPr="00A32185">
        <w:rPr>
          <w:rFonts w:ascii="Times New Roman" w:eastAsia="Times New Roman CYR" w:hAnsi="Times New Roman" w:cs="Times New Roman"/>
          <w:sz w:val="26"/>
          <w:szCs w:val="26"/>
        </w:rPr>
        <w:t xml:space="preserve"> эффективности использования средств бюджета</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ого муниципального образования, направляемых на капитальные вложения</w:t>
      </w:r>
      <w:r w:rsid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color w:val="000000"/>
          <w:sz w:val="26"/>
          <w:szCs w:val="26"/>
        </w:rPr>
        <w:t xml:space="preserve">и направляет заключение о результатах проверки инвестиционных проектов на предмет обоснованности и эффективности использования средств бюджета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ого муниципального образования, направляемых на капитальные</w:t>
      </w:r>
      <w:proofErr w:type="gramEnd"/>
      <w:r w:rsidR="002663E4" w:rsidRPr="00A32185">
        <w:rPr>
          <w:rFonts w:ascii="Times New Roman" w:eastAsia="Times New Roman CYR" w:hAnsi="Times New Roman" w:cs="Times New Roman"/>
          <w:color w:val="000000"/>
          <w:sz w:val="26"/>
          <w:szCs w:val="26"/>
        </w:rPr>
        <w:t xml:space="preserve"> вложения, Специалистам.</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10. </w:t>
      </w:r>
      <w:r w:rsidR="002663E4" w:rsidRPr="00A32185">
        <w:rPr>
          <w:rFonts w:ascii="Times New Roman" w:eastAsia="Times New Roman CYR" w:hAnsi="Times New Roman" w:cs="Times New Roman"/>
          <w:color w:val="000000"/>
          <w:sz w:val="26"/>
          <w:szCs w:val="26"/>
        </w:rPr>
        <w:t xml:space="preserve">При положительном заключении, указанном в пункте </w:t>
      </w:r>
      <w:r w:rsidR="002D57C8" w:rsidRPr="00A32185">
        <w:rPr>
          <w:rFonts w:ascii="Times New Roman" w:eastAsia="Times New Roman CYR" w:hAnsi="Times New Roman" w:cs="Times New Roman"/>
          <w:color w:val="000000"/>
          <w:sz w:val="26"/>
          <w:szCs w:val="26"/>
        </w:rPr>
        <w:t>9 настоящего</w:t>
      </w:r>
      <w:r w:rsidR="002663E4" w:rsidRPr="00A32185">
        <w:rPr>
          <w:rFonts w:ascii="Times New Roman" w:eastAsia="Times New Roman CYR" w:hAnsi="Times New Roman" w:cs="Times New Roman"/>
          <w:color w:val="000000"/>
          <w:sz w:val="26"/>
          <w:szCs w:val="26"/>
        </w:rPr>
        <w:t xml:space="preserve"> Порядк</w:t>
      </w:r>
      <w:r w:rsidR="002663E4" w:rsidRPr="00A32185">
        <w:rPr>
          <w:rFonts w:ascii="Times New Roman" w:eastAsia="Times New Roman CYR" w:hAnsi="Times New Roman" w:cs="Times New Roman"/>
          <w:sz w:val="26"/>
          <w:szCs w:val="26"/>
        </w:rPr>
        <w:t>а, Специалисты</w:t>
      </w:r>
      <w:r w:rsidR="002663E4" w:rsidRPr="00A32185">
        <w:rPr>
          <w:rFonts w:ascii="Times New Roman" w:eastAsia="Times New Roman CYR" w:hAnsi="Times New Roman" w:cs="Times New Roman"/>
          <w:color w:val="000000"/>
          <w:sz w:val="26"/>
          <w:szCs w:val="26"/>
        </w:rPr>
        <w:t xml:space="preserve"> разрабатывают проект Постановления и согласовыва</w:t>
      </w:r>
      <w:r w:rsidR="002D57C8" w:rsidRPr="00A32185">
        <w:rPr>
          <w:rFonts w:ascii="Times New Roman" w:eastAsia="Times New Roman CYR" w:hAnsi="Times New Roman" w:cs="Times New Roman"/>
          <w:color w:val="000000"/>
          <w:sz w:val="26"/>
          <w:szCs w:val="26"/>
        </w:rPr>
        <w:t>ю</w:t>
      </w:r>
      <w:r w:rsidR="002663E4" w:rsidRPr="00A32185">
        <w:rPr>
          <w:rFonts w:ascii="Times New Roman" w:eastAsia="Times New Roman CYR" w:hAnsi="Times New Roman" w:cs="Times New Roman"/>
          <w:color w:val="000000"/>
          <w:sz w:val="26"/>
          <w:szCs w:val="26"/>
        </w:rPr>
        <w:t>т его в установленном порядке.</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11.</w:t>
      </w:r>
      <w:r w:rsidR="002663E4" w:rsidRPr="00A32185">
        <w:rPr>
          <w:rFonts w:ascii="Times New Roman" w:eastAsia="Times New Roman CYR" w:hAnsi="Times New Roman" w:cs="Times New Roman"/>
          <w:color w:val="000000"/>
          <w:sz w:val="26"/>
          <w:szCs w:val="26"/>
        </w:rPr>
        <w:t> Проект Постановления должен содержать в отношении каждого объекта капитального строительства и (или) объекта недвижимого имущества:</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наименование юридического лица;</w:t>
      </w:r>
    </w:p>
    <w:p w:rsidR="002663E4" w:rsidRPr="00A32185" w:rsidRDefault="00B7478B"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 и (или) наименование объекта недвижимого имущества согласно паспорту инвестиционного проекта;</w:t>
      </w:r>
      <w:proofErr w:type="gramEnd"/>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мощность (прирост мощности) объекта капитального строительства, подлежащая вводу в эксплуатацию, мощность объекта недвижимого имущества;</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срок ввода в эксплуатацию объекта капитального строительства и (или) приобретения объекта недвижимости;</w:t>
      </w:r>
    </w:p>
    <w:p w:rsidR="002663E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6</w:t>
      </w:r>
      <w:r w:rsidR="002663E4" w:rsidRPr="00A32185">
        <w:rPr>
          <w:rFonts w:ascii="Times New Roman" w:eastAsia="Times New Roman CYR" w:hAnsi="Times New Roman" w:cs="Times New Roman"/>
          <w:color w:val="000000"/>
          <w:sz w:val="26"/>
          <w:szCs w:val="26"/>
        </w:rPr>
        <w:t>)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rsidR="00262B54" w:rsidRPr="00A32185" w:rsidRDefault="00B7478B"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7</w:t>
      </w:r>
      <w:r w:rsidR="00262B54" w:rsidRPr="00A32185">
        <w:rPr>
          <w:rFonts w:ascii="Times New Roman" w:eastAsia="Times New Roman CYR" w:hAnsi="Times New Roman" w:cs="Times New Roman"/>
          <w:color w:val="000000"/>
          <w:sz w:val="26"/>
          <w:szCs w:val="26"/>
        </w:rPr>
        <w:t>)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а также его распределение по годам реализации инвестиционного проекта (в ценах соответствующих лет реализации инвестиционного проекта);</w:t>
      </w:r>
    </w:p>
    <w:p w:rsidR="002663E4" w:rsidRPr="00A32185" w:rsidRDefault="00B7478B" w:rsidP="008F6874">
      <w:pPr>
        <w:ind w:firstLine="709"/>
        <w:jc w:val="both"/>
        <w:rPr>
          <w:rFonts w:ascii="Times New Roman" w:eastAsia="Times New Roman CYR" w:hAnsi="Times New Roman" w:cs="Times New Roman"/>
          <w:sz w:val="26"/>
          <w:szCs w:val="26"/>
        </w:rPr>
      </w:pPr>
      <w:r w:rsidRPr="00A32185">
        <w:rPr>
          <w:rFonts w:ascii="Times New Roman" w:eastAsia="Times New Roman CYR" w:hAnsi="Times New Roman" w:cs="Times New Roman"/>
          <w:sz w:val="26"/>
          <w:szCs w:val="26"/>
        </w:rPr>
        <w:lastRenderedPageBreak/>
        <w:t>8</w:t>
      </w:r>
      <w:r w:rsidR="002663E4" w:rsidRPr="00A32185">
        <w:rPr>
          <w:rFonts w:ascii="Times New Roman" w:eastAsia="Times New Roman CYR" w:hAnsi="Times New Roman" w:cs="Times New Roman"/>
          <w:sz w:val="26"/>
          <w:szCs w:val="26"/>
        </w:rPr>
        <w:t>) 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реализации инвестиционного проекта)</w:t>
      </w:r>
      <w:r w:rsidR="00262B54" w:rsidRPr="00A32185">
        <w:rPr>
          <w:rFonts w:ascii="Times New Roman" w:eastAsia="Times New Roman CYR" w:hAnsi="Times New Roman" w:cs="Times New Roman"/>
          <w:sz w:val="26"/>
          <w:szCs w:val="26"/>
        </w:rPr>
        <w:t>.</w:t>
      </w:r>
    </w:p>
    <w:p w:rsidR="002663E4" w:rsidRPr="00A32185" w:rsidRDefault="00861CCD" w:rsidP="008F6874">
      <w:pPr>
        <w:ind w:firstLine="709"/>
        <w:jc w:val="both"/>
        <w:rPr>
          <w:rFonts w:ascii="Times New Roman" w:eastAsia="Times New Roman CYR" w:hAnsi="Times New Roman" w:cs="Times New Roman"/>
          <w:sz w:val="26"/>
          <w:szCs w:val="26"/>
        </w:rPr>
      </w:pPr>
      <w:r w:rsidRPr="00A32185">
        <w:rPr>
          <w:rFonts w:ascii="Times New Roman" w:eastAsia="Times New Roman CYR" w:hAnsi="Times New Roman" w:cs="Times New Roman"/>
          <w:sz w:val="26"/>
          <w:szCs w:val="26"/>
        </w:rPr>
        <w:t xml:space="preserve">12. </w:t>
      </w:r>
      <w:r w:rsidR="002663E4" w:rsidRPr="00A32185">
        <w:rPr>
          <w:rFonts w:ascii="Times New Roman" w:hAnsi="Times New Roman" w:cs="Times New Roman"/>
          <w:sz w:val="26"/>
          <w:szCs w:val="26"/>
        </w:rPr>
        <w:t xml:space="preserve">Одновременно с проектом Постановления подготавливается проект договора о предоставлении бюджетных инвестиций, оформленного в соответствии с </w:t>
      </w:r>
      <w:r w:rsidR="002D57C8" w:rsidRPr="00A32185">
        <w:rPr>
          <w:rFonts w:ascii="Times New Roman" w:hAnsi="Times New Roman" w:cs="Times New Roman"/>
          <w:sz w:val="26"/>
          <w:szCs w:val="26"/>
        </w:rPr>
        <w:t xml:space="preserve">разделом 3 </w:t>
      </w:r>
      <w:r w:rsidR="002663E4" w:rsidRPr="00A32185">
        <w:rPr>
          <w:rFonts w:ascii="Times New Roman" w:hAnsi="Times New Roman" w:cs="Times New Roman"/>
          <w:sz w:val="26"/>
          <w:szCs w:val="26"/>
        </w:rPr>
        <w:t>настоящ</w:t>
      </w:r>
      <w:r w:rsidR="002D57C8" w:rsidRPr="00A32185">
        <w:rPr>
          <w:rFonts w:ascii="Times New Roman" w:hAnsi="Times New Roman" w:cs="Times New Roman"/>
          <w:sz w:val="26"/>
          <w:szCs w:val="26"/>
        </w:rPr>
        <w:t>его</w:t>
      </w:r>
      <w:r w:rsidR="002663E4" w:rsidRPr="00A32185">
        <w:rPr>
          <w:rFonts w:ascii="Times New Roman" w:hAnsi="Times New Roman" w:cs="Times New Roman"/>
          <w:sz w:val="26"/>
          <w:szCs w:val="26"/>
        </w:rPr>
        <w:t xml:space="preserve"> Порядк</w:t>
      </w:r>
      <w:r w:rsidR="002D57C8" w:rsidRPr="00A32185">
        <w:rPr>
          <w:rFonts w:ascii="Times New Roman" w:hAnsi="Times New Roman" w:cs="Times New Roman"/>
          <w:sz w:val="26"/>
          <w:szCs w:val="26"/>
        </w:rPr>
        <w:t>а</w:t>
      </w:r>
      <w:r w:rsidR="002663E4" w:rsidRPr="00A32185">
        <w:rPr>
          <w:rFonts w:ascii="Times New Roman" w:hAnsi="Times New Roman" w:cs="Times New Roman"/>
          <w:sz w:val="26"/>
          <w:szCs w:val="26"/>
        </w:rPr>
        <w:t>.</w:t>
      </w:r>
    </w:p>
    <w:p w:rsidR="002663E4" w:rsidRPr="00A32185" w:rsidRDefault="00861CCD" w:rsidP="008F6874">
      <w:pPr>
        <w:ind w:firstLine="709"/>
        <w:jc w:val="both"/>
        <w:rPr>
          <w:rFonts w:ascii="Times New Roman" w:hAnsi="Times New Roman" w:cs="Times New Roman"/>
          <w:sz w:val="26"/>
          <w:szCs w:val="26"/>
        </w:rPr>
      </w:pPr>
      <w:r w:rsidRPr="00A32185">
        <w:rPr>
          <w:rFonts w:ascii="Times New Roman" w:eastAsia="Times New Roman CYR" w:hAnsi="Times New Roman" w:cs="Times New Roman"/>
          <w:sz w:val="26"/>
          <w:szCs w:val="26"/>
        </w:rPr>
        <w:t xml:space="preserve">13. </w:t>
      </w:r>
      <w:r w:rsidR="002663E4" w:rsidRPr="00A32185">
        <w:rPr>
          <w:rFonts w:ascii="Times New Roman" w:hAnsi="Times New Roman" w:cs="Times New Roman"/>
          <w:sz w:val="26"/>
          <w:szCs w:val="26"/>
        </w:rPr>
        <w:t xml:space="preserve">Предоставление бюджетных инвестиций за счет средств бюджета </w:t>
      </w:r>
      <w:r w:rsidR="00180345" w:rsidRPr="00A32185">
        <w:rPr>
          <w:rFonts w:ascii="Times New Roman" w:hAnsi="Times New Roman" w:cs="Times New Roman"/>
          <w:sz w:val="26"/>
          <w:szCs w:val="26"/>
        </w:rPr>
        <w:t>Сластухинск</w:t>
      </w:r>
      <w:r w:rsidR="002663E4" w:rsidRPr="00A32185">
        <w:rPr>
          <w:rFonts w:ascii="Times New Roman" w:hAnsi="Times New Roman" w:cs="Times New Roman"/>
          <w:sz w:val="26"/>
          <w:szCs w:val="26"/>
        </w:rPr>
        <w:t xml:space="preserve">ого муниципального образования осуществляется на основании договора, оформленного в соответствии с </w:t>
      </w:r>
      <w:r w:rsidR="002D57C8" w:rsidRPr="00A32185">
        <w:rPr>
          <w:rFonts w:ascii="Times New Roman" w:hAnsi="Times New Roman" w:cs="Times New Roman"/>
          <w:sz w:val="26"/>
          <w:szCs w:val="26"/>
        </w:rPr>
        <w:t>разделом 3 настоящего Порядка</w:t>
      </w:r>
      <w:r w:rsidR="002663E4" w:rsidRPr="00A32185">
        <w:rPr>
          <w:rFonts w:ascii="Times New Roman" w:hAnsi="Times New Roman" w:cs="Times New Roman"/>
          <w:sz w:val="26"/>
          <w:szCs w:val="26"/>
        </w:rPr>
        <w:t>.</w:t>
      </w:r>
    </w:p>
    <w:p w:rsidR="002663E4" w:rsidRPr="00A32185" w:rsidRDefault="00861CCD" w:rsidP="008F6874">
      <w:pPr>
        <w:ind w:firstLine="709"/>
        <w:jc w:val="both"/>
        <w:rPr>
          <w:rFonts w:ascii="Times New Roman" w:eastAsia="Times New Roman CYR" w:hAnsi="Times New Roman" w:cs="Times New Roman"/>
          <w:sz w:val="26"/>
          <w:szCs w:val="26"/>
        </w:rPr>
      </w:pPr>
      <w:r w:rsidRPr="00A32185">
        <w:rPr>
          <w:rFonts w:ascii="Times New Roman" w:eastAsia="Times New Roman CYR" w:hAnsi="Times New Roman" w:cs="Times New Roman"/>
          <w:sz w:val="26"/>
          <w:szCs w:val="26"/>
        </w:rPr>
        <w:t xml:space="preserve">14. </w:t>
      </w:r>
      <w:proofErr w:type="gramStart"/>
      <w:r w:rsidR="002663E4" w:rsidRPr="00A32185">
        <w:rPr>
          <w:rFonts w:ascii="Times New Roman" w:eastAsia="Times New Roman CYR" w:hAnsi="Times New Roman" w:cs="Times New Roman"/>
          <w:sz w:val="26"/>
          <w:szCs w:val="26"/>
        </w:rPr>
        <w:t>Общий (предельный) объем бюджетных инвестиций, предоставляемых на реализацию инвестиционного проекта, не может быть установлен выше 95</w:t>
      </w:r>
      <w:r w:rsidR="00262B54" w:rsidRPr="00A32185">
        <w:rPr>
          <w:rFonts w:ascii="Times New Roman" w:eastAsia="Times New Roman CYR" w:hAnsi="Times New Roman" w:cs="Times New Roman"/>
          <w:sz w:val="26"/>
          <w:szCs w:val="26"/>
        </w:rPr>
        <w:t xml:space="preserve"> процентов </w:t>
      </w:r>
      <w:r w:rsidR="002663E4" w:rsidRPr="00A32185">
        <w:rPr>
          <w:rFonts w:ascii="Times New Roman" w:eastAsia="Times New Roman CYR" w:hAnsi="Times New Roman" w:cs="Times New Roman"/>
          <w:sz w:val="26"/>
          <w:szCs w:val="26"/>
        </w:rPr>
        <w:t>и ниже 5</w:t>
      </w:r>
      <w:r w:rsidR="00262B54" w:rsidRPr="00A32185">
        <w:rPr>
          <w:rFonts w:ascii="Times New Roman" w:eastAsia="Times New Roman CYR" w:hAnsi="Times New Roman" w:cs="Times New Roman"/>
          <w:sz w:val="26"/>
          <w:szCs w:val="26"/>
        </w:rPr>
        <w:t xml:space="preserve"> процентов </w:t>
      </w:r>
      <w:r w:rsidR="002663E4" w:rsidRPr="00A32185">
        <w:rPr>
          <w:rFonts w:ascii="Times New Roman" w:eastAsia="Times New Roman CYR" w:hAnsi="Times New Roman" w:cs="Times New Roman"/>
          <w:sz w:val="26"/>
          <w:szCs w:val="26"/>
        </w:rPr>
        <w:t>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w:t>
      </w:r>
      <w:r w:rsidR="002663E4" w:rsidRPr="00A32185">
        <w:rPr>
          <w:rFonts w:ascii="Times New Roman" w:eastAsia="Times New Roman CYR" w:hAnsi="Times New Roman" w:cs="Times New Roman"/>
          <w:color w:val="000000"/>
          <w:sz w:val="26"/>
          <w:szCs w:val="26"/>
        </w:rPr>
        <w:t xml:space="preserve"> объекта недвижимого имущества согласно паспорту инвестиционного проекта (в ценах соответствующих лет реализации </w:t>
      </w:r>
      <w:r w:rsidR="002663E4" w:rsidRPr="00A32185">
        <w:rPr>
          <w:rFonts w:ascii="Times New Roman" w:eastAsia="Times New Roman CYR" w:hAnsi="Times New Roman" w:cs="Times New Roman"/>
          <w:sz w:val="26"/>
          <w:szCs w:val="26"/>
        </w:rPr>
        <w:t>инвестиционного проекта).</w:t>
      </w:r>
      <w:proofErr w:type="gramEnd"/>
    </w:p>
    <w:p w:rsidR="00B77BE1" w:rsidRPr="00A32185" w:rsidRDefault="00861CCD" w:rsidP="008F6874">
      <w:pPr>
        <w:widowControl/>
        <w:shd w:val="clear" w:color="auto" w:fill="FFFFFF"/>
        <w:suppressAutoHyphens w:val="0"/>
        <w:autoSpaceDE/>
        <w:ind w:firstLine="709"/>
        <w:jc w:val="both"/>
        <w:rPr>
          <w:rFonts w:ascii="Times New Roman" w:eastAsia="Times New Roman" w:hAnsi="Times New Roman" w:cs="Times New Roman"/>
          <w:sz w:val="26"/>
          <w:szCs w:val="26"/>
          <w:lang w:bidi="ar-SA"/>
        </w:rPr>
      </w:pPr>
      <w:r w:rsidRPr="00A32185">
        <w:rPr>
          <w:rFonts w:ascii="Times New Roman" w:eastAsia="Times New Roman" w:hAnsi="Times New Roman" w:cs="Times New Roman"/>
          <w:sz w:val="26"/>
          <w:szCs w:val="26"/>
          <w:lang w:bidi="ar-SA"/>
        </w:rPr>
        <w:t>15.</w:t>
      </w:r>
      <w:r w:rsidR="00B77BE1" w:rsidRPr="00A32185">
        <w:rPr>
          <w:rFonts w:ascii="Times New Roman" w:eastAsia="Times New Roman" w:hAnsi="Times New Roman" w:cs="Times New Roman"/>
          <w:sz w:val="26"/>
          <w:szCs w:val="26"/>
          <w:lang w:bidi="ar-SA"/>
        </w:rPr>
        <w:t> Внесение изменений в решение осуществляется в порядке, установленном настоящим Порядком.</w:t>
      </w:r>
    </w:p>
    <w:p w:rsidR="002663E4" w:rsidRPr="00A32185" w:rsidRDefault="002663E4" w:rsidP="008F6874">
      <w:pPr>
        <w:ind w:firstLine="709"/>
        <w:jc w:val="both"/>
        <w:rPr>
          <w:rFonts w:ascii="Times New Roman" w:eastAsia="Times New Roman CYR" w:hAnsi="Times New Roman" w:cs="Times New Roman"/>
          <w:sz w:val="26"/>
          <w:szCs w:val="26"/>
        </w:rPr>
      </w:pPr>
    </w:p>
    <w:p w:rsidR="002663E4" w:rsidRPr="00A32185" w:rsidRDefault="002663E4" w:rsidP="00F90332">
      <w:pPr>
        <w:jc w:val="center"/>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b/>
          <w:bCs/>
          <w:color w:val="000000"/>
          <w:sz w:val="26"/>
          <w:szCs w:val="26"/>
        </w:rPr>
        <w:t>3. Порядок оформления договора</w:t>
      </w:r>
    </w:p>
    <w:p w:rsidR="002663E4" w:rsidRPr="00A32185" w:rsidRDefault="002663E4" w:rsidP="00F90332">
      <w:pPr>
        <w:ind w:firstLine="720"/>
        <w:jc w:val="both"/>
        <w:rPr>
          <w:rFonts w:ascii="Times New Roman" w:eastAsia="Times New Roman CYR" w:hAnsi="Times New Roman" w:cs="Times New Roman"/>
          <w:color w:val="000000"/>
          <w:sz w:val="26"/>
          <w:szCs w:val="26"/>
        </w:rPr>
      </w:pPr>
    </w:p>
    <w:p w:rsidR="003A413B"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16. </w:t>
      </w:r>
      <w:r w:rsidR="003A413B" w:rsidRPr="00A32185">
        <w:rPr>
          <w:rFonts w:ascii="Times New Roman" w:eastAsia="Times New Roman CYR" w:hAnsi="Times New Roman" w:cs="Times New Roman"/>
          <w:color w:val="000000"/>
          <w:sz w:val="26"/>
          <w:szCs w:val="26"/>
        </w:rPr>
        <w:t xml:space="preserve">Договор о предоставлении бюджетных инвестиций заключается в пределах бюджетных ассигнований, предусмотренных в бюджете Сластухинского муниципального образования на соответствующий финансовый год и плановый период, и лимитов бюджетных обязательств, доведенных в установленном порядке для предоставления бюджетных инвестиций </w:t>
      </w:r>
      <w:r w:rsidR="00E4220E" w:rsidRPr="00A32185">
        <w:rPr>
          <w:rFonts w:ascii="Times New Roman" w:eastAsia="Times New Roman CYR" w:hAnsi="Times New Roman" w:cs="Times New Roman"/>
          <w:color w:val="000000"/>
          <w:sz w:val="26"/>
          <w:szCs w:val="26"/>
        </w:rPr>
        <w:t>администрации Сластухинского муниципального образования</w:t>
      </w:r>
      <w:r w:rsidR="003A413B" w:rsidRPr="00A32185">
        <w:rPr>
          <w:rFonts w:ascii="Times New Roman" w:eastAsia="Times New Roman CYR" w:hAnsi="Times New Roman" w:cs="Times New Roman"/>
          <w:color w:val="000000"/>
          <w:sz w:val="26"/>
          <w:szCs w:val="26"/>
        </w:rPr>
        <w:t xml:space="preserve">. </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17.</w:t>
      </w:r>
      <w:r w:rsidR="002663E4" w:rsidRPr="00A32185">
        <w:rPr>
          <w:rFonts w:ascii="Times New Roman" w:eastAsia="Times New Roman CYR" w:hAnsi="Times New Roman" w:cs="Times New Roman"/>
          <w:color w:val="000000"/>
          <w:sz w:val="26"/>
          <w:szCs w:val="26"/>
        </w:rPr>
        <w:t xml:space="preserve">Договор оформляется администрацией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 xml:space="preserve">ого муниципального образования в течение трех месяцев после дня вступления в силу решения о бюджете </w:t>
      </w:r>
      <w:r w:rsidR="00180345" w:rsidRPr="00A32185">
        <w:rPr>
          <w:rFonts w:ascii="Times New Roman" w:eastAsia="Times New Roman CYR" w:hAnsi="Times New Roman" w:cs="Times New Roman"/>
          <w:color w:val="000000"/>
          <w:sz w:val="26"/>
          <w:szCs w:val="26"/>
        </w:rPr>
        <w:t>Сластухинск</w:t>
      </w:r>
      <w:r w:rsidR="002663E4" w:rsidRPr="00A32185">
        <w:rPr>
          <w:rFonts w:ascii="Times New Roman" w:eastAsia="Times New Roman CYR" w:hAnsi="Times New Roman" w:cs="Times New Roman"/>
          <w:color w:val="000000"/>
          <w:sz w:val="26"/>
          <w:szCs w:val="26"/>
        </w:rPr>
        <w:t>ого муниципального образования на соответствующий финансовый год.</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18. </w:t>
      </w:r>
      <w:bookmarkStart w:id="1" w:name="sub_1003"/>
      <w:r w:rsidR="002663E4" w:rsidRPr="00A32185">
        <w:rPr>
          <w:rFonts w:ascii="Times New Roman" w:eastAsia="Times New Roman CYR" w:hAnsi="Times New Roman" w:cs="Times New Roman"/>
          <w:color w:val="000000"/>
          <w:sz w:val="26"/>
          <w:szCs w:val="26"/>
        </w:rPr>
        <w:t>Договором о предоставлении бюджетных инвестиций предусматриваются:</w:t>
      </w:r>
    </w:p>
    <w:bookmarkEnd w:id="1"/>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целевое назначение бюджетных инвестиций и их объем (с распределением по годам);</w:t>
      </w:r>
    </w:p>
    <w:p w:rsidR="003A413B"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3A413B" w:rsidRPr="00A32185">
        <w:rPr>
          <w:rFonts w:ascii="Times New Roman" w:eastAsia="Times New Roman CYR" w:hAnsi="Times New Roman" w:cs="Times New Roman"/>
          <w:color w:val="000000"/>
          <w:sz w:val="26"/>
          <w:szCs w:val="26"/>
        </w:rPr>
        <w:t>) значения результатов предоставления бюджетных инвестиций, которые должны быть конкретными, измеримыми, с указанием показателей, необходимых для их достижения, и значения иных показателей (при необходимости), достижение которых должно быть обеспечено юридическим лицом, получающим бюджетные инвестиции (далее - результаты предоставления бюджетных инвестиций (иные показатели);</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положения, устанавливающие права и обязанности сторон договора о предоставлении бюджетных инвестиций и порядок взаимодействия сторон при его реализации;</w:t>
      </w:r>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rsidR="003A413B"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lastRenderedPageBreak/>
        <w:t>6</w:t>
      </w:r>
      <w:r w:rsidR="003A413B" w:rsidRPr="00A32185">
        <w:rPr>
          <w:rFonts w:ascii="Times New Roman" w:eastAsia="Times New Roman CYR" w:hAnsi="Times New Roman" w:cs="Times New Roman"/>
          <w:color w:val="000000"/>
          <w:sz w:val="26"/>
          <w:szCs w:val="26"/>
        </w:rPr>
        <w:t xml:space="preserve">) положения, предусматривающие перечисление бюджетных инвестиций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территориальному органу Федерального казначейства; </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7</w:t>
      </w:r>
      <w:r w:rsidR="002663E4" w:rsidRPr="00A32185">
        <w:rPr>
          <w:rFonts w:ascii="Times New Roman" w:eastAsia="Times New Roman CYR" w:hAnsi="Times New Roman" w:cs="Times New Roman"/>
          <w:color w:val="000000"/>
          <w:sz w:val="26"/>
          <w:szCs w:val="26"/>
        </w:rPr>
        <w:t xml:space="preserve">) условие об осуществлении операций по зачислению (списанию) средств на счет, указанный в </w:t>
      </w:r>
      <w:r w:rsidR="002663E4" w:rsidRPr="00A32185">
        <w:rPr>
          <w:rFonts w:ascii="Times New Roman" w:eastAsia="Times New Roman CYR" w:hAnsi="Times New Roman" w:cs="Times New Roman"/>
          <w:bCs/>
          <w:color w:val="000000"/>
          <w:sz w:val="26"/>
          <w:szCs w:val="26"/>
        </w:rPr>
        <w:t xml:space="preserve">подпункте </w:t>
      </w:r>
      <w:r w:rsidR="00B54EE7" w:rsidRPr="00A32185">
        <w:rPr>
          <w:rFonts w:ascii="Times New Roman" w:eastAsia="Times New Roman CYR" w:hAnsi="Times New Roman" w:cs="Times New Roman"/>
          <w:bCs/>
          <w:color w:val="000000"/>
          <w:sz w:val="26"/>
          <w:szCs w:val="26"/>
        </w:rPr>
        <w:t>6</w:t>
      </w:r>
      <w:r w:rsidR="002663E4" w:rsidRPr="00A32185">
        <w:rPr>
          <w:rFonts w:ascii="Times New Roman" w:eastAsia="Times New Roman CYR" w:hAnsi="Times New Roman" w:cs="Times New Roman"/>
          <w:color w:val="000000"/>
          <w:sz w:val="26"/>
          <w:szCs w:val="26"/>
        </w:rPr>
        <w:t xml:space="preserve">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юридическому лицу, получающему бюджетные инвестиции, в порядке, установленном Федеральным казначейством;</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8</w:t>
      </w:r>
      <w:r w:rsidR="002663E4" w:rsidRPr="00A32185">
        <w:rPr>
          <w:rFonts w:ascii="Times New Roman" w:eastAsia="Times New Roman CYR" w:hAnsi="Times New Roman" w:cs="Times New Roman"/>
          <w:color w:val="000000"/>
          <w:sz w:val="26"/>
          <w:szCs w:val="26"/>
        </w:rPr>
        <w:t xml:space="preserve">) условие об осуществлении операций по списанию средств, отраженных на лицевом счете, указанном в </w:t>
      </w:r>
      <w:r w:rsidR="002663E4" w:rsidRPr="00A32185">
        <w:rPr>
          <w:rFonts w:ascii="Times New Roman" w:eastAsia="Times New Roman CYR" w:hAnsi="Times New Roman" w:cs="Times New Roman"/>
          <w:bCs/>
          <w:color w:val="000000"/>
          <w:sz w:val="26"/>
          <w:szCs w:val="26"/>
        </w:rPr>
        <w:t xml:space="preserve">подпункте </w:t>
      </w:r>
      <w:r w:rsidR="00B54EE7" w:rsidRPr="00A32185">
        <w:rPr>
          <w:rFonts w:ascii="Times New Roman" w:eastAsia="Times New Roman CYR" w:hAnsi="Times New Roman" w:cs="Times New Roman"/>
          <w:bCs/>
          <w:color w:val="000000"/>
          <w:sz w:val="26"/>
          <w:szCs w:val="26"/>
        </w:rPr>
        <w:t>7</w:t>
      </w:r>
      <w:r w:rsidR="002663E4" w:rsidRPr="00A32185">
        <w:rPr>
          <w:rFonts w:ascii="Times New Roman" w:eastAsia="Times New Roman CYR" w:hAnsi="Times New Roman" w:cs="Times New Roman"/>
          <w:color w:val="000000"/>
          <w:sz w:val="26"/>
          <w:szCs w:val="26"/>
        </w:rPr>
        <w:t xml:space="preserve">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w:t>
      </w:r>
      <w:proofErr w:type="gramStart"/>
      <w:r w:rsidR="002663E4" w:rsidRPr="00A32185">
        <w:rPr>
          <w:rFonts w:ascii="Times New Roman" w:eastAsia="Times New Roman CYR" w:hAnsi="Times New Roman" w:cs="Times New Roman"/>
          <w:color w:val="000000"/>
          <w:sz w:val="26"/>
          <w:szCs w:val="26"/>
        </w:rPr>
        <w:t>определяющем</w:t>
      </w:r>
      <w:proofErr w:type="gramEnd"/>
      <w:r w:rsidR="002663E4" w:rsidRPr="00A32185">
        <w:rPr>
          <w:rFonts w:ascii="Times New Roman" w:eastAsia="Times New Roman CYR" w:hAnsi="Times New Roman" w:cs="Times New Roman"/>
          <w:color w:val="000000"/>
          <w:sz w:val="26"/>
          <w:szCs w:val="26"/>
        </w:rPr>
        <w:t xml:space="preserve"> в том числе перечень документов,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 получающего бюджетные инвестиции, источником финансового обеспечения которых являются указанные средства;</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9</w:t>
      </w:r>
      <w:r w:rsidR="002663E4" w:rsidRPr="00A32185">
        <w:rPr>
          <w:rFonts w:ascii="Times New Roman" w:eastAsia="Times New Roman CYR" w:hAnsi="Times New Roman" w:cs="Times New Roman"/>
          <w:color w:val="000000"/>
          <w:sz w:val="26"/>
          <w:szCs w:val="26"/>
        </w:rPr>
        <w:t>) положения о запрете:</w:t>
      </w:r>
    </w:p>
    <w:p w:rsidR="002663E4" w:rsidRPr="00A32185" w:rsidRDefault="002663E4"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 xml:space="preserve">на приобретение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w:t>
      </w:r>
      <w:r w:rsidRPr="00A32185">
        <w:rPr>
          <w:rFonts w:ascii="Times New Roman" w:eastAsia="Times New Roman CYR" w:hAnsi="Times New Roman" w:cs="Times New Roman"/>
          <w:bCs/>
          <w:color w:val="000000"/>
          <w:sz w:val="26"/>
          <w:szCs w:val="26"/>
        </w:rPr>
        <w:t>валютным законодательством</w:t>
      </w:r>
      <w:r w:rsidRPr="00A32185">
        <w:rPr>
          <w:rFonts w:ascii="Times New Roman" w:eastAsia="Times New Roman CYR" w:hAnsi="Times New Roman" w:cs="Times New Roman"/>
          <w:color w:val="000000"/>
          <w:sz w:val="26"/>
          <w:szCs w:val="26"/>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Правительства Российской Федерации;</w:t>
      </w:r>
      <w:proofErr w:type="gramEnd"/>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w:t>
      </w:r>
      <w:r w:rsidRPr="00A32185">
        <w:rPr>
          <w:rFonts w:ascii="Times New Roman" w:eastAsia="Times New Roman CYR" w:hAnsi="Times New Roman" w:cs="Times New Roman"/>
          <w:bCs/>
          <w:color w:val="000000"/>
          <w:sz w:val="26"/>
          <w:szCs w:val="26"/>
        </w:rPr>
        <w:t>бюджетным законодательством</w:t>
      </w:r>
      <w:r w:rsidRPr="00A32185">
        <w:rPr>
          <w:rFonts w:ascii="Times New Roman" w:eastAsia="Times New Roman CYR" w:hAnsi="Times New Roman" w:cs="Times New Roman"/>
          <w:color w:val="000000"/>
          <w:sz w:val="26"/>
          <w:szCs w:val="26"/>
        </w:rPr>
        <w:t xml:space="preserve"> Российской Федерации, при осуществлении казначейского сопровождения бюджетных инвестиций;</w:t>
      </w:r>
    </w:p>
    <w:p w:rsidR="003A413B"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10</w:t>
      </w:r>
      <w:r w:rsidR="003A413B" w:rsidRPr="00A32185">
        <w:rPr>
          <w:rFonts w:ascii="Times New Roman" w:eastAsia="Times New Roman CYR" w:hAnsi="Times New Roman" w:cs="Times New Roman"/>
          <w:color w:val="000000"/>
          <w:sz w:val="26"/>
          <w:szCs w:val="26"/>
        </w:rPr>
        <w:t xml:space="preserve">) порядок и сроки представления юридическим лицом, получающим бюджетные инвестиции, установленной </w:t>
      </w:r>
      <w:r w:rsidR="00E4220E" w:rsidRPr="00A32185">
        <w:rPr>
          <w:rFonts w:ascii="Times New Roman" w:eastAsia="Times New Roman CYR" w:hAnsi="Times New Roman" w:cs="Times New Roman"/>
          <w:color w:val="000000"/>
          <w:sz w:val="26"/>
          <w:szCs w:val="26"/>
        </w:rPr>
        <w:t>администрацией Сластухинского муниципального образования</w:t>
      </w:r>
      <w:r w:rsidR="003A413B" w:rsidRPr="00A32185">
        <w:rPr>
          <w:rFonts w:ascii="Times New Roman" w:eastAsia="Times New Roman CYR" w:hAnsi="Times New Roman" w:cs="Times New Roman"/>
          <w:color w:val="000000"/>
          <w:sz w:val="26"/>
          <w:szCs w:val="26"/>
        </w:rPr>
        <w:t xml:space="preserve"> 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(иных показателей); </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11</w:t>
      </w:r>
      <w:r w:rsidR="002663E4" w:rsidRPr="00A32185">
        <w:rPr>
          <w:rFonts w:ascii="Times New Roman" w:eastAsia="Times New Roman CYR" w:hAnsi="Times New Roman" w:cs="Times New Roman"/>
          <w:color w:val="000000"/>
          <w:sz w:val="26"/>
          <w:szCs w:val="26"/>
        </w:rPr>
        <w:t xml:space="preserve">) право </w:t>
      </w:r>
      <w:r w:rsidR="00E4220E" w:rsidRPr="00A32185">
        <w:rPr>
          <w:rFonts w:ascii="Times New Roman" w:eastAsia="Times New Roman CYR" w:hAnsi="Times New Roman" w:cs="Times New Roman"/>
          <w:color w:val="000000"/>
          <w:sz w:val="26"/>
          <w:szCs w:val="26"/>
        </w:rPr>
        <w:t xml:space="preserve">администрации Сластухинского муниципального образования </w:t>
      </w:r>
      <w:r w:rsidR="002663E4" w:rsidRPr="00A32185">
        <w:rPr>
          <w:rFonts w:ascii="Times New Roman" w:eastAsia="Times New Roman CYR" w:hAnsi="Times New Roman" w:cs="Times New Roman"/>
          <w:color w:val="000000"/>
          <w:sz w:val="26"/>
          <w:szCs w:val="26"/>
        </w:rPr>
        <w:t>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12</w:t>
      </w:r>
      <w:r w:rsidR="002663E4" w:rsidRPr="00A32185">
        <w:rPr>
          <w:rFonts w:ascii="Times New Roman" w:eastAsia="Times New Roman CYR" w:hAnsi="Times New Roman" w:cs="Times New Roman"/>
          <w:color w:val="000000"/>
          <w:sz w:val="26"/>
          <w:szCs w:val="26"/>
        </w:rPr>
        <w:t>) ответственность юридического лица, получающего бюджетные инвестиции, за несоблюдение условий предоставления бюджетных инвестиций;</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13</w:t>
      </w:r>
      <w:r w:rsidR="002663E4" w:rsidRPr="00A32185">
        <w:rPr>
          <w:rFonts w:ascii="Times New Roman" w:eastAsia="Times New Roman CYR" w:hAnsi="Times New Roman" w:cs="Times New Roman"/>
          <w:color w:val="000000"/>
          <w:sz w:val="26"/>
          <w:szCs w:val="26"/>
        </w:rPr>
        <w:t>) порядок возврата юридическим лицом, получающим бюджетные инвестиции, полученных сре</w:t>
      </w:r>
      <w:proofErr w:type="gramStart"/>
      <w:r w:rsidR="002663E4" w:rsidRPr="00A32185">
        <w:rPr>
          <w:rFonts w:ascii="Times New Roman" w:eastAsia="Times New Roman CYR" w:hAnsi="Times New Roman" w:cs="Times New Roman"/>
          <w:color w:val="000000"/>
          <w:sz w:val="26"/>
          <w:szCs w:val="26"/>
        </w:rPr>
        <w:t>дств в сл</w:t>
      </w:r>
      <w:proofErr w:type="gramEnd"/>
      <w:r w:rsidR="002663E4" w:rsidRPr="00A32185">
        <w:rPr>
          <w:rFonts w:ascii="Times New Roman" w:eastAsia="Times New Roman CYR" w:hAnsi="Times New Roman" w:cs="Times New Roman"/>
          <w:color w:val="000000"/>
          <w:sz w:val="26"/>
          <w:szCs w:val="26"/>
        </w:rPr>
        <w:t>учае установления факта несоблюдения им целей, условий и порядка предоставления бюджетных инвестиций.</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19.</w:t>
      </w:r>
      <w:r w:rsidR="002663E4" w:rsidRPr="00A32185">
        <w:rPr>
          <w:rFonts w:ascii="Times New Roman" w:eastAsia="Times New Roman CYR" w:hAnsi="Times New Roman" w:cs="Times New Roman"/>
          <w:color w:val="000000"/>
          <w:sz w:val="26"/>
          <w:szCs w:val="26"/>
        </w:rPr>
        <w:t> </w:t>
      </w:r>
      <w:proofErr w:type="gramStart"/>
      <w:r w:rsidR="002663E4" w:rsidRPr="00A32185">
        <w:rPr>
          <w:rFonts w:ascii="Times New Roman" w:eastAsia="Times New Roman CYR" w:hAnsi="Times New Roman" w:cs="Times New Roman"/>
          <w:color w:val="000000"/>
          <w:sz w:val="26"/>
          <w:szCs w:val="26"/>
        </w:rPr>
        <w:t xml:space="preserve">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r w:rsidR="002663E4" w:rsidRPr="00A32185">
        <w:rPr>
          <w:rFonts w:ascii="Times New Roman" w:eastAsia="Times New Roman CYR" w:hAnsi="Times New Roman" w:cs="Times New Roman"/>
          <w:bCs/>
          <w:color w:val="000000"/>
          <w:sz w:val="26"/>
          <w:szCs w:val="26"/>
        </w:rPr>
        <w:t>пункте </w:t>
      </w:r>
      <w:r w:rsidR="00F90332" w:rsidRPr="00A32185">
        <w:rPr>
          <w:rFonts w:ascii="Times New Roman" w:eastAsia="Times New Roman CYR" w:hAnsi="Times New Roman" w:cs="Times New Roman"/>
          <w:bCs/>
          <w:color w:val="000000"/>
          <w:sz w:val="26"/>
          <w:szCs w:val="26"/>
        </w:rPr>
        <w:t>18</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также предусматриваются:</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lastRenderedPageBreak/>
        <w:t>1</w:t>
      </w:r>
      <w:r w:rsidR="002663E4" w:rsidRPr="00A32185">
        <w:rPr>
          <w:rFonts w:ascii="Times New Roman" w:eastAsia="Times New Roman CYR" w:hAnsi="Times New Roman" w:cs="Times New Roman"/>
          <w:color w:val="000000"/>
          <w:sz w:val="26"/>
          <w:szCs w:val="26"/>
        </w:rPr>
        <w:t>)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w:t>
      </w:r>
      <w:proofErr w:type="gramEnd"/>
      <w:r w:rsidR="002663E4" w:rsidRPr="00A32185">
        <w:rPr>
          <w:rFonts w:ascii="Times New Roman" w:eastAsia="Times New Roman CYR" w:hAnsi="Times New Roman" w:cs="Times New Roman"/>
          <w:color w:val="000000"/>
          <w:sz w:val="26"/>
          <w:szCs w:val="26"/>
        </w:rPr>
        <w:t xml:space="preserve"> обеспечения (с распределением указанных объемов по годам);</w:t>
      </w:r>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xml:space="preserve">) обязательство юридического лица, получающего бюджетные инвестиции, обеспечить вложение в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инвестиций в объеме, предусмотренном принятым в установленном порядке решением (правовым актом) </w:t>
      </w:r>
      <w:r w:rsidR="00E4220E" w:rsidRPr="00A32185">
        <w:rPr>
          <w:rFonts w:ascii="Times New Roman" w:eastAsia="Times New Roman CYR" w:hAnsi="Times New Roman" w:cs="Times New Roman"/>
          <w:color w:val="000000"/>
          <w:sz w:val="26"/>
          <w:szCs w:val="26"/>
        </w:rPr>
        <w:t xml:space="preserve">администрации Сластухинского муниципального образования </w:t>
      </w:r>
      <w:r w:rsidR="002663E4" w:rsidRPr="00A32185">
        <w:rPr>
          <w:rFonts w:ascii="Times New Roman" w:eastAsia="Times New Roman CYR" w:hAnsi="Times New Roman" w:cs="Times New Roman"/>
          <w:color w:val="000000"/>
          <w:sz w:val="26"/>
          <w:szCs w:val="26"/>
        </w:rPr>
        <w:t>о предоставлении бюджетных инвестиций;</w:t>
      </w:r>
      <w:proofErr w:type="gramEnd"/>
    </w:p>
    <w:p w:rsidR="00E4220E"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3</w:t>
      </w:r>
      <w:r w:rsidR="00E4220E" w:rsidRPr="00A32185">
        <w:rPr>
          <w:rFonts w:ascii="Times New Roman" w:eastAsia="Times New Roman CYR" w:hAnsi="Times New Roman" w:cs="Times New Roman"/>
          <w:color w:val="000000"/>
          <w:sz w:val="26"/>
          <w:szCs w:val="26"/>
        </w:rPr>
        <w:t>) обязанность юридического лица, получающего бюджетные инвестиции,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строительства объектов капитального строительства в случаях, установленных в части 2 статьи 8.3 Градостроительного кодекса Российской</w:t>
      </w:r>
      <w:proofErr w:type="gramEnd"/>
      <w:r w:rsidR="00E4220E" w:rsidRPr="00A32185">
        <w:rPr>
          <w:rFonts w:ascii="Times New Roman" w:eastAsia="Times New Roman CYR" w:hAnsi="Times New Roman" w:cs="Times New Roman"/>
          <w:color w:val="000000"/>
          <w:sz w:val="26"/>
          <w:szCs w:val="26"/>
        </w:rPr>
        <w:t xml:space="preserve"> </w:t>
      </w:r>
      <w:proofErr w:type="gramStart"/>
      <w:r w:rsidR="00E4220E" w:rsidRPr="00A32185">
        <w:rPr>
          <w:rFonts w:ascii="Times New Roman" w:eastAsia="Times New Roman CYR" w:hAnsi="Times New Roman" w:cs="Times New Roman"/>
          <w:color w:val="000000"/>
          <w:sz w:val="26"/>
          <w:szCs w:val="26"/>
        </w:rPr>
        <w:t xml:space="preserve">Федерации, и 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 </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xml:space="preserve">)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w:t>
      </w:r>
      <w:r w:rsidR="002663E4" w:rsidRPr="00A32185">
        <w:rPr>
          <w:rFonts w:ascii="Times New Roman" w:eastAsia="Times New Roman CYR" w:hAnsi="Times New Roman" w:cs="Times New Roman"/>
          <w:bCs/>
          <w:color w:val="000000"/>
          <w:sz w:val="26"/>
          <w:szCs w:val="26"/>
        </w:rPr>
        <w:t>законодательством</w:t>
      </w:r>
      <w:r w:rsidR="002663E4" w:rsidRPr="00A32185">
        <w:rPr>
          <w:rFonts w:ascii="Times New Roman" w:eastAsia="Times New Roman CYR" w:hAnsi="Times New Roman" w:cs="Times New Roman"/>
          <w:color w:val="000000"/>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w:t>
      </w:r>
      <w:proofErr w:type="gramEnd"/>
      <w:r w:rsidR="002663E4" w:rsidRPr="00A32185">
        <w:rPr>
          <w:rFonts w:ascii="Times New Roman" w:eastAsia="Times New Roman CYR" w:hAnsi="Times New Roman" w:cs="Times New Roman"/>
          <w:color w:val="000000"/>
          <w:sz w:val="26"/>
          <w:szCs w:val="26"/>
        </w:rPr>
        <w:t xml:space="preserve"> строительства);</w:t>
      </w:r>
    </w:p>
    <w:p w:rsidR="002663E4" w:rsidRPr="00A32185" w:rsidRDefault="002D57C8"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местного бюджета, в том числе в соответствии с иными договорами о предоставлении бюджетных инвестиций.</w:t>
      </w:r>
      <w:proofErr w:type="gramEnd"/>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20.</w:t>
      </w:r>
      <w:r w:rsidR="002663E4" w:rsidRPr="00A32185">
        <w:rPr>
          <w:rFonts w:ascii="Times New Roman" w:eastAsia="Times New Roman CYR" w:hAnsi="Times New Roman" w:cs="Times New Roman"/>
          <w:color w:val="000000"/>
          <w:sz w:val="26"/>
          <w:szCs w:val="26"/>
        </w:rPr>
        <w:t> </w:t>
      </w:r>
      <w:proofErr w:type="gramStart"/>
      <w:r w:rsidR="002663E4" w:rsidRPr="00A32185">
        <w:rPr>
          <w:rFonts w:ascii="Times New Roman" w:eastAsia="Times New Roman CYR" w:hAnsi="Times New Roman" w:cs="Times New Roman"/>
          <w:color w:val="000000"/>
          <w:sz w:val="26"/>
          <w:szCs w:val="26"/>
        </w:rPr>
        <w:t>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на приобретение юридическим лицом, получающим бюджетные инвестиции, объектов недвижимого имущества должны соответствовать аналогичным положениям принятого в установленном порядке решения (правового акта) о предоставлении бюджетных инвестиций.</w:t>
      </w:r>
      <w:proofErr w:type="gramEnd"/>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21. </w:t>
      </w:r>
      <w:proofErr w:type="gramStart"/>
      <w:r w:rsidR="002663E4" w:rsidRPr="00A32185">
        <w:rPr>
          <w:rFonts w:ascii="Times New Roman" w:eastAsia="Times New Roman CYR" w:hAnsi="Times New Roman" w:cs="Times New Roman"/>
          <w:color w:val="000000"/>
          <w:sz w:val="26"/>
          <w:szCs w:val="26"/>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w:t>
      </w:r>
      <w:r w:rsidR="002663E4" w:rsidRPr="00A32185">
        <w:rPr>
          <w:rFonts w:ascii="Times New Roman" w:eastAsia="Times New Roman CYR" w:hAnsi="Times New Roman" w:cs="Times New Roman"/>
          <w:color w:val="000000"/>
          <w:sz w:val="26"/>
          <w:szCs w:val="26"/>
        </w:rPr>
        <w:lastRenderedPageBreak/>
        <w:t xml:space="preserve">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r w:rsidR="002663E4" w:rsidRPr="00A32185">
        <w:rPr>
          <w:rFonts w:ascii="Times New Roman" w:eastAsia="Times New Roman CYR" w:hAnsi="Times New Roman" w:cs="Times New Roman"/>
          <w:bCs/>
          <w:color w:val="000000"/>
          <w:sz w:val="26"/>
          <w:szCs w:val="26"/>
        </w:rPr>
        <w:t>пункте </w:t>
      </w:r>
      <w:r w:rsidR="00F90332" w:rsidRPr="00A32185">
        <w:rPr>
          <w:rFonts w:ascii="Times New Roman" w:eastAsia="Times New Roman CYR" w:hAnsi="Times New Roman" w:cs="Times New Roman"/>
          <w:bCs/>
          <w:color w:val="000000"/>
          <w:sz w:val="26"/>
          <w:szCs w:val="26"/>
        </w:rPr>
        <w:t>18</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также предусматриваются:</w:t>
      </w:r>
      <w:proofErr w:type="gramEnd"/>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наименования дочерних обществ;</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2663E4" w:rsidRPr="00A32185">
        <w:rPr>
          <w:rFonts w:ascii="Times New Roman" w:eastAsia="Times New Roman CYR" w:hAnsi="Times New Roman" w:cs="Times New Roman"/>
          <w:color w:val="000000"/>
          <w:sz w:val="26"/>
          <w:szCs w:val="26"/>
        </w:rPr>
        <w:t>) целевое назначение предоставляемых взносов (вкладов), соответствующее целевому назначению предоставляемых бюджетных инвестиций, и их объем (с распределением по годам);</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xml:space="preserve">) положение о представлении юридическим лицом, получающим бюджетные инвестиции, в составе отчетности, указанной в </w:t>
      </w:r>
      <w:r w:rsidR="002663E4" w:rsidRPr="00A32185">
        <w:rPr>
          <w:rFonts w:ascii="Times New Roman" w:eastAsia="Times New Roman CYR" w:hAnsi="Times New Roman" w:cs="Times New Roman"/>
          <w:bCs/>
          <w:color w:val="000000"/>
          <w:sz w:val="26"/>
          <w:szCs w:val="26"/>
        </w:rPr>
        <w:t>подпункте</w:t>
      </w:r>
      <w:r w:rsidR="00B54EE7" w:rsidRPr="00A32185">
        <w:rPr>
          <w:rFonts w:ascii="Times New Roman" w:eastAsia="Times New Roman CYR" w:hAnsi="Times New Roman" w:cs="Times New Roman"/>
          <w:bCs/>
          <w:color w:val="000000"/>
          <w:sz w:val="26"/>
          <w:szCs w:val="26"/>
        </w:rPr>
        <w:t xml:space="preserve"> 10</w:t>
      </w:r>
      <w:r w:rsidR="002663E4" w:rsidRPr="00A32185">
        <w:rPr>
          <w:rFonts w:ascii="Times New Roman" w:eastAsia="Times New Roman CYR" w:hAnsi="Times New Roman" w:cs="Times New Roman"/>
          <w:bCs/>
          <w:color w:val="000000"/>
          <w:sz w:val="26"/>
          <w:szCs w:val="26"/>
        </w:rPr>
        <w:t xml:space="preserve"> пункта</w:t>
      </w:r>
      <w:r w:rsidR="00F90332" w:rsidRPr="00A32185">
        <w:rPr>
          <w:rFonts w:ascii="Times New Roman" w:eastAsia="Times New Roman CYR" w:hAnsi="Times New Roman" w:cs="Times New Roman"/>
          <w:bCs/>
          <w:color w:val="000000"/>
          <w:sz w:val="26"/>
          <w:szCs w:val="26"/>
        </w:rPr>
        <w:t>18</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информации об использовании дочерними обществами полученных средств;</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положения о предоставлении взносов (вкладов) на условиях, предусматривающих право местного органа исполнительной власти, предоставляющего бюджетные инвестиции, на проведение в отношении дочерних обще</w:t>
      </w:r>
      <w:proofErr w:type="gramStart"/>
      <w:r w:rsidR="002663E4" w:rsidRPr="00A32185">
        <w:rPr>
          <w:rFonts w:ascii="Times New Roman" w:eastAsia="Times New Roman CYR" w:hAnsi="Times New Roman" w:cs="Times New Roman"/>
          <w:color w:val="000000"/>
          <w:sz w:val="26"/>
          <w:szCs w:val="26"/>
        </w:rPr>
        <w:t>ств пр</w:t>
      </w:r>
      <w:proofErr w:type="gramEnd"/>
      <w:r w:rsidR="002663E4" w:rsidRPr="00A32185">
        <w:rPr>
          <w:rFonts w:ascii="Times New Roman" w:eastAsia="Times New Roman CYR" w:hAnsi="Times New Roman" w:cs="Times New Roman"/>
          <w:color w:val="000000"/>
          <w:sz w:val="26"/>
          <w:szCs w:val="26"/>
        </w:rPr>
        <w:t xml:space="preserve">оверок, предусмотренных </w:t>
      </w:r>
      <w:r w:rsidR="002663E4" w:rsidRPr="00A32185">
        <w:rPr>
          <w:rFonts w:ascii="Times New Roman" w:eastAsia="Times New Roman CYR" w:hAnsi="Times New Roman" w:cs="Times New Roman"/>
          <w:bCs/>
          <w:color w:val="000000"/>
          <w:sz w:val="26"/>
          <w:szCs w:val="26"/>
        </w:rPr>
        <w:t>подпунктом</w:t>
      </w:r>
      <w:r w:rsidRPr="00A32185">
        <w:rPr>
          <w:rFonts w:ascii="Times New Roman" w:eastAsia="Times New Roman CYR" w:hAnsi="Times New Roman" w:cs="Times New Roman"/>
          <w:bCs/>
          <w:color w:val="000000"/>
          <w:sz w:val="26"/>
          <w:szCs w:val="26"/>
        </w:rPr>
        <w:t>11</w:t>
      </w:r>
      <w:r w:rsidR="002663E4" w:rsidRPr="00A32185">
        <w:rPr>
          <w:rFonts w:ascii="Times New Roman" w:eastAsia="Times New Roman CYR" w:hAnsi="Times New Roman" w:cs="Times New Roman"/>
          <w:bCs/>
          <w:color w:val="000000"/>
          <w:sz w:val="26"/>
          <w:szCs w:val="26"/>
        </w:rPr>
        <w:t xml:space="preserve"> пункта</w:t>
      </w:r>
      <w:r w:rsidR="00F90332" w:rsidRPr="00A32185">
        <w:rPr>
          <w:rFonts w:ascii="Times New Roman" w:eastAsia="Times New Roman CYR" w:hAnsi="Times New Roman" w:cs="Times New Roman"/>
          <w:bCs/>
          <w:color w:val="000000"/>
          <w:sz w:val="26"/>
          <w:szCs w:val="26"/>
        </w:rPr>
        <w:t xml:space="preserve">18 </w:t>
      </w:r>
      <w:r w:rsidR="002663E4" w:rsidRPr="00A32185">
        <w:rPr>
          <w:rFonts w:ascii="Times New Roman" w:eastAsia="Times New Roman CYR" w:hAnsi="Times New Roman" w:cs="Times New Roman"/>
          <w:color w:val="000000"/>
          <w:sz w:val="26"/>
          <w:szCs w:val="26"/>
        </w:rPr>
        <w:t xml:space="preserve">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w:t>
      </w:r>
    </w:p>
    <w:p w:rsidR="002663E4" w:rsidRPr="00A32185" w:rsidRDefault="002D57C8"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6</w:t>
      </w:r>
      <w:r w:rsidR="002663E4" w:rsidRPr="00A32185">
        <w:rPr>
          <w:rFonts w:ascii="Times New Roman" w:eastAsia="Times New Roman CYR" w:hAnsi="Times New Roman" w:cs="Times New Roman"/>
          <w:color w:val="000000"/>
          <w:sz w:val="26"/>
          <w:szCs w:val="26"/>
        </w:rPr>
        <w:t>)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22. </w:t>
      </w:r>
      <w:proofErr w:type="gramStart"/>
      <w:r w:rsidR="002663E4" w:rsidRPr="00A32185">
        <w:rPr>
          <w:rFonts w:ascii="Times New Roman" w:eastAsia="Times New Roman CYR" w:hAnsi="Times New Roman" w:cs="Times New Roman"/>
          <w:color w:val="000000"/>
          <w:sz w:val="26"/>
          <w:szCs w:val="26"/>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в </w:t>
      </w:r>
      <w:r w:rsidR="002663E4" w:rsidRPr="00A32185">
        <w:rPr>
          <w:rFonts w:ascii="Times New Roman" w:eastAsia="Times New Roman CYR" w:hAnsi="Times New Roman" w:cs="Times New Roman"/>
          <w:bCs/>
          <w:color w:val="000000"/>
          <w:sz w:val="26"/>
          <w:szCs w:val="26"/>
        </w:rPr>
        <w:t xml:space="preserve">пункте </w:t>
      </w:r>
      <w:r w:rsidR="00F90332" w:rsidRPr="00A32185">
        <w:rPr>
          <w:rFonts w:ascii="Times New Roman" w:eastAsia="Times New Roman CYR" w:hAnsi="Times New Roman" w:cs="Times New Roman"/>
          <w:bCs/>
          <w:color w:val="000000"/>
          <w:sz w:val="26"/>
          <w:szCs w:val="26"/>
        </w:rPr>
        <w:t>18</w:t>
      </w:r>
      <w:r w:rsidR="002663E4" w:rsidRPr="00A32185">
        <w:rPr>
          <w:rFonts w:ascii="Times New Roman" w:eastAsia="Times New Roman CYR" w:hAnsi="Times New Roman" w:cs="Times New Roman"/>
          <w:color w:val="000000"/>
          <w:sz w:val="26"/>
          <w:szCs w:val="26"/>
        </w:rPr>
        <w:t xml:space="preserve">, </w:t>
      </w:r>
      <w:r w:rsidR="002663E4" w:rsidRPr="00A32185">
        <w:rPr>
          <w:rFonts w:ascii="Times New Roman" w:eastAsia="Times New Roman CYR" w:hAnsi="Times New Roman" w:cs="Times New Roman"/>
          <w:bCs/>
          <w:color w:val="000000"/>
          <w:sz w:val="26"/>
          <w:szCs w:val="26"/>
        </w:rPr>
        <w:t xml:space="preserve">подпунктах </w:t>
      </w:r>
      <w:r w:rsidR="002D57C8" w:rsidRPr="00A32185">
        <w:rPr>
          <w:rFonts w:ascii="Times New Roman" w:eastAsia="Times New Roman CYR" w:hAnsi="Times New Roman" w:cs="Times New Roman"/>
          <w:bCs/>
          <w:color w:val="000000"/>
          <w:sz w:val="26"/>
          <w:szCs w:val="26"/>
        </w:rPr>
        <w:t xml:space="preserve">1 – 3 </w:t>
      </w:r>
      <w:r w:rsidR="002663E4" w:rsidRPr="00A32185">
        <w:rPr>
          <w:rFonts w:ascii="Times New Roman" w:eastAsia="Times New Roman CYR" w:hAnsi="Times New Roman" w:cs="Times New Roman"/>
          <w:bCs/>
          <w:color w:val="000000"/>
          <w:sz w:val="26"/>
          <w:szCs w:val="26"/>
        </w:rPr>
        <w:t xml:space="preserve">пункта </w:t>
      </w:r>
      <w:r w:rsidR="00F90332" w:rsidRPr="00A32185">
        <w:rPr>
          <w:rFonts w:ascii="Times New Roman" w:eastAsia="Times New Roman CYR" w:hAnsi="Times New Roman" w:cs="Times New Roman"/>
          <w:bCs/>
          <w:color w:val="000000"/>
          <w:sz w:val="26"/>
          <w:szCs w:val="26"/>
        </w:rPr>
        <w:t>19</w:t>
      </w:r>
      <w:r w:rsidR="002663E4" w:rsidRPr="00A32185">
        <w:rPr>
          <w:rFonts w:ascii="Times New Roman" w:eastAsia="Times New Roman CYR" w:hAnsi="Times New Roman" w:cs="Times New Roman"/>
          <w:color w:val="000000"/>
          <w:sz w:val="26"/>
          <w:szCs w:val="26"/>
        </w:rPr>
        <w:t xml:space="preserve"> и </w:t>
      </w:r>
      <w:r w:rsidR="002663E4" w:rsidRPr="00A32185">
        <w:rPr>
          <w:rFonts w:ascii="Times New Roman" w:eastAsia="Times New Roman CYR" w:hAnsi="Times New Roman" w:cs="Times New Roman"/>
          <w:bCs/>
          <w:color w:val="000000"/>
          <w:sz w:val="26"/>
          <w:szCs w:val="26"/>
        </w:rPr>
        <w:t>пункте</w:t>
      </w:r>
      <w:proofErr w:type="gramEnd"/>
      <w:r w:rsidR="002663E4" w:rsidRPr="00A32185">
        <w:rPr>
          <w:rFonts w:ascii="Times New Roman" w:eastAsia="Times New Roman CYR" w:hAnsi="Times New Roman" w:cs="Times New Roman"/>
          <w:bCs/>
          <w:color w:val="000000"/>
          <w:sz w:val="26"/>
          <w:szCs w:val="26"/>
        </w:rPr>
        <w:t xml:space="preserve"> </w:t>
      </w:r>
      <w:r w:rsidR="00F90332" w:rsidRPr="00A32185">
        <w:rPr>
          <w:rFonts w:ascii="Times New Roman" w:eastAsia="Times New Roman CYR" w:hAnsi="Times New Roman" w:cs="Times New Roman"/>
          <w:bCs/>
          <w:color w:val="000000"/>
          <w:sz w:val="26"/>
          <w:szCs w:val="26"/>
        </w:rPr>
        <w:t>21</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Положения указанного договора должны соответствовать аналогичным положениям принятого в установленном порядке решения (правового акта) о предоставлении бюджетных инвестиций.</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23. </w:t>
      </w:r>
      <w:r w:rsidR="002663E4" w:rsidRPr="00A32185">
        <w:rPr>
          <w:rFonts w:ascii="Times New Roman" w:eastAsia="Times New Roman CYR" w:hAnsi="Times New Roman" w:cs="Times New Roman"/>
          <w:color w:val="000000"/>
          <w:sz w:val="26"/>
          <w:szCs w:val="26"/>
        </w:rPr>
        <w:t xml:space="preserve">Договором между юридическим лицом, получающим бюджетные инвестиции, и дочерним обществом о предоставлении взноса (вклада), указанным в </w:t>
      </w:r>
      <w:r w:rsidR="002663E4" w:rsidRPr="00A32185">
        <w:rPr>
          <w:rFonts w:ascii="Times New Roman" w:eastAsia="Times New Roman CYR" w:hAnsi="Times New Roman" w:cs="Times New Roman"/>
          <w:bCs/>
          <w:color w:val="000000"/>
          <w:sz w:val="26"/>
          <w:szCs w:val="26"/>
        </w:rPr>
        <w:t>подпункте </w:t>
      </w:r>
      <w:r w:rsidR="00B54EE7" w:rsidRPr="00A32185">
        <w:rPr>
          <w:rFonts w:ascii="Times New Roman" w:eastAsia="Times New Roman CYR" w:hAnsi="Times New Roman" w:cs="Times New Roman"/>
          <w:bCs/>
          <w:color w:val="000000"/>
          <w:sz w:val="26"/>
          <w:szCs w:val="26"/>
        </w:rPr>
        <w:t>6</w:t>
      </w:r>
      <w:r w:rsidR="002663E4" w:rsidRPr="00A32185">
        <w:rPr>
          <w:rFonts w:ascii="Times New Roman" w:eastAsia="Times New Roman CYR" w:hAnsi="Times New Roman" w:cs="Times New Roman"/>
          <w:bCs/>
          <w:color w:val="000000"/>
          <w:sz w:val="26"/>
          <w:szCs w:val="26"/>
        </w:rPr>
        <w:t xml:space="preserve"> пункта </w:t>
      </w:r>
      <w:r w:rsidR="00F90332" w:rsidRPr="00A32185">
        <w:rPr>
          <w:rFonts w:ascii="Times New Roman" w:eastAsia="Times New Roman CYR" w:hAnsi="Times New Roman" w:cs="Times New Roman"/>
          <w:bCs/>
          <w:color w:val="000000"/>
          <w:sz w:val="26"/>
          <w:szCs w:val="26"/>
        </w:rPr>
        <w:t>21</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предусматриваются:</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целевое назначение взноса (вклада) и его объем (с распределением по годам);</w:t>
      </w:r>
    </w:p>
    <w:p w:rsidR="00E4220E"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w:t>
      </w:r>
      <w:r w:rsidR="00E4220E" w:rsidRPr="00A32185">
        <w:rPr>
          <w:rFonts w:ascii="Times New Roman" w:eastAsia="Times New Roman CYR" w:hAnsi="Times New Roman" w:cs="Times New Roman"/>
          <w:color w:val="000000"/>
          <w:sz w:val="26"/>
          <w:szCs w:val="26"/>
        </w:rPr>
        <w:t xml:space="preserve">) значения результатов предоставления взноса (вклада) и (или) иных показателей, которые должны быть достигнуты дочерним обществом в целях достижения значений соответствующих результатов предоставления бюджетных инвестиций (иных показателей) юридическим лицом, получающим бюджетные инвестиции; </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положения, устанавливающие права и обязанности сторон и порядок взаимодействия сторон при реализации договора о предоставлении взноса (вклада);</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сроки (порядок определения сроков) принятия в установленном порядке решения об увеличении уставного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5</w:t>
      </w:r>
      <w:r w:rsidR="002663E4" w:rsidRPr="00A32185">
        <w:rPr>
          <w:rFonts w:ascii="Times New Roman" w:eastAsia="Times New Roman CYR" w:hAnsi="Times New Roman" w:cs="Times New Roman"/>
          <w:color w:val="000000"/>
          <w:sz w:val="26"/>
          <w:szCs w:val="26"/>
        </w:rPr>
        <w:t>) сроки перечисления взноса (вклада);</w:t>
      </w:r>
    </w:p>
    <w:p w:rsidR="00E4220E" w:rsidRPr="00A32185" w:rsidRDefault="00B54EE7"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6</w:t>
      </w:r>
      <w:r w:rsidR="00E4220E" w:rsidRPr="00A32185">
        <w:rPr>
          <w:rFonts w:ascii="Times New Roman" w:eastAsia="Times New Roman CYR" w:hAnsi="Times New Roman" w:cs="Times New Roman"/>
          <w:color w:val="000000"/>
          <w:sz w:val="26"/>
          <w:szCs w:val="26"/>
        </w:rPr>
        <w:t xml:space="preserve">) положения, предусматривающие осуществление операций по перечислению </w:t>
      </w:r>
      <w:r w:rsidR="00E4220E" w:rsidRPr="00A32185">
        <w:rPr>
          <w:rFonts w:ascii="Times New Roman" w:eastAsia="Times New Roman CYR" w:hAnsi="Times New Roman" w:cs="Times New Roman"/>
          <w:color w:val="000000"/>
          <w:sz w:val="26"/>
          <w:szCs w:val="26"/>
        </w:rPr>
        <w:lastRenderedPageBreak/>
        <w:t xml:space="preserve">взноса (вклада) за счет средств, отраженных на лицевом счете, указанном в подпункте </w:t>
      </w:r>
      <w:r w:rsidRPr="00A32185">
        <w:rPr>
          <w:rFonts w:ascii="Times New Roman" w:eastAsia="Times New Roman CYR" w:hAnsi="Times New Roman" w:cs="Times New Roman"/>
          <w:color w:val="000000"/>
          <w:sz w:val="26"/>
          <w:szCs w:val="26"/>
        </w:rPr>
        <w:t>7</w:t>
      </w:r>
      <w:r w:rsidR="00E4220E" w:rsidRPr="00A32185">
        <w:rPr>
          <w:rFonts w:ascii="Times New Roman" w:eastAsia="Times New Roman CYR" w:hAnsi="Times New Roman" w:cs="Times New Roman"/>
          <w:color w:val="000000"/>
          <w:sz w:val="26"/>
          <w:szCs w:val="26"/>
        </w:rPr>
        <w:t xml:space="preserve"> пункта </w:t>
      </w:r>
      <w:r w:rsidR="00F90332" w:rsidRPr="00A32185">
        <w:rPr>
          <w:rFonts w:ascii="Times New Roman" w:eastAsia="Times New Roman CYR" w:hAnsi="Times New Roman" w:cs="Times New Roman"/>
          <w:color w:val="000000"/>
          <w:sz w:val="26"/>
          <w:szCs w:val="26"/>
        </w:rPr>
        <w:t>18</w:t>
      </w:r>
      <w:r w:rsidR="00E4220E"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E4220E" w:rsidRPr="00A32185">
        <w:rPr>
          <w:rFonts w:ascii="Times New Roman" w:eastAsia="Times New Roman CYR" w:hAnsi="Times New Roman" w:cs="Times New Roman"/>
          <w:color w:val="000000"/>
          <w:sz w:val="26"/>
          <w:szCs w:val="26"/>
        </w:rPr>
        <w:t xml:space="preserve">, на казначейском счете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открытом соответствующему территориальному органу Федерального казначейства; </w:t>
      </w:r>
      <w:proofErr w:type="gramEnd"/>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7</w:t>
      </w:r>
      <w:r w:rsidR="002663E4" w:rsidRPr="00A32185">
        <w:rPr>
          <w:rFonts w:ascii="Times New Roman" w:eastAsia="Times New Roman CYR" w:hAnsi="Times New Roman" w:cs="Times New Roman"/>
          <w:color w:val="000000"/>
          <w:sz w:val="26"/>
          <w:szCs w:val="26"/>
        </w:rPr>
        <w:t xml:space="preserve">) условие об осуществлении операций по списанию средств со счета, указанного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6</w:t>
      </w:r>
      <w:r w:rsidR="002663E4" w:rsidRPr="00A32185">
        <w:rPr>
          <w:rFonts w:ascii="Times New Roman" w:eastAsia="Times New Roman CYR" w:hAnsi="Times New Roman" w:cs="Times New Roman"/>
          <w:color w:val="000000"/>
          <w:sz w:val="26"/>
          <w:szCs w:val="26"/>
        </w:rPr>
        <w:t xml:space="preserve">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дочернему обществу в порядке, установленном Федеральным казначейством;</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8</w:t>
      </w:r>
      <w:r w:rsidR="002663E4" w:rsidRPr="00A32185">
        <w:rPr>
          <w:rFonts w:ascii="Times New Roman" w:eastAsia="Times New Roman CYR" w:hAnsi="Times New Roman" w:cs="Times New Roman"/>
          <w:color w:val="000000"/>
          <w:sz w:val="26"/>
          <w:szCs w:val="26"/>
        </w:rPr>
        <w:t xml:space="preserve">) условие об осуществлении операций по списанию средств, отраженных на лицевом счете, указанном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7</w:t>
      </w:r>
      <w:r w:rsidR="002663E4" w:rsidRPr="00A32185">
        <w:rPr>
          <w:rFonts w:ascii="Times New Roman" w:eastAsia="Times New Roman CYR" w:hAnsi="Times New Roman" w:cs="Times New Roman"/>
          <w:color w:val="000000"/>
          <w:sz w:val="26"/>
          <w:szCs w:val="26"/>
        </w:rPr>
        <w:t xml:space="preserve">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w:t>
      </w:r>
      <w:proofErr w:type="gramStart"/>
      <w:r w:rsidR="002663E4" w:rsidRPr="00A32185">
        <w:rPr>
          <w:rFonts w:ascii="Times New Roman" w:eastAsia="Times New Roman CYR" w:hAnsi="Times New Roman" w:cs="Times New Roman"/>
          <w:color w:val="000000"/>
          <w:sz w:val="26"/>
          <w:szCs w:val="26"/>
        </w:rPr>
        <w:t>определяющем</w:t>
      </w:r>
      <w:proofErr w:type="gramEnd"/>
      <w:r w:rsidR="002663E4" w:rsidRPr="00A32185">
        <w:rPr>
          <w:rFonts w:ascii="Times New Roman" w:eastAsia="Times New Roman CYR" w:hAnsi="Times New Roman" w:cs="Times New Roman"/>
          <w:color w:val="000000"/>
          <w:sz w:val="26"/>
          <w:szCs w:val="26"/>
        </w:rPr>
        <w:t xml:space="preserve"> в том числе перечень документов,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 источником финансового обеспечения которых являются указанные средства;</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9</w:t>
      </w:r>
      <w:r w:rsidR="002663E4" w:rsidRPr="00A32185">
        <w:rPr>
          <w:rFonts w:ascii="Times New Roman" w:eastAsia="Times New Roman CYR" w:hAnsi="Times New Roman" w:cs="Times New Roman"/>
          <w:color w:val="000000"/>
          <w:sz w:val="26"/>
          <w:szCs w:val="26"/>
        </w:rPr>
        <w:t>) положения о запрете:</w:t>
      </w:r>
    </w:p>
    <w:p w:rsidR="002663E4" w:rsidRPr="00A32185" w:rsidRDefault="002663E4"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 xml:space="preserve">на приобретение дочерним обществом за счет полученных средств, отраженных на лицевом счете, указанном в </w:t>
      </w:r>
      <w:r w:rsidRPr="00A32185">
        <w:rPr>
          <w:rFonts w:ascii="Times New Roman" w:eastAsia="Times New Roman CYR" w:hAnsi="Times New Roman" w:cs="Times New Roman"/>
          <w:bCs/>
          <w:color w:val="000000"/>
          <w:sz w:val="26"/>
          <w:szCs w:val="26"/>
        </w:rPr>
        <w:t xml:space="preserve">подпункте </w:t>
      </w:r>
      <w:r w:rsidR="00B54EE7" w:rsidRPr="00A32185">
        <w:rPr>
          <w:rFonts w:ascii="Times New Roman" w:eastAsia="Times New Roman CYR" w:hAnsi="Times New Roman" w:cs="Times New Roman"/>
          <w:bCs/>
          <w:color w:val="000000"/>
          <w:sz w:val="26"/>
          <w:szCs w:val="26"/>
        </w:rPr>
        <w:t>7</w:t>
      </w:r>
      <w:r w:rsidRPr="00A32185">
        <w:rPr>
          <w:rFonts w:ascii="Times New Roman" w:eastAsia="Times New Roman CYR" w:hAnsi="Times New Roman" w:cs="Times New Roman"/>
          <w:color w:val="000000"/>
          <w:sz w:val="26"/>
          <w:szCs w:val="26"/>
        </w:rPr>
        <w:t xml:space="preserve"> настоящего пункта, иностранной валюты, за исключением случаев, предусмотренных договором о предоставлении бюджетных инвестиций в отношении операций, осуществляемых в соответствии с </w:t>
      </w:r>
      <w:r w:rsidRPr="00A32185">
        <w:rPr>
          <w:rFonts w:ascii="Times New Roman" w:eastAsia="Times New Roman CYR" w:hAnsi="Times New Roman" w:cs="Times New Roman"/>
          <w:bCs/>
          <w:color w:val="000000"/>
          <w:sz w:val="26"/>
          <w:szCs w:val="26"/>
        </w:rPr>
        <w:t>валютным законодательством</w:t>
      </w:r>
      <w:r w:rsidRPr="00A32185">
        <w:rPr>
          <w:rFonts w:ascii="Times New Roman" w:eastAsia="Times New Roman CYR" w:hAnsi="Times New Roman" w:cs="Times New Roman"/>
          <w:color w:val="000000"/>
          <w:sz w:val="26"/>
          <w:szCs w:val="26"/>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w:t>
      </w:r>
      <w:proofErr w:type="gramEnd"/>
      <w:r w:rsidRPr="00A32185">
        <w:rPr>
          <w:rFonts w:ascii="Times New Roman" w:eastAsia="Times New Roman CYR" w:hAnsi="Times New Roman" w:cs="Times New Roman"/>
          <w:color w:val="000000"/>
          <w:sz w:val="26"/>
          <w:szCs w:val="26"/>
        </w:rPr>
        <w:t xml:space="preserve"> инвестиций и определенных решениями Правительства Российской Федерации;</w:t>
      </w:r>
    </w:p>
    <w:p w:rsidR="002663E4" w:rsidRPr="00A32185" w:rsidRDefault="002663E4"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на осуществление операций, определенных нормативными правовыми актами органа местного самоуправления, в том числе в случаях, установленных в соответствии с </w:t>
      </w:r>
      <w:r w:rsidRPr="00A32185">
        <w:rPr>
          <w:rFonts w:ascii="Times New Roman" w:eastAsia="Times New Roman CYR" w:hAnsi="Times New Roman" w:cs="Times New Roman"/>
          <w:bCs/>
          <w:color w:val="000000"/>
          <w:sz w:val="26"/>
          <w:szCs w:val="26"/>
        </w:rPr>
        <w:t>бюджетным законодательством</w:t>
      </w:r>
      <w:r w:rsidRPr="00A32185">
        <w:rPr>
          <w:rFonts w:ascii="Times New Roman" w:eastAsia="Times New Roman CYR" w:hAnsi="Times New Roman" w:cs="Times New Roman"/>
          <w:color w:val="000000"/>
          <w:sz w:val="26"/>
          <w:szCs w:val="26"/>
        </w:rPr>
        <w:t xml:space="preserve"> Российской Федерации, при осуществлении казначейского сопровождения взносов (вкладов);</w:t>
      </w:r>
    </w:p>
    <w:p w:rsidR="00861CCD"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10</w:t>
      </w:r>
      <w:r w:rsidR="00861CCD" w:rsidRPr="00A32185">
        <w:rPr>
          <w:rFonts w:ascii="Times New Roman" w:eastAsia="Times New Roman CYR" w:hAnsi="Times New Roman" w:cs="Times New Roman"/>
          <w:color w:val="000000"/>
          <w:sz w:val="26"/>
          <w:szCs w:val="26"/>
        </w:rPr>
        <w:t xml:space="preserve">) порядок и сроки представления дочерним обществом отчетности о расходах, источником финансового обеспечения которых являются полученные средства, и о достижении установленных договором значений результатов предоставления взноса (вклада) и (или) иных показателей, которые должны быть достигнуты дочерним обществом; </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11</w:t>
      </w:r>
      <w:r w:rsidR="002663E4" w:rsidRPr="00A32185">
        <w:rPr>
          <w:rFonts w:ascii="Times New Roman" w:eastAsia="Times New Roman CYR" w:hAnsi="Times New Roman" w:cs="Times New Roman"/>
          <w:color w:val="000000"/>
          <w:sz w:val="26"/>
          <w:szCs w:val="26"/>
        </w:rPr>
        <w:t>) право юридического лица, получающего бюджетные инвестиции, и местного органа исполнительной власти, предоставляющего бюджетные инвестиции, на проведение проверок соблюдения дочерним обществом целей и условий предоставления взноса (вклада);</w:t>
      </w:r>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12</w:t>
      </w:r>
      <w:r w:rsidR="002663E4" w:rsidRPr="00A32185">
        <w:rPr>
          <w:rFonts w:ascii="Times New Roman" w:eastAsia="Times New Roman CYR" w:hAnsi="Times New Roman" w:cs="Times New Roman"/>
          <w:color w:val="000000"/>
          <w:sz w:val="26"/>
          <w:szCs w:val="26"/>
        </w:rPr>
        <w:t>)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w:t>
      </w:r>
      <w:proofErr w:type="gramStart"/>
      <w:r w:rsidR="002663E4" w:rsidRPr="00A32185">
        <w:rPr>
          <w:rFonts w:ascii="Times New Roman" w:eastAsia="Times New Roman CYR" w:hAnsi="Times New Roman" w:cs="Times New Roman"/>
          <w:color w:val="000000"/>
          <w:sz w:val="26"/>
          <w:szCs w:val="26"/>
        </w:rPr>
        <w:t>дств в сл</w:t>
      </w:r>
      <w:proofErr w:type="gramEnd"/>
      <w:r w:rsidR="002663E4" w:rsidRPr="00A32185">
        <w:rPr>
          <w:rFonts w:ascii="Times New Roman" w:eastAsia="Times New Roman CYR" w:hAnsi="Times New Roman" w:cs="Times New Roman"/>
          <w:color w:val="000000"/>
          <w:sz w:val="26"/>
          <w:szCs w:val="26"/>
        </w:rPr>
        <w:t>учае установления факта несоблюдения им целей и условий, определенных указанным договором.</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 xml:space="preserve">24. </w:t>
      </w:r>
      <w:r w:rsidR="002663E4" w:rsidRPr="00A32185">
        <w:rPr>
          <w:rFonts w:ascii="Times New Roman" w:eastAsia="Times New Roman CYR" w:hAnsi="Times New Roman" w:cs="Times New Roman"/>
          <w:color w:val="000000"/>
          <w:sz w:val="26"/>
          <w:szCs w:val="26"/>
        </w:rPr>
        <w:t xml:space="preserve">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r w:rsidR="002663E4" w:rsidRPr="00A32185">
        <w:rPr>
          <w:rFonts w:ascii="Times New Roman" w:eastAsia="Times New Roman CYR" w:hAnsi="Times New Roman" w:cs="Times New Roman"/>
          <w:bCs/>
          <w:color w:val="000000"/>
          <w:sz w:val="26"/>
          <w:szCs w:val="26"/>
        </w:rPr>
        <w:t xml:space="preserve">пункте </w:t>
      </w:r>
      <w:r w:rsidR="00F90332" w:rsidRPr="00A32185">
        <w:rPr>
          <w:rFonts w:ascii="Times New Roman" w:eastAsia="Times New Roman CYR" w:hAnsi="Times New Roman" w:cs="Times New Roman"/>
          <w:bCs/>
          <w:color w:val="000000"/>
          <w:sz w:val="26"/>
          <w:szCs w:val="26"/>
        </w:rPr>
        <w:t>23</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также предусматриваются:</w:t>
      </w:r>
    </w:p>
    <w:p w:rsidR="002663E4" w:rsidRPr="00A32185" w:rsidRDefault="00B54EE7"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1</w:t>
      </w:r>
      <w:r w:rsidR="002663E4" w:rsidRPr="00A32185">
        <w:rPr>
          <w:rFonts w:ascii="Times New Roman" w:eastAsia="Times New Roman CYR" w:hAnsi="Times New Roman" w:cs="Times New Roman"/>
          <w:color w:val="000000"/>
          <w:sz w:val="26"/>
          <w:szCs w:val="26"/>
        </w:rPr>
        <w:t xml:space="preserve">) наименование каждого объекта капитального строительства и (или) объекта </w:t>
      </w:r>
      <w:r w:rsidR="002663E4" w:rsidRPr="00A32185">
        <w:rPr>
          <w:rFonts w:ascii="Times New Roman" w:eastAsia="Times New Roman CYR" w:hAnsi="Times New Roman" w:cs="Times New Roman"/>
          <w:color w:val="000000"/>
          <w:sz w:val="26"/>
          <w:szCs w:val="26"/>
        </w:rPr>
        <w:lastRenderedPageBreak/>
        <w:t>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размера взноса на осуществление капитальных вложений (с</w:t>
      </w:r>
      <w:proofErr w:type="gramEnd"/>
      <w:r w:rsidR="002663E4" w:rsidRPr="00A32185">
        <w:rPr>
          <w:rFonts w:ascii="Times New Roman" w:eastAsia="Times New Roman CYR" w:hAnsi="Times New Roman" w:cs="Times New Roman"/>
          <w:color w:val="000000"/>
          <w:sz w:val="26"/>
          <w:szCs w:val="26"/>
        </w:rPr>
        <w:t xml:space="preserve"> распределением указанных объемов по годам);</w:t>
      </w:r>
    </w:p>
    <w:p w:rsidR="00861CCD" w:rsidRPr="00A32185" w:rsidRDefault="00B54EE7"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2</w:t>
      </w:r>
      <w:r w:rsidR="00861CCD" w:rsidRPr="00A32185">
        <w:rPr>
          <w:rFonts w:ascii="Times New Roman" w:eastAsia="Times New Roman CYR" w:hAnsi="Times New Roman" w:cs="Times New Roman"/>
          <w:color w:val="000000"/>
          <w:sz w:val="26"/>
          <w:szCs w:val="26"/>
        </w:rPr>
        <w:t xml:space="preserve">)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инвестиции в объеме, предусмотренном принятым в установленном Правительством Российской Федерации порядке решением (правовым актом) Правительства Российской Федерации о предоставлении бюджетных инвестиций; </w:t>
      </w:r>
      <w:proofErr w:type="gramEnd"/>
    </w:p>
    <w:p w:rsidR="002663E4" w:rsidRPr="00A32185" w:rsidRDefault="00B54EE7"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3</w:t>
      </w:r>
      <w:r w:rsidR="002663E4" w:rsidRPr="00A32185">
        <w:rPr>
          <w:rFonts w:ascii="Times New Roman" w:eastAsia="Times New Roman CYR" w:hAnsi="Times New Roman" w:cs="Times New Roman"/>
          <w:color w:val="000000"/>
          <w:sz w:val="26"/>
          <w:szCs w:val="26"/>
        </w:rPr>
        <w:t xml:space="preserve">) обязанность дочернего общества обеспечить выполнение работ, указанных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3</w:t>
      </w:r>
      <w:r w:rsidR="002663E4" w:rsidRPr="00A32185">
        <w:rPr>
          <w:rFonts w:ascii="Times New Roman" w:eastAsia="Times New Roman CYR" w:hAnsi="Times New Roman" w:cs="Times New Roman"/>
          <w:bCs/>
          <w:color w:val="000000"/>
          <w:sz w:val="26"/>
          <w:szCs w:val="26"/>
        </w:rPr>
        <w:t xml:space="preserve"> пункта </w:t>
      </w:r>
      <w:r w:rsidR="00F90332" w:rsidRPr="00A32185">
        <w:rPr>
          <w:rFonts w:ascii="Times New Roman" w:eastAsia="Times New Roman CYR" w:hAnsi="Times New Roman" w:cs="Times New Roman"/>
          <w:bCs/>
          <w:color w:val="000000"/>
          <w:sz w:val="26"/>
          <w:szCs w:val="26"/>
        </w:rPr>
        <w:t>19</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xml:space="preserve">, и приобретение земельных участков под строительство (в случае необходимости) без использования на эти цели полученных средств, отраженных на лицевом счете, указанном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7</w:t>
      </w:r>
      <w:r w:rsidR="002663E4" w:rsidRPr="00A32185">
        <w:rPr>
          <w:rFonts w:ascii="Times New Roman" w:eastAsia="Times New Roman CYR" w:hAnsi="Times New Roman" w:cs="Times New Roman"/>
          <w:bCs/>
          <w:color w:val="000000"/>
          <w:sz w:val="26"/>
          <w:szCs w:val="26"/>
        </w:rPr>
        <w:t xml:space="preserve"> пункта </w:t>
      </w:r>
      <w:r w:rsidR="00F90332" w:rsidRPr="00A32185">
        <w:rPr>
          <w:rFonts w:ascii="Times New Roman" w:eastAsia="Times New Roman CYR" w:hAnsi="Times New Roman" w:cs="Times New Roman"/>
          <w:bCs/>
          <w:color w:val="000000"/>
          <w:sz w:val="26"/>
          <w:szCs w:val="26"/>
        </w:rPr>
        <w:t>23</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w:t>
      </w:r>
    </w:p>
    <w:p w:rsidR="002663E4" w:rsidRPr="00A32185" w:rsidRDefault="00B54EE7" w:rsidP="008F6874">
      <w:pPr>
        <w:ind w:firstLine="709"/>
        <w:jc w:val="both"/>
        <w:rPr>
          <w:rFonts w:ascii="Times New Roman" w:eastAsia="Times New Roman CYR" w:hAnsi="Times New Roman" w:cs="Times New Roman"/>
          <w:color w:val="000000"/>
          <w:sz w:val="26"/>
          <w:szCs w:val="26"/>
        </w:rPr>
      </w:pPr>
      <w:proofErr w:type="gramStart"/>
      <w:r w:rsidRPr="00A32185">
        <w:rPr>
          <w:rFonts w:ascii="Times New Roman" w:eastAsia="Times New Roman CYR" w:hAnsi="Times New Roman" w:cs="Times New Roman"/>
          <w:color w:val="000000"/>
          <w:sz w:val="26"/>
          <w:szCs w:val="26"/>
        </w:rPr>
        <w:t>4</w:t>
      </w:r>
      <w:r w:rsidR="002663E4" w:rsidRPr="00A32185">
        <w:rPr>
          <w:rFonts w:ascii="Times New Roman" w:eastAsia="Times New Roman CYR" w:hAnsi="Times New Roman" w:cs="Times New Roman"/>
          <w:color w:val="000000"/>
          <w:sz w:val="26"/>
          <w:szCs w:val="26"/>
        </w:rPr>
        <w:t xml:space="preserve">) условие о соблюдении дочерним обществом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отраженных на лицевом счете, указанном в </w:t>
      </w:r>
      <w:r w:rsidR="002663E4" w:rsidRPr="00A32185">
        <w:rPr>
          <w:rFonts w:ascii="Times New Roman" w:eastAsia="Times New Roman CYR" w:hAnsi="Times New Roman" w:cs="Times New Roman"/>
          <w:bCs/>
          <w:color w:val="000000"/>
          <w:sz w:val="26"/>
          <w:szCs w:val="26"/>
        </w:rPr>
        <w:t xml:space="preserve">подпункте </w:t>
      </w:r>
      <w:r w:rsidRPr="00A32185">
        <w:rPr>
          <w:rFonts w:ascii="Times New Roman" w:eastAsia="Times New Roman CYR" w:hAnsi="Times New Roman" w:cs="Times New Roman"/>
          <w:bCs/>
          <w:color w:val="000000"/>
          <w:sz w:val="26"/>
          <w:szCs w:val="26"/>
        </w:rPr>
        <w:t>7</w:t>
      </w:r>
      <w:r w:rsidR="002663E4" w:rsidRPr="00A32185">
        <w:rPr>
          <w:rFonts w:ascii="Times New Roman" w:eastAsia="Times New Roman CYR" w:hAnsi="Times New Roman" w:cs="Times New Roman"/>
          <w:bCs/>
          <w:color w:val="000000"/>
          <w:sz w:val="26"/>
          <w:szCs w:val="26"/>
        </w:rPr>
        <w:t xml:space="preserve"> пункта </w:t>
      </w:r>
      <w:r w:rsidR="00F90332" w:rsidRPr="00A32185">
        <w:rPr>
          <w:rFonts w:ascii="Times New Roman" w:eastAsia="Times New Roman CYR" w:hAnsi="Times New Roman" w:cs="Times New Roman"/>
          <w:bCs/>
          <w:color w:val="000000"/>
          <w:sz w:val="26"/>
          <w:szCs w:val="26"/>
        </w:rPr>
        <w:t>23</w:t>
      </w:r>
      <w:r w:rsidR="002663E4" w:rsidRPr="00A32185">
        <w:rPr>
          <w:rFonts w:ascii="Times New Roman" w:eastAsia="Times New Roman CYR" w:hAnsi="Times New Roman" w:cs="Times New Roman"/>
          <w:color w:val="000000"/>
          <w:sz w:val="26"/>
          <w:szCs w:val="26"/>
        </w:rPr>
        <w:t xml:space="preserve"> настоящего </w:t>
      </w:r>
      <w:r w:rsidR="00F90332" w:rsidRPr="00A32185">
        <w:rPr>
          <w:rFonts w:ascii="Times New Roman" w:eastAsia="Times New Roman CYR" w:hAnsi="Times New Roman" w:cs="Times New Roman"/>
          <w:color w:val="000000"/>
          <w:sz w:val="26"/>
          <w:szCs w:val="26"/>
        </w:rPr>
        <w:t>Порядка</w:t>
      </w:r>
      <w:r w:rsidR="002663E4" w:rsidRPr="00A32185">
        <w:rPr>
          <w:rFonts w:ascii="Times New Roman" w:eastAsia="Times New Roman CYR" w:hAnsi="Times New Roman" w:cs="Times New Roman"/>
          <w:color w:val="000000"/>
          <w:sz w:val="26"/>
          <w:szCs w:val="26"/>
        </w:rPr>
        <w:t>,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w:t>
      </w:r>
      <w:proofErr w:type="gramEnd"/>
      <w:r w:rsidR="002663E4" w:rsidRPr="00A32185">
        <w:rPr>
          <w:rFonts w:ascii="Times New Roman" w:eastAsia="Times New Roman CYR" w:hAnsi="Times New Roman" w:cs="Times New Roman"/>
          <w:color w:val="000000"/>
          <w:sz w:val="26"/>
          <w:szCs w:val="26"/>
        </w:rPr>
        <w:t xml:space="preserve"> проектов по строительству, реконструкции и техническому перевооружению объектов капитального строительства).</w:t>
      </w:r>
    </w:p>
    <w:p w:rsidR="002663E4" w:rsidRPr="00A32185" w:rsidRDefault="00861CCD" w:rsidP="008F6874">
      <w:pPr>
        <w:ind w:firstLine="709"/>
        <w:jc w:val="both"/>
        <w:rPr>
          <w:rFonts w:ascii="Times New Roman" w:eastAsia="Times New Roman CYR" w:hAnsi="Times New Roman" w:cs="Times New Roman"/>
          <w:color w:val="000000"/>
          <w:sz w:val="26"/>
          <w:szCs w:val="26"/>
        </w:rPr>
      </w:pPr>
      <w:r w:rsidRPr="00A32185">
        <w:rPr>
          <w:rFonts w:ascii="Times New Roman" w:eastAsia="Times New Roman CYR" w:hAnsi="Times New Roman" w:cs="Times New Roman"/>
          <w:color w:val="000000"/>
          <w:sz w:val="26"/>
          <w:szCs w:val="26"/>
        </w:rPr>
        <w:t>25.</w:t>
      </w:r>
      <w:r w:rsidR="002663E4" w:rsidRPr="00A32185">
        <w:rPr>
          <w:rFonts w:ascii="Times New Roman" w:eastAsia="Times New Roman CYR" w:hAnsi="Times New Roman" w:cs="Times New Roman"/>
          <w:color w:val="000000"/>
          <w:sz w:val="26"/>
          <w:szCs w:val="26"/>
        </w:rPr>
        <w:t> Положения договоров о предоставлении взноса (вклада) должны соответствовать аналогичным положениям договоров о предоставлении бюджетных инвестиций.</w:t>
      </w:r>
    </w:p>
    <w:p w:rsidR="004850A2" w:rsidRPr="00A32185" w:rsidRDefault="004850A2" w:rsidP="00F90332">
      <w:pPr>
        <w:ind w:firstLine="838"/>
        <w:jc w:val="both"/>
        <w:rPr>
          <w:rFonts w:ascii="Times New Roman" w:eastAsia="Times New Roman CYR" w:hAnsi="Times New Roman" w:cs="Times New Roman"/>
          <w:color w:val="000000"/>
          <w:sz w:val="26"/>
          <w:szCs w:val="26"/>
        </w:rPr>
      </w:pPr>
    </w:p>
    <w:sectPr w:rsidR="004850A2" w:rsidRPr="00A32185" w:rsidSect="00F90332">
      <w:pgSz w:w="11906" w:h="16800"/>
      <w:pgMar w:top="851" w:right="707" w:bottom="993" w:left="1276"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63E4"/>
    <w:rsid w:val="00004A72"/>
    <w:rsid w:val="00057218"/>
    <w:rsid w:val="000D5C17"/>
    <w:rsid w:val="00180345"/>
    <w:rsid w:val="001A6E30"/>
    <w:rsid w:val="001B3220"/>
    <w:rsid w:val="00262B54"/>
    <w:rsid w:val="002663E4"/>
    <w:rsid w:val="002D57C8"/>
    <w:rsid w:val="003A413B"/>
    <w:rsid w:val="003F6AF1"/>
    <w:rsid w:val="00436D7C"/>
    <w:rsid w:val="004850A2"/>
    <w:rsid w:val="004E5A76"/>
    <w:rsid w:val="004F0DCF"/>
    <w:rsid w:val="00632BF9"/>
    <w:rsid w:val="006E5533"/>
    <w:rsid w:val="00710151"/>
    <w:rsid w:val="007122A4"/>
    <w:rsid w:val="007337F8"/>
    <w:rsid w:val="00861CCD"/>
    <w:rsid w:val="008E4762"/>
    <w:rsid w:val="008F6874"/>
    <w:rsid w:val="00952898"/>
    <w:rsid w:val="009E154F"/>
    <w:rsid w:val="00A32185"/>
    <w:rsid w:val="00A4356E"/>
    <w:rsid w:val="00B2193F"/>
    <w:rsid w:val="00B54EE7"/>
    <w:rsid w:val="00B66AB9"/>
    <w:rsid w:val="00B7478B"/>
    <w:rsid w:val="00B77BE1"/>
    <w:rsid w:val="00BB4E9A"/>
    <w:rsid w:val="00CC6FA7"/>
    <w:rsid w:val="00E4220E"/>
    <w:rsid w:val="00E80E14"/>
    <w:rsid w:val="00E84845"/>
    <w:rsid w:val="00F903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E4"/>
    <w:pPr>
      <w:widowControl w:val="0"/>
      <w:suppressAutoHyphens/>
      <w:autoSpaceDE w:val="0"/>
      <w:spacing w:after="0" w:line="240" w:lineRule="auto"/>
    </w:pPr>
    <w:rPr>
      <w:rFonts w:ascii="Arial" w:eastAsia="Arial" w:hAnsi="Arial" w:cs="Arial"/>
      <w:sz w:val="24"/>
      <w:szCs w:val="24"/>
      <w:lang w:eastAsia="ru-RU" w:bidi="ru-RU"/>
    </w:rPr>
  </w:style>
  <w:style w:type="paragraph" w:styleId="2">
    <w:name w:val="heading 2"/>
    <w:basedOn w:val="a"/>
    <w:link w:val="20"/>
    <w:uiPriority w:val="9"/>
    <w:unhideWhenUsed/>
    <w:qFormat/>
    <w:rsid w:val="00004A72"/>
    <w:pPr>
      <w:suppressAutoHyphens w:val="0"/>
      <w:autoSpaceDN w:val="0"/>
      <w:ind w:right="122"/>
      <w:jc w:val="center"/>
      <w:outlineLvl w:val="1"/>
    </w:pPr>
    <w:rPr>
      <w:rFonts w:ascii="Times New Roman" w:eastAsia="Times New Roman" w:hAnsi="Times New Roman" w:cs="Times New Roman"/>
      <w:b/>
      <w:bCs/>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styleId="a4">
    <w:name w:val="Hyperlink"/>
    <w:rsid w:val="002663E4"/>
    <w:rPr>
      <w:color w:val="000080"/>
      <w:u w:val="single"/>
    </w:rPr>
  </w:style>
  <w:style w:type="character" w:customStyle="1" w:styleId="a5">
    <w:name w:val="Гипертекстовая ссылка"/>
    <w:uiPriority w:val="99"/>
    <w:rsid w:val="002663E4"/>
    <w:rPr>
      <w:b/>
      <w:bCs/>
      <w:color w:val="106BBE"/>
    </w:rPr>
  </w:style>
  <w:style w:type="paragraph" w:styleId="a6">
    <w:name w:val="Balloon Text"/>
    <w:basedOn w:val="a"/>
    <w:link w:val="a7"/>
    <w:uiPriority w:val="99"/>
    <w:semiHidden/>
    <w:unhideWhenUsed/>
    <w:rsid w:val="001B3220"/>
    <w:rPr>
      <w:rFonts w:ascii="Tahoma" w:hAnsi="Tahoma" w:cs="Tahoma"/>
      <w:sz w:val="16"/>
      <w:szCs w:val="16"/>
    </w:rPr>
  </w:style>
  <w:style w:type="character" w:customStyle="1" w:styleId="a7">
    <w:name w:val="Текст выноски Знак"/>
    <w:basedOn w:val="a0"/>
    <w:link w:val="a6"/>
    <w:uiPriority w:val="99"/>
    <w:semiHidden/>
    <w:rsid w:val="001B3220"/>
    <w:rPr>
      <w:rFonts w:ascii="Tahoma" w:eastAsia="Arial" w:hAnsi="Tahoma" w:cs="Tahoma"/>
      <w:sz w:val="16"/>
      <w:szCs w:val="16"/>
      <w:lang w:eastAsia="ru-RU" w:bidi="ru-RU"/>
    </w:rPr>
  </w:style>
  <w:style w:type="paragraph" w:styleId="a8">
    <w:name w:val="Body Text"/>
    <w:basedOn w:val="a"/>
    <w:link w:val="a9"/>
    <w:rsid w:val="00710151"/>
    <w:pPr>
      <w:spacing w:after="120"/>
    </w:pPr>
  </w:style>
  <w:style w:type="character" w:customStyle="1" w:styleId="a9">
    <w:name w:val="Основной текст Знак"/>
    <w:basedOn w:val="a0"/>
    <w:link w:val="a8"/>
    <w:rsid w:val="00710151"/>
    <w:rPr>
      <w:rFonts w:ascii="Arial" w:eastAsia="Arial" w:hAnsi="Arial" w:cs="Arial"/>
      <w:sz w:val="24"/>
      <w:szCs w:val="24"/>
      <w:lang w:eastAsia="ru-RU" w:bidi="ru-RU"/>
    </w:rPr>
  </w:style>
  <w:style w:type="character" w:customStyle="1" w:styleId="20">
    <w:name w:val="Заголовок 2 Знак"/>
    <w:basedOn w:val="a0"/>
    <w:link w:val="2"/>
    <w:uiPriority w:val="9"/>
    <w:rsid w:val="00004A72"/>
    <w:rPr>
      <w:rFonts w:ascii="Times New Roman" w:eastAsia="Times New Roman" w:hAnsi="Times New Roman" w:cs="Times New Roman"/>
      <w:b/>
      <w:bCs/>
      <w:sz w:val="28"/>
      <w:szCs w:val="28"/>
    </w:rPr>
  </w:style>
  <w:style w:type="paragraph" w:styleId="aa">
    <w:name w:val="List Paragraph"/>
    <w:basedOn w:val="a"/>
    <w:uiPriority w:val="34"/>
    <w:qFormat/>
    <w:rsid w:val="00436D7C"/>
    <w:pPr>
      <w:ind w:left="720"/>
      <w:contextualSpacing/>
    </w:pPr>
  </w:style>
  <w:style w:type="character" w:customStyle="1" w:styleId="ed">
    <w:name w:val="ed"/>
    <w:basedOn w:val="a0"/>
    <w:rsid w:val="00436D7C"/>
  </w:style>
  <w:style w:type="paragraph" w:styleId="ab">
    <w:name w:val="Normal (Web)"/>
    <w:basedOn w:val="a"/>
    <w:uiPriority w:val="99"/>
    <w:semiHidden/>
    <w:unhideWhenUsed/>
    <w:rsid w:val="00E80E14"/>
    <w:pPr>
      <w:widowControl/>
      <w:suppressAutoHyphens w:val="0"/>
      <w:autoSpaceDE/>
      <w:spacing w:before="100" w:beforeAutospacing="1" w:after="100" w:afterAutospacing="1"/>
    </w:pPr>
    <w:rPr>
      <w:rFonts w:ascii="Times New Roman" w:eastAsia="Times New Roman" w:hAnsi="Times New Roman" w:cs="Times New Roman"/>
      <w:lang w:bidi="ar-SA"/>
    </w:rPr>
  </w:style>
  <w:style w:type="character" w:customStyle="1" w:styleId="cmd">
    <w:name w:val="cmd"/>
    <w:basedOn w:val="a0"/>
    <w:rsid w:val="00E80E14"/>
  </w:style>
  <w:style w:type="character" w:customStyle="1" w:styleId="w9">
    <w:name w:val="w9"/>
    <w:basedOn w:val="a0"/>
    <w:rsid w:val="00E80E14"/>
  </w:style>
  <w:style w:type="character" w:customStyle="1" w:styleId="mark">
    <w:name w:val="mark"/>
    <w:basedOn w:val="a0"/>
    <w:rsid w:val="00E80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E4"/>
    <w:pPr>
      <w:widowControl w:val="0"/>
      <w:suppressAutoHyphens/>
      <w:autoSpaceDE w:val="0"/>
      <w:spacing w:after="0" w:line="240" w:lineRule="auto"/>
    </w:pPr>
    <w:rPr>
      <w:rFonts w:ascii="Arial" w:eastAsia="Arial" w:hAnsi="Arial" w:cs="Arial"/>
      <w:sz w:val="24"/>
      <w:szCs w:val="24"/>
      <w:lang w:eastAsia="ru-RU" w:bidi="ru-RU"/>
    </w:rPr>
  </w:style>
  <w:style w:type="paragraph" w:styleId="2">
    <w:name w:val="heading 2"/>
    <w:basedOn w:val="a"/>
    <w:link w:val="20"/>
    <w:uiPriority w:val="9"/>
    <w:unhideWhenUsed/>
    <w:qFormat/>
    <w:rsid w:val="00004A72"/>
    <w:pPr>
      <w:suppressAutoHyphens w:val="0"/>
      <w:autoSpaceDN w:val="0"/>
      <w:ind w:right="122"/>
      <w:jc w:val="center"/>
      <w:outlineLvl w:val="1"/>
    </w:pPr>
    <w:rPr>
      <w:rFonts w:ascii="Times New Roman" w:eastAsia="Times New Roman" w:hAnsi="Times New Roman" w:cs="Times New Roman"/>
      <w:b/>
      <w:bCs/>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styleId="a4">
    <w:name w:val="Hyperlink"/>
    <w:rsid w:val="002663E4"/>
    <w:rPr>
      <w:color w:val="000080"/>
      <w:u w:val="single"/>
    </w:rPr>
  </w:style>
  <w:style w:type="character" w:customStyle="1" w:styleId="a5">
    <w:name w:val="Гипертекстовая ссылка"/>
    <w:uiPriority w:val="99"/>
    <w:rsid w:val="002663E4"/>
    <w:rPr>
      <w:b/>
      <w:bCs/>
      <w:color w:val="106BBE"/>
    </w:rPr>
  </w:style>
  <w:style w:type="paragraph" w:styleId="a6">
    <w:name w:val="Balloon Text"/>
    <w:basedOn w:val="a"/>
    <w:link w:val="a7"/>
    <w:uiPriority w:val="99"/>
    <w:semiHidden/>
    <w:unhideWhenUsed/>
    <w:rsid w:val="001B3220"/>
    <w:rPr>
      <w:rFonts w:ascii="Tahoma" w:hAnsi="Tahoma" w:cs="Tahoma"/>
      <w:sz w:val="16"/>
      <w:szCs w:val="16"/>
    </w:rPr>
  </w:style>
  <w:style w:type="character" w:customStyle="1" w:styleId="a7">
    <w:name w:val="Текст выноски Знак"/>
    <w:basedOn w:val="a0"/>
    <w:link w:val="a6"/>
    <w:uiPriority w:val="99"/>
    <w:semiHidden/>
    <w:rsid w:val="001B3220"/>
    <w:rPr>
      <w:rFonts w:ascii="Tahoma" w:eastAsia="Arial" w:hAnsi="Tahoma" w:cs="Tahoma"/>
      <w:sz w:val="16"/>
      <w:szCs w:val="16"/>
      <w:lang w:eastAsia="ru-RU" w:bidi="ru-RU"/>
    </w:rPr>
  </w:style>
  <w:style w:type="paragraph" w:styleId="a8">
    <w:name w:val="Body Text"/>
    <w:basedOn w:val="a"/>
    <w:link w:val="a9"/>
    <w:rsid w:val="00710151"/>
    <w:pPr>
      <w:spacing w:after="120"/>
    </w:pPr>
  </w:style>
  <w:style w:type="character" w:customStyle="1" w:styleId="a9">
    <w:name w:val="Основной текст Знак"/>
    <w:basedOn w:val="a0"/>
    <w:link w:val="a8"/>
    <w:rsid w:val="00710151"/>
    <w:rPr>
      <w:rFonts w:ascii="Arial" w:eastAsia="Arial" w:hAnsi="Arial" w:cs="Arial"/>
      <w:sz w:val="24"/>
      <w:szCs w:val="24"/>
      <w:lang w:eastAsia="ru-RU" w:bidi="ru-RU"/>
    </w:rPr>
  </w:style>
  <w:style w:type="character" w:customStyle="1" w:styleId="20">
    <w:name w:val="Заголовок 2 Знак"/>
    <w:basedOn w:val="a0"/>
    <w:link w:val="2"/>
    <w:uiPriority w:val="9"/>
    <w:rsid w:val="00004A72"/>
    <w:rPr>
      <w:rFonts w:ascii="Times New Roman" w:eastAsia="Times New Roman" w:hAnsi="Times New Roman" w:cs="Times New Roman"/>
      <w:b/>
      <w:bCs/>
      <w:sz w:val="28"/>
      <w:szCs w:val="28"/>
    </w:rPr>
  </w:style>
  <w:style w:type="paragraph" w:styleId="aa">
    <w:name w:val="List Paragraph"/>
    <w:basedOn w:val="a"/>
    <w:uiPriority w:val="34"/>
    <w:qFormat/>
    <w:rsid w:val="00436D7C"/>
    <w:pPr>
      <w:ind w:left="720"/>
      <w:contextualSpacing/>
    </w:pPr>
  </w:style>
  <w:style w:type="character" w:customStyle="1" w:styleId="ed">
    <w:name w:val="ed"/>
    <w:basedOn w:val="a0"/>
    <w:rsid w:val="00436D7C"/>
  </w:style>
  <w:style w:type="paragraph" w:styleId="ab">
    <w:name w:val="Normal (Web)"/>
    <w:basedOn w:val="a"/>
    <w:uiPriority w:val="99"/>
    <w:semiHidden/>
    <w:unhideWhenUsed/>
    <w:rsid w:val="00E80E14"/>
    <w:pPr>
      <w:widowControl/>
      <w:suppressAutoHyphens w:val="0"/>
      <w:autoSpaceDE/>
      <w:spacing w:before="100" w:beforeAutospacing="1" w:after="100" w:afterAutospacing="1"/>
    </w:pPr>
    <w:rPr>
      <w:rFonts w:ascii="Times New Roman" w:eastAsia="Times New Roman" w:hAnsi="Times New Roman" w:cs="Times New Roman"/>
      <w:lang w:bidi="ar-SA"/>
    </w:rPr>
  </w:style>
  <w:style w:type="character" w:customStyle="1" w:styleId="cmd">
    <w:name w:val="cmd"/>
    <w:basedOn w:val="a0"/>
    <w:rsid w:val="00E80E14"/>
  </w:style>
  <w:style w:type="character" w:customStyle="1" w:styleId="w9">
    <w:name w:val="w9"/>
    <w:basedOn w:val="a0"/>
    <w:rsid w:val="00E80E14"/>
  </w:style>
  <w:style w:type="character" w:customStyle="1" w:styleId="mark">
    <w:name w:val="mark"/>
    <w:basedOn w:val="a0"/>
    <w:rsid w:val="00E80E14"/>
  </w:style>
</w:styles>
</file>

<file path=word/webSettings.xml><?xml version="1.0" encoding="utf-8"?>
<w:webSettings xmlns:r="http://schemas.openxmlformats.org/officeDocument/2006/relationships" xmlns:w="http://schemas.openxmlformats.org/wordprocessingml/2006/main">
  <w:divs>
    <w:div w:id="35547602">
      <w:bodyDiv w:val="1"/>
      <w:marLeft w:val="0"/>
      <w:marRight w:val="0"/>
      <w:marTop w:val="0"/>
      <w:marBottom w:val="0"/>
      <w:divBdr>
        <w:top w:val="none" w:sz="0" w:space="0" w:color="auto"/>
        <w:left w:val="none" w:sz="0" w:space="0" w:color="auto"/>
        <w:bottom w:val="none" w:sz="0" w:space="0" w:color="auto"/>
        <w:right w:val="none" w:sz="0" w:space="0" w:color="auto"/>
      </w:divBdr>
    </w:div>
    <w:div w:id="53243890">
      <w:bodyDiv w:val="1"/>
      <w:marLeft w:val="0"/>
      <w:marRight w:val="0"/>
      <w:marTop w:val="0"/>
      <w:marBottom w:val="0"/>
      <w:divBdr>
        <w:top w:val="none" w:sz="0" w:space="0" w:color="auto"/>
        <w:left w:val="none" w:sz="0" w:space="0" w:color="auto"/>
        <w:bottom w:val="none" w:sz="0" w:space="0" w:color="auto"/>
        <w:right w:val="none" w:sz="0" w:space="0" w:color="auto"/>
      </w:divBdr>
    </w:div>
    <w:div w:id="205946673">
      <w:bodyDiv w:val="1"/>
      <w:marLeft w:val="0"/>
      <w:marRight w:val="0"/>
      <w:marTop w:val="0"/>
      <w:marBottom w:val="0"/>
      <w:divBdr>
        <w:top w:val="none" w:sz="0" w:space="0" w:color="auto"/>
        <w:left w:val="none" w:sz="0" w:space="0" w:color="auto"/>
        <w:bottom w:val="none" w:sz="0" w:space="0" w:color="auto"/>
        <w:right w:val="none" w:sz="0" w:space="0" w:color="auto"/>
      </w:divBdr>
    </w:div>
    <w:div w:id="378092231">
      <w:bodyDiv w:val="1"/>
      <w:marLeft w:val="0"/>
      <w:marRight w:val="0"/>
      <w:marTop w:val="0"/>
      <w:marBottom w:val="0"/>
      <w:divBdr>
        <w:top w:val="none" w:sz="0" w:space="0" w:color="auto"/>
        <w:left w:val="none" w:sz="0" w:space="0" w:color="auto"/>
        <w:bottom w:val="none" w:sz="0" w:space="0" w:color="auto"/>
        <w:right w:val="none" w:sz="0" w:space="0" w:color="auto"/>
      </w:divBdr>
    </w:div>
    <w:div w:id="392461154">
      <w:bodyDiv w:val="1"/>
      <w:marLeft w:val="0"/>
      <w:marRight w:val="0"/>
      <w:marTop w:val="0"/>
      <w:marBottom w:val="0"/>
      <w:divBdr>
        <w:top w:val="none" w:sz="0" w:space="0" w:color="auto"/>
        <w:left w:val="none" w:sz="0" w:space="0" w:color="auto"/>
        <w:bottom w:val="none" w:sz="0" w:space="0" w:color="auto"/>
        <w:right w:val="none" w:sz="0" w:space="0" w:color="auto"/>
      </w:divBdr>
    </w:div>
    <w:div w:id="641084600">
      <w:bodyDiv w:val="1"/>
      <w:marLeft w:val="0"/>
      <w:marRight w:val="0"/>
      <w:marTop w:val="0"/>
      <w:marBottom w:val="0"/>
      <w:divBdr>
        <w:top w:val="none" w:sz="0" w:space="0" w:color="auto"/>
        <w:left w:val="none" w:sz="0" w:space="0" w:color="auto"/>
        <w:bottom w:val="none" w:sz="0" w:space="0" w:color="auto"/>
        <w:right w:val="none" w:sz="0" w:space="0" w:color="auto"/>
      </w:divBdr>
    </w:div>
    <w:div w:id="844785368">
      <w:bodyDiv w:val="1"/>
      <w:marLeft w:val="0"/>
      <w:marRight w:val="0"/>
      <w:marTop w:val="0"/>
      <w:marBottom w:val="0"/>
      <w:divBdr>
        <w:top w:val="none" w:sz="0" w:space="0" w:color="auto"/>
        <w:left w:val="none" w:sz="0" w:space="0" w:color="auto"/>
        <w:bottom w:val="none" w:sz="0" w:space="0" w:color="auto"/>
        <w:right w:val="none" w:sz="0" w:space="0" w:color="auto"/>
      </w:divBdr>
    </w:div>
    <w:div w:id="1468160226">
      <w:bodyDiv w:val="1"/>
      <w:marLeft w:val="0"/>
      <w:marRight w:val="0"/>
      <w:marTop w:val="0"/>
      <w:marBottom w:val="0"/>
      <w:divBdr>
        <w:top w:val="none" w:sz="0" w:space="0" w:color="auto"/>
        <w:left w:val="none" w:sz="0" w:space="0" w:color="auto"/>
        <w:bottom w:val="none" w:sz="0" w:space="0" w:color="auto"/>
        <w:right w:val="none" w:sz="0" w:space="0" w:color="auto"/>
      </w:divBdr>
    </w:div>
    <w:div w:id="1483742261">
      <w:bodyDiv w:val="1"/>
      <w:marLeft w:val="0"/>
      <w:marRight w:val="0"/>
      <w:marTop w:val="0"/>
      <w:marBottom w:val="0"/>
      <w:divBdr>
        <w:top w:val="none" w:sz="0" w:space="0" w:color="auto"/>
        <w:left w:val="none" w:sz="0" w:space="0" w:color="auto"/>
        <w:bottom w:val="none" w:sz="0" w:space="0" w:color="auto"/>
        <w:right w:val="none" w:sz="0" w:space="0" w:color="auto"/>
      </w:divBdr>
    </w:div>
    <w:div w:id="1686981100">
      <w:bodyDiv w:val="1"/>
      <w:marLeft w:val="0"/>
      <w:marRight w:val="0"/>
      <w:marTop w:val="0"/>
      <w:marBottom w:val="0"/>
      <w:divBdr>
        <w:top w:val="none" w:sz="0" w:space="0" w:color="auto"/>
        <w:left w:val="none" w:sz="0" w:space="0" w:color="auto"/>
        <w:bottom w:val="none" w:sz="0" w:space="0" w:color="auto"/>
        <w:right w:val="none" w:sz="0" w:space="0" w:color="auto"/>
      </w:divBdr>
    </w:div>
    <w:div w:id="1744907418">
      <w:bodyDiv w:val="1"/>
      <w:marLeft w:val="0"/>
      <w:marRight w:val="0"/>
      <w:marTop w:val="0"/>
      <w:marBottom w:val="0"/>
      <w:divBdr>
        <w:top w:val="none" w:sz="0" w:space="0" w:color="auto"/>
        <w:left w:val="none" w:sz="0" w:space="0" w:color="auto"/>
        <w:bottom w:val="none" w:sz="0" w:space="0" w:color="auto"/>
        <w:right w:val="none" w:sz="0" w:space="0" w:color="auto"/>
      </w:divBdr>
    </w:div>
    <w:div w:id="1888180824">
      <w:bodyDiv w:val="1"/>
      <w:marLeft w:val="0"/>
      <w:marRight w:val="0"/>
      <w:marTop w:val="0"/>
      <w:marBottom w:val="0"/>
      <w:divBdr>
        <w:top w:val="none" w:sz="0" w:space="0" w:color="auto"/>
        <w:left w:val="none" w:sz="0" w:space="0" w:color="auto"/>
        <w:bottom w:val="none" w:sz="0" w:space="0" w:color="auto"/>
        <w:right w:val="none" w:sz="0" w:space="0" w:color="auto"/>
      </w:divBdr>
    </w:div>
    <w:div w:id="19365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4599</Words>
  <Characters>26217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admin34</cp:lastModifiedBy>
  <cp:revision>5</cp:revision>
  <cp:lastPrinted>2020-07-30T10:07:00Z</cp:lastPrinted>
  <dcterms:created xsi:type="dcterms:W3CDTF">2022-04-15T10:21:00Z</dcterms:created>
  <dcterms:modified xsi:type="dcterms:W3CDTF">2022-05-12T06:52:00Z</dcterms:modified>
</cp:coreProperties>
</file>