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E5" w:rsidRPr="00242562" w:rsidRDefault="006A42E5" w:rsidP="00242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 РАЙОНА САРАТОВСКОЙ  ОБЛАСТИ</w:t>
      </w:r>
    </w:p>
    <w:p w:rsidR="006A42E5" w:rsidRPr="00242562" w:rsidRDefault="00242562" w:rsidP="006A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 xml:space="preserve">СЕМНАДЦАТОЕ </w:t>
      </w:r>
      <w:r w:rsidR="006A42E5" w:rsidRPr="00242562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ТРЕТЬЕГО  СОЗЫВА.</w:t>
      </w:r>
    </w:p>
    <w:p w:rsidR="006A42E5" w:rsidRPr="00242562" w:rsidRDefault="006A42E5" w:rsidP="006A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E5" w:rsidRPr="00242562" w:rsidRDefault="006A42E5" w:rsidP="006A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A42E5" w:rsidRPr="00242562" w:rsidRDefault="006A42E5" w:rsidP="006A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2E5" w:rsidRPr="00242562" w:rsidRDefault="006A42E5" w:rsidP="006A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>От  29  сентября 2014 года №</w:t>
      </w:r>
      <w:r w:rsidR="00242562" w:rsidRPr="00242562">
        <w:rPr>
          <w:rFonts w:ascii="Times New Roman" w:hAnsi="Times New Roman" w:cs="Times New Roman"/>
          <w:b/>
          <w:sz w:val="28"/>
          <w:szCs w:val="28"/>
        </w:rPr>
        <w:t>37</w:t>
      </w:r>
    </w:p>
    <w:p w:rsidR="006A42E5" w:rsidRPr="00242562" w:rsidRDefault="006A42E5" w:rsidP="006A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42E5" w:rsidRPr="00242562" w:rsidRDefault="006A42E5" w:rsidP="006A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6A42E5" w:rsidRPr="00242562" w:rsidRDefault="006A42E5" w:rsidP="006A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>Совета депутатов Коленовского муниципального</w:t>
      </w:r>
    </w:p>
    <w:p w:rsidR="006A42E5" w:rsidRPr="00242562" w:rsidRDefault="006A42E5" w:rsidP="006A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>образования №7 от 08.10.2013г. «Об утверждении</w:t>
      </w:r>
    </w:p>
    <w:p w:rsidR="006A42E5" w:rsidRPr="00242562" w:rsidRDefault="006A42E5" w:rsidP="006A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 xml:space="preserve">структуры администрации Коленовского </w:t>
      </w:r>
    </w:p>
    <w:p w:rsidR="006A42E5" w:rsidRPr="00242562" w:rsidRDefault="006A42E5" w:rsidP="006A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>муниципального образования».</w:t>
      </w:r>
    </w:p>
    <w:p w:rsidR="006A42E5" w:rsidRDefault="006A42E5" w:rsidP="006A4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2E5" w:rsidRDefault="006A42E5" w:rsidP="006A4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соответствии со ст.37 Федерального закона №131-ФЗ «Об общих принципах организации местного самоуправления в Российской Федерации» ст.16 Устава Коленовского муниципального образования Совет депутатов Коленовского муниципального образования</w:t>
      </w:r>
    </w:p>
    <w:p w:rsidR="006A42E5" w:rsidRDefault="006A42E5" w:rsidP="006A4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2E5" w:rsidRPr="00242562" w:rsidRDefault="006A42E5" w:rsidP="006A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A42E5" w:rsidRDefault="006A42E5" w:rsidP="006A4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2E5" w:rsidRDefault="006A42E5" w:rsidP="006A42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Коленовского муниципального образования №7 от 08.10.2013г. «Об утверждении структуры администрации Коленовского муниципального образования»:</w:t>
      </w:r>
    </w:p>
    <w:p w:rsidR="006A42E5" w:rsidRDefault="006A42E5" w:rsidP="006A42E5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структуру администрации Коленовского МО штатну</w:t>
      </w:r>
      <w:r w:rsidR="001A6628">
        <w:rPr>
          <w:rFonts w:ascii="Times New Roman" w:hAnsi="Times New Roman" w:cs="Times New Roman"/>
          <w:sz w:val="28"/>
          <w:szCs w:val="28"/>
        </w:rPr>
        <w:t>ю единицу диспетчера – 1 ставка (с денежным содержанием 10000 рублей).</w:t>
      </w:r>
    </w:p>
    <w:p w:rsidR="006A42E5" w:rsidRDefault="00242562" w:rsidP="006A4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A42E5">
        <w:rPr>
          <w:rFonts w:ascii="Times New Roman" w:hAnsi="Times New Roman" w:cs="Times New Roman"/>
          <w:sz w:val="28"/>
          <w:szCs w:val="28"/>
        </w:rPr>
        <w:t xml:space="preserve">  </w:t>
      </w:r>
      <w:r w:rsidR="007A3E6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7A3E63" w:rsidRDefault="00242562" w:rsidP="006A4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A3E63">
        <w:rPr>
          <w:rFonts w:ascii="Times New Roman" w:hAnsi="Times New Roman" w:cs="Times New Roman"/>
          <w:sz w:val="28"/>
          <w:szCs w:val="28"/>
        </w:rPr>
        <w:t xml:space="preserve">  Обнародовать решение на информационном стенде в здании администрации Коленовского МО и разместить на официальном сайте в сети «Интернет».</w:t>
      </w:r>
    </w:p>
    <w:p w:rsidR="007A3E63" w:rsidRDefault="007A3E63" w:rsidP="006A4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63" w:rsidRDefault="007A3E63" w:rsidP="006A4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63" w:rsidRPr="00242562" w:rsidRDefault="007A3E63" w:rsidP="006A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 xml:space="preserve">       Глава Коленовского</w:t>
      </w:r>
    </w:p>
    <w:p w:rsidR="007A3E63" w:rsidRPr="00242562" w:rsidRDefault="007A3E63" w:rsidP="006A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562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Ю.Б.Тишов</w:t>
      </w:r>
    </w:p>
    <w:sectPr w:rsidR="007A3E63" w:rsidRPr="00242562" w:rsidSect="00EE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3DB9"/>
    <w:multiLevelType w:val="multilevel"/>
    <w:tmpl w:val="6BD07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54520FDE"/>
    <w:multiLevelType w:val="hybridMultilevel"/>
    <w:tmpl w:val="785CFDDE"/>
    <w:lvl w:ilvl="0" w:tplc="71962B1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2E5"/>
    <w:rsid w:val="001A6628"/>
    <w:rsid w:val="00242562"/>
    <w:rsid w:val="002F66A0"/>
    <w:rsid w:val="00610A88"/>
    <w:rsid w:val="006A42E5"/>
    <w:rsid w:val="007A3E63"/>
    <w:rsid w:val="00EE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2014-09-29T11:58:00Z</cp:lastPrinted>
  <dcterms:created xsi:type="dcterms:W3CDTF">2014-09-29T11:21:00Z</dcterms:created>
  <dcterms:modified xsi:type="dcterms:W3CDTF">2014-09-29T11:58:00Z</dcterms:modified>
</cp:coreProperties>
</file>