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37" w:rsidRPr="00B97CCA" w:rsidRDefault="001D5537" w:rsidP="001D5537">
      <w:pPr>
        <w:jc w:val="center"/>
        <w:rPr>
          <w:sz w:val="28"/>
          <w:szCs w:val="28"/>
        </w:rPr>
      </w:pPr>
      <w:r w:rsidRPr="00B97CCA">
        <w:rPr>
          <w:b/>
          <w:sz w:val="28"/>
          <w:szCs w:val="28"/>
        </w:rPr>
        <w:t>АДМИНИСТРАЦИЯ</w:t>
      </w:r>
    </w:p>
    <w:p w:rsidR="001D5537" w:rsidRPr="00B97CCA" w:rsidRDefault="00E821DD" w:rsidP="001D5537">
      <w:pPr>
        <w:jc w:val="center"/>
        <w:rPr>
          <w:b/>
          <w:sz w:val="28"/>
          <w:szCs w:val="28"/>
        </w:rPr>
      </w:pPr>
      <w:r>
        <w:rPr>
          <w:b/>
          <w:sz w:val="28"/>
          <w:szCs w:val="28"/>
        </w:rPr>
        <w:t xml:space="preserve">БАКУРСКОГО </w:t>
      </w:r>
      <w:r w:rsidR="001D5537" w:rsidRPr="00B97CCA">
        <w:rPr>
          <w:b/>
          <w:sz w:val="28"/>
          <w:szCs w:val="28"/>
        </w:rPr>
        <w:t xml:space="preserve"> МУНИЦИПАЛЬНОГО  ОБРАЗОВАНИЯ</w:t>
      </w:r>
    </w:p>
    <w:p w:rsidR="001D5537" w:rsidRPr="00B97CCA" w:rsidRDefault="001D5537" w:rsidP="001D5537">
      <w:pPr>
        <w:jc w:val="center"/>
        <w:rPr>
          <w:b/>
          <w:sz w:val="28"/>
          <w:szCs w:val="28"/>
        </w:rPr>
      </w:pPr>
      <w:r w:rsidRPr="00B97CCA">
        <w:rPr>
          <w:b/>
          <w:sz w:val="28"/>
          <w:szCs w:val="28"/>
        </w:rPr>
        <w:t>ЕКАТЕРИНОВСКОГО МУНИЦИПАЛЬНОГО РАЙОНА</w:t>
      </w:r>
    </w:p>
    <w:p w:rsidR="001D5537" w:rsidRPr="00B97CCA" w:rsidRDefault="00DA5C7E" w:rsidP="00DA5C7E">
      <w:pPr>
        <w:tabs>
          <w:tab w:val="center" w:pos="4677"/>
        </w:tabs>
        <w:rPr>
          <w:b/>
          <w:sz w:val="28"/>
          <w:szCs w:val="28"/>
        </w:rPr>
      </w:pPr>
      <w:r>
        <w:rPr>
          <w:b/>
          <w:sz w:val="28"/>
          <w:szCs w:val="28"/>
        </w:rPr>
        <w:tab/>
      </w:r>
      <w:r w:rsidR="001D5537" w:rsidRPr="00B97CCA">
        <w:rPr>
          <w:b/>
          <w:sz w:val="28"/>
          <w:szCs w:val="28"/>
        </w:rPr>
        <w:t xml:space="preserve">САРАТОВСКОЙ ОБЛАСТИ   </w:t>
      </w:r>
    </w:p>
    <w:p w:rsidR="001D5537" w:rsidRPr="00E456BE" w:rsidRDefault="001D5537" w:rsidP="001D5537">
      <w:pPr>
        <w:jc w:val="center"/>
        <w:rPr>
          <w:b/>
          <w:sz w:val="28"/>
          <w:szCs w:val="28"/>
        </w:rPr>
      </w:pPr>
    </w:p>
    <w:p w:rsidR="001D5537" w:rsidRPr="00E456BE" w:rsidRDefault="001D5537" w:rsidP="001D5537">
      <w:pPr>
        <w:shd w:val="clear" w:color="auto" w:fill="FFFFFF"/>
        <w:jc w:val="center"/>
        <w:rPr>
          <w:b/>
          <w:bCs/>
          <w:color w:val="000000"/>
          <w:spacing w:val="5"/>
          <w:sz w:val="28"/>
          <w:szCs w:val="28"/>
        </w:rPr>
      </w:pPr>
      <w:r w:rsidRPr="00E456BE">
        <w:rPr>
          <w:b/>
          <w:bCs/>
          <w:color w:val="000000"/>
          <w:spacing w:val="5"/>
          <w:sz w:val="28"/>
          <w:szCs w:val="28"/>
        </w:rPr>
        <w:t>ПОСТАНОВЛЕНИЕ</w:t>
      </w:r>
    </w:p>
    <w:p w:rsidR="001D5537" w:rsidRPr="00E456BE" w:rsidRDefault="001D5537" w:rsidP="001D5537">
      <w:pPr>
        <w:tabs>
          <w:tab w:val="left" w:pos="4005"/>
        </w:tabs>
        <w:rPr>
          <w:sz w:val="28"/>
          <w:szCs w:val="28"/>
        </w:rPr>
      </w:pPr>
    </w:p>
    <w:p w:rsidR="001D5537" w:rsidRDefault="00DA5C7E" w:rsidP="003B3D1D">
      <w:pPr>
        <w:tabs>
          <w:tab w:val="left" w:pos="6435"/>
        </w:tabs>
        <w:rPr>
          <w:b/>
          <w:sz w:val="28"/>
          <w:szCs w:val="28"/>
        </w:rPr>
      </w:pPr>
      <w:r w:rsidRPr="00E456BE">
        <w:rPr>
          <w:b/>
          <w:sz w:val="28"/>
          <w:szCs w:val="28"/>
        </w:rPr>
        <w:t>О</w:t>
      </w:r>
      <w:r w:rsidR="005A437A" w:rsidRPr="00E456BE">
        <w:rPr>
          <w:b/>
          <w:sz w:val="28"/>
          <w:szCs w:val="28"/>
        </w:rPr>
        <w:t>т</w:t>
      </w:r>
      <w:r>
        <w:rPr>
          <w:b/>
          <w:sz w:val="28"/>
          <w:szCs w:val="28"/>
        </w:rPr>
        <w:t xml:space="preserve"> </w:t>
      </w:r>
      <w:r w:rsidR="005A437A" w:rsidRPr="00E456BE">
        <w:rPr>
          <w:b/>
          <w:sz w:val="28"/>
          <w:szCs w:val="28"/>
        </w:rPr>
        <w:t xml:space="preserve"> </w:t>
      </w:r>
      <w:r w:rsidR="00E821DD">
        <w:rPr>
          <w:b/>
          <w:sz w:val="28"/>
          <w:szCs w:val="28"/>
        </w:rPr>
        <w:t xml:space="preserve">23 </w:t>
      </w:r>
      <w:r w:rsidR="001D5537" w:rsidRPr="00E456BE">
        <w:rPr>
          <w:b/>
          <w:sz w:val="28"/>
          <w:szCs w:val="28"/>
        </w:rPr>
        <w:t xml:space="preserve"> </w:t>
      </w:r>
      <w:r w:rsidR="005A437A" w:rsidRPr="00E456BE">
        <w:rPr>
          <w:b/>
          <w:sz w:val="28"/>
          <w:szCs w:val="28"/>
        </w:rPr>
        <w:t>июня</w:t>
      </w:r>
      <w:r w:rsidR="001D5537" w:rsidRPr="00E456BE">
        <w:rPr>
          <w:b/>
          <w:sz w:val="28"/>
          <w:szCs w:val="28"/>
        </w:rPr>
        <w:t xml:space="preserve"> </w:t>
      </w:r>
      <w:r w:rsidR="005A437A" w:rsidRPr="00E456BE">
        <w:rPr>
          <w:b/>
          <w:sz w:val="28"/>
          <w:szCs w:val="28"/>
        </w:rPr>
        <w:t>2020</w:t>
      </w:r>
      <w:r w:rsidR="001D5537" w:rsidRPr="00E456BE">
        <w:rPr>
          <w:b/>
          <w:sz w:val="28"/>
          <w:szCs w:val="28"/>
        </w:rPr>
        <w:t xml:space="preserve"> года</w:t>
      </w:r>
      <w:r w:rsidR="005A437A" w:rsidRPr="00E456BE">
        <w:rPr>
          <w:b/>
          <w:sz w:val="28"/>
          <w:szCs w:val="28"/>
        </w:rPr>
        <w:t xml:space="preserve"> </w:t>
      </w:r>
      <w:r w:rsidR="001D5537" w:rsidRPr="00E456BE">
        <w:rPr>
          <w:b/>
          <w:sz w:val="28"/>
          <w:szCs w:val="28"/>
        </w:rPr>
        <w:t xml:space="preserve"> № </w:t>
      </w:r>
      <w:r w:rsidR="00E821DD">
        <w:rPr>
          <w:b/>
          <w:sz w:val="28"/>
          <w:szCs w:val="28"/>
        </w:rPr>
        <w:t>30</w:t>
      </w:r>
      <w:r w:rsidR="003B3D1D">
        <w:rPr>
          <w:b/>
          <w:sz w:val="28"/>
          <w:szCs w:val="28"/>
        </w:rPr>
        <w:t xml:space="preserve"> </w:t>
      </w:r>
      <w:r w:rsidR="003B3D1D">
        <w:rPr>
          <w:b/>
          <w:sz w:val="28"/>
          <w:szCs w:val="28"/>
        </w:rPr>
        <w:tab/>
        <w:t xml:space="preserve">с. Бакуры </w:t>
      </w:r>
    </w:p>
    <w:p w:rsidR="001D5537" w:rsidRPr="00E456BE" w:rsidRDefault="001D5537" w:rsidP="001D5537">
      <w:pPr>
        <w:rPr>
          <w:b/>
          <w:sz w:val="28"/>
          <w:szCs w:val="28"/>
        </w:rPr>
      </w:pPr>
      <w:r w:rsidRPr="00E456BE">
        <w:rPr>
          <w:b/>
          <w:sz w:val="28"/>
          <w:szCs w:val="28"/>
        </w:rPr>
        <w:t xml:space="preserve">Об утверждении Порядка осуществления </w:t>
      </w:r>
    </w:p>
    <w:p w:rsidR="001D5537" w:rsidRPr="00E456BE" w:rsidRDefault="001D5537" w:rsidP="001D5537">
      <w:pPr>
        <w:rPr>
          <w:b/>
          <w:sz w:val="28"/>
          <w:szCs w:val="28"/>
        </w:rPr>
      </w:pPr>
      <w:r w:rsidRPr="00E456BE">
        <w:rPr>
          <w:b/>
          <w:sz w:val="28"/>
          <w:szCs w:val="28"/>
        </w:rPr>
        <w:t xml:space="preserve">должностными лицами администрации </w:t>
      </w:r>
    </w:p>
    <w:p w:rsidR="001D5537" w:rsidRPr="00E456BE" w:rsidRDefault="003B3D1D" w:rsidP="001D5537">
      <w:pPr>
        <w:rPr>
          <w:b/>
          <w:sz w:val="28"/>
          <w:szCs w:val="28"/>
        </w:rPr>
      </w:pPr>
      <w:proofErr w:type="spellStart"/>
      <w:r>
        <w:rPr>
          <w:b/>
          <w:sz w:val="28"/>
          <w:szCs w:val="28"/>
        </w:rPr>
        <w:t>Бакурского</w:t>
      </w:r>
      <w:proofErr w:type="spellEnd"/>
      <w:r>
        <w:rPr>
          <w:b/>
          <w:sz w:val="28"/>
          <w:szCs w:val="28"/>
        </w:rPr>
        <w:t xml:space="preserve"> </w:t>
      </w:r>
      <w:r w:rsidR="001D5537" w:rsidRPr="00E456BE">
        <w:rPr>
          <w:b/>
          <w:sz w:val="28"/>
          <w:szCs w:val="28"/>
        </w:rPr>
        <w:t xml:space="preserve"> муниципального образования </w:t>
      </w:r>
    </w:p>
    <w:p w:rsidR="001D5537" w:rsidRPr="00E456BE" w:rsidRDefault="001D5537" w:rsidP="001D5537">
      <w:pPr>
        <w:rPr>
          <w:b/>
          <w:sz w:val="28"/>
          <w:szCs w:val="28"/>
        </w:rPr>
      </w:pPr>
      <w:proofErr w:type="spellStart"/>
      <w:r w:rsidRPr="00E456BE">
        <w:rPr>
          <w:b/>
          <w:sz w:val="28"/>
          <w:szCs w:val="28"/>
        </w:rPr>
        <w:t>Екатериновского</w:t>
      </w:r>
      <w:proofErr w:type="spellEnd"/>
      <w:r w:rsidRPr="00E456BE">
        <w:rPr>
          <w:b/>
          <w:sz w:val="28"/>
          <w:szCs w:val="28"/>
        </w:rPr>
        <w:t xml:space="preserve"> муниципального района </w:t>
      </w:r>
    </w:p>
    <w:p w:rsidR="001D5537" w:rsidRPr="00E456BE" w:rsidRDefault="001D5537" w:rsidP="001D5537">
      <w:pPr>
        <w:rPr>
          <w:b/>
          <w:sz w:val="28"/>
          <w:szCs w:val="28"/>
        </w:rPr>
      </w:pPr>
      <w:r w:rsidRPr="00E456BE">
        <w:rPr>
          <w:b/>
          <w:sz w:val="28"/>
          <w:szCs w:val="28"/>
        </w:rPr>
        <w:t xml:space="preserve">полномочий по </w:t>
      </w:r>
      <w:proofErr w:type="gramStart"/>
      <w:r w:rsidRPr="00E456BE">
        <w:rPr>
          <w:b/>
          <w:sz w:val="28"/>
          <w:szCs w:val="28"/>
        </w:rPr>
        <w:t>внутреннему</w:t>
      </w:r>
      <w:proofErr w:type="gramEnd"/>
      <w:r w:rsidRPr="00E456BE">
        <w:rPr>
          <w:b/>
          <w:sz w:val="28"/>
          <w:szCs w:val="28"/>
        </w:rPr>
        <w:t xml:space="preserve"> </w:t>
      </w:r>
    </w:p>
    <w:p w:rsidR="001D5537" w:rsidRPr="00E456BE" w:rsidRDefault="001D5537" w:rsidP="001D5537">
      <w:pPr>
        <w:rPr>
          <w:b/>
          <w:sz w:val="28"/>
          <w:szCs w:val="28"/>
        </w:rPr>
      </w:pPr>
      <w:r w:rsidRPr="00E456BE">
        <w:rPr>
          <w:b/>
          <w:sz w:val="28"/>
          <w:szCs w:val="28"/>
        </w:rPr>
        <w:t>муниципальному финансовому контролю</w:t>
      </w:r>
    </w:p>
    <w:p w:rsidR="001D5537" w:rsidRPr="00E456BE" w:rsidRDefault="001D5537" w:rsidP="001D5537">
      <w:pPr>
        <w:rPr>
          <w:sz w:val="28"/>
          <w:szCs w:val="28"/>
        </w:rPr>
      </w:pPr>
    </w:p>
    <w:p w:rsidR="001D5537" w:rsidRPr="00E456BE" w:rsidRDefault="001D5537" w:rsidP="001D5537">
      <w:pPr>
        <w:ind w:firstLine="708"/>
        <w:jc w:val="both"/>
        <w:rPr>
          <w:sz w:val="28"/>
          <w:szCs w:val="28"/>
        </w:rPr>
      </w:pPr>
      <w:r w:rsidRPr="00E456BE">
        <w:rPr>
          <w:sz w:val="28"/>
          <w:szCs w:val="28"/>
        </w:rPr>
        <w:t xml:space="preserve">В соответствии с Бюджетным кодексом Российской Федерации и в целях повышения эффективности внутреннего муниципального  финансового контроля </w:t>
      </w:r>
    </w:p>
    <w:p w:rsidR="001D5537" w:rsidRPr="00E456BE" w:rsidRDefault="001D5537" w:rsidP="001D5537">
      <w:pPr>
        <w:rPr>
          <w:sz w:val="28"/>
          <w:szCs w:val="28"/>
        </w:rPr>
      </w:pPr>
    </w:p>
    <w:p w:rsidR="001D5537" w:rsidRPr="00E456BE" w:rsidRDefault="001D5537" w:rsidP="001D5537">
      <w:pPr>
        <w:jc w:val="center"/>
        <w:rPr>
          <w:b/>
          <w:sz w:val="28"/>
          <w:szCs w:val="28"/>
        </w:rPr>
      </w:pPr>
      <w:r w:rsidRPr="00E456BE">
        <w:rPr>
          <w:b/>
          <w:sz w:val="28"/>
          <w:szCs w:val="28"/>
        </w:rPr>
        <w:t>ПОСТАНОВЛЯЮ:</w:t>
      </w:r>
    </w:p>
    <w:p w:rsidR="001D5537" w:rsidRPr="00E456BE" w:rsidRDefault="001D5537" w:rsidP="001D5537">
      <w:pPr>
        <w:rPr>
          <w:sz w:val="28"/>
          <w:szCs w:val="28"/>
        </w:rPr>
      </w:pPr>
    </w:p>
    <w:p w:rsidR="001D5537" w:rsidRPr="00E456BE" w:rsidRDefault="001D5537" w:rsidP="001D5537">
      <w:pPr>
        <w:ind w:firstLine="708"/>
        <w:jc w:val="both"/>
        <w:rPr>
          <w:sz w:val="28"/>
          <w:szCs w:val="28"/>
        </w:rPr>
      </w:pPr>
      <w:r w:rsidRPr="00E456BE">
        <w:rPr>
          <w:sz w:val="28"/>
          <w:szCs w:val="28"/>
        </w:rPr>
        <w:t xml:space="preserve">1. Утвердить Положение о </w:t>
      </w:r>
      <w:hyperlink r:id="rId4" w:anchor="Par34%23Par34" w:history="1">
        <w:r w:rsidRPr="00E456BE">
          <w:rPr>
            <w:rStyle w:val="a3"/>
            <w:sz w:val="28"/>
            <w:szCs w:val="28"/>
          </w:rPr>
          <w:t>порядке</w:t>
        </w:r>
      </w:hyperlink>
      <w:r w:rsidRPr="00E456BE">
        <w:rPr>
          <w:sz w:val="28"/>
          <w:szCs w:val="28"/>
        </w:rPr>
        <w:t xml:space="preserve"> осуществления должностными лицами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w:t>
      </w:r>
      <w:proofErr w:type="spellStart"/>
      <w:r w:rsidRPr="00E456BE">
        <w:rPr>
          <w:sz w:val="28"/>
          <w:szCs w:val="28"/>
        </w:rPr>
        <w:t>Екатериновского</w:t>
      </w:r>
      <w:proofErr w:type="spellEnd"/>
      <w:r w:rsidRPr="00E456BE">
        <w:rPr>
          <w:sz w:val="28"/>
          <w:szCs w:val="28"/>
        </w:rPr>
        <w:t xml:space="preserve"> муниципального района полномочий по внутреннему муниципальному финансовому контролю (Приложение 1).</w:t>
      </w:r>
    </w:p>
    <w:p w:rsidR="001D5537" w:rsidRPr="00E456BE" w:rsidRDefault="001D5537" w:rsidP="001D5537">
      <w:pPr>
        <w:ind w:firstLine="708"/>
        <w:jc w:val="both"/>
        <w:rPr>
          <w:sz w:val="28"/>
          <w:szCs w:val="28"/>
        </w:rPr>
      </w:pPr>
      <w:r w:rsidRPr="00E456BE">
        <w:rPr>
          <w:sz w:val="28"/>
          <w:szCs w:val="28"/>
        </w:rPr>
        <w:t>2. Настоящее постановление вступает в силу со дня его обнародования.</w:t>
      </w:r>
    </w:p>
    <w:p w:rsidR="001D5537" w:rsidRPr="00E456BE" w:rsidRDefault="001D5537" w:rsidP="001D5537">
      <w:pPr>
        <w:ind w:firstLine="708"/>
        <w:jc w:val="both"/>
        <w:rPr>
          <w:sz w:val="28"/>
          <w:szCs w:val="28"/>
        </w:rPr>
      </w:pPr>
      <w:r w:rsidRPr="00E456BE">
        <w:rPr>
          <w:sz w:val="28"/>
          <w:szCs w:val="28"/>
        </w:rPr>
        <w:t xml:space="preserve">3.Обнародовать </w:t>
      </w:r>
      <w:r w:rsidR="005A437A" w:rsidRPr="00E456BE">
        <w:rPr>
          <w:sz w:val="28"/>
          <w:szCs w:val="28"/>
        </w:rPr>
        <w:t xml:space="preserve"> настоящее постановление в установленных местах для обнародования,  а также   разместить  на сайте  в сети «Интернет».</w:t>
      </w:r>
    </w:p>
    <w:p w:rsidR="001D5537" w:rsidRPr="00E456BE" w:rsidRDefault="001D5537" w:rsidP="001D5537">
      <w:pPr>
        <w:tabs>
          <w:tab w:val="left" w:pos="3510"/>
        </w:tabs>
        <w:rPr>
          <w:sz w:val="28"/>
          <w:szCs w:val="28"/>
        </w:rPr>
      </w:pPr>
    </w:p>
    <w:p w:rsidR="005A437A" w:rsidRPr="00E456BE" w:rsidRDefault="005A437A" w:rsidP="001D5537">
      <w:pPr>
        <w:tabs>
          <w:tab w:val="left" w:pos="3510"/>
        </w:tabs>
        <w:rPr>
          <w:sz w:val="28"/>
          <w:szCs w:val="28"/>
        </w:rPr>
      </w:pPr>
    </w:p>
    <w:p w:rsidR="005A437A" w:rsidRPr="00E456BE" w:rsidRDefault="005A437A" w:rsidP="001D5537">
      <w:pPr>
        <w:tabs>
          <w:tab w:val="left" w:pos="3510"/>
        </w:tabs>
        <w:rPr>
          <w:sz w:val="28"/>
          <w:szCs w:val="28"/>
        </w:rPr>
      </w:pPr>
    </w:p>
    <w:p w:rsidR="001D5537" w:rsidRPr="00E456BE" w:rsidRDefault="001D5537" w:rsidP="001D5537">
      <w:pPr>
        <w:tabs>
          <w:tab w:val="left" w:pos="3510"/>
        </w:tabs>
        <w:rPr>
          <w:sz w:val="28"/>
          <w:szCs w:val="28"/>
        </w:rPr>
      </w:pPr>
    </w:p>
    <w:p w:rsidR="001D5537" w:rsidRPr="00E456BE" w:rsidRDefault="005A437A" w:rsidP="001D5537">
      <w:pPr>
        <w:tabs>
          <w:tab w:val="left" w:pos="3510"/>
        </w:tabs>
        <w:rPr>
          <w:b/>
          <w:sz w:val="28"/>
          <w:szCs w:val="28"/>
        </w:rPr>
      </w:pPr>
      <w:r w:rsidRPr="00E456BE">
        <w:rPr>
          <w:b/>
          <w:sz w:val="28"/>
          <w:szCs w:val="28"/>
        </w:rPr>
        <w:t>Глава</w:t>
      </w:r>
      <w:r w:rsidR="001D5537" w:rsidRPr="00E456BE">
        <w:rPr>
          <w:b/>
          <w:sz w:val="28"/>
          <w:szCs w:val="28"/>
        </w:rPr>
        <w:t xml:space="preserve"> администрации</w:t>
      </w:r>
      <w:r w:rsidR="003B3D1D">
        <w:rPr>
          <w:b/>
          <w:sz w:val="28"/>
          <w:szCs w:val="28"/>
        </w:rPr>
        <w:t xml:space="preserve"> </w:t>
      </w:r>
      <w:proofErr w:type="spellStart"/>
      <w:r w:rsidR="003B3D1D">
        <w:rPr>
          <w:b/>
          <w:sz w:val="28"/>
          <w:szCs w:val="28"/>
        </w:rPr>
        <w:t>Бакурского</w:t>
      </w:r>
      <w:proofErr w:type="spellEnd"/>
      <w:r w:rsidR="003B3D1D">
        <w:rPr>
          <w:b/>
          <w:sz w:val="28"/>
          <w:szCs w:val="28"/>
        </w:rPr>
        <w:t xml:space="preserve"> </w:t>
      </w:r>
    </w:p>
    <w:p w:rsidR="001D5537" w:rsidRPr="00E456BE" w:rsidRDefault="001D5537" w:rsidP="001D5537">
      <w:pPr>
        <w:tabs>
          <w:tab w:val="left" w:pos="3510"/>
        </w:tabs>
        <w:rPr>
          <w:b/>
          <w:sz w:val="28"/>
          <w:szCs w:val="28"/>
        </w:rPr>
      </w:pPr>
      <w:r w:rsidRPr="00E456BE">
        <w:rPr>
          <w:b/>
          <w:sz w:val="28"/>
          <w:szCs w:val="28"/>
        </w:rPr>
        <w:t xml:space="preserve">муниципального образования                                                 </w:t>
      </w:r>
      <w:proofErr w:type="spellStart"/>
      <w:r w:rsidR="003B3D1D">
        <w:rPr>
          <w:b/>
          <w:sz w:val="28"/>
          <w:szCs w:val="28"/>
        </w:rPr>
        <w:t>А.И.Котков</w:t>
      </w:r>
      <w:proofErr w:type="spellEnd"/>
    </w:p>
    <w:p w:rsidR="001D5537" w:rsidRPr="00E456BE" w:rsidRDefault="001D5537" w:rsidP="001D5537">
      <w:pPr>
        <w:tabs>
          <w:tab w:val="left" w:pos="1276"/>
        </w:tabs>
        <w:ind w:firstLine="709"/>
        <w:jc w:val="both"/>
        <w:rPr>
          <w:rStyle w:val="FontStyle33"/>
          <w:b/>
          <w:sz w:val="28"/>
          <w:szCs w:val="28"/>
        </w:rPr>
      </w:pPr>
    </w:p>
    <w:p w:rsidR="001D5537" w:rsidRPr="00E456BE" w:rsidRDefault="001D5537" w:rsidP="001D5537">
      <w:pPr>
        <w:rPr>
          <w:sz w:val="28"/>
          <w:szCs w:val="28"/>
        </w:rPr>
      </w:pPr>
      <w:r w:rsidRPr="00E456BE">
        <w:rPr>
          <w:sz w:val="28"/>
          <w:szCs w:val="28"/>
        </w:rPr>
        <w:t xml:space="preserve">                      </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both"/>
        <w:rPr>
          <w:sz w:val="28"/>
          <w:szCs w:val="28"/>
        </w:rPr>
      </w:pPr>
    </w:p>
    <w:p w:rsidR="001D5537" w:rsidRDefault="001D5537" w:rsidP="001D5537">
      <w:pPr>
        <w:widowControl w:val="0"/>
        <w:autoSpaceDE w:val="0"/>
        <w:autoSpaceDN w:val="0"/>
        <w:adjustRightInd w:val="0"/>
        <w:jc w:val="both"/>
        <w:rPr>
          <w:sz w:val="28"/>
          <w:szCs w:val="28"/>
        </w:rPr>
      </w:pPr>
    </w:p>
    <w:p w:rsidR="003B3D1D" w:rsidRDefault="003B3D1D" w:rsidP="001D5537">
      <w:pPr>
        <w:widowControl w:val="0"/>
        <w:autoSpaceDE w:val="0"/>
        <w:autoSpaceDN w:val="0"/>
        <w:adjustRightInd w:val="0"/>
        <w:jc w:val="both"/>
        <w:rPr>
          <w:sz w:val="28"/>
          <w:szCs w:val="28"/>
        </w:rPr>
      </w:pPr>
    </w:p>
    <w:p w:rsidR="003B3D1D" w:rsidRDefault="003B3D1D" w:rsidP="001D5537">
      <w:pPr>
        <w:widowControl w:val="0"/>
        <w:autoSpaceDE w:val="0"/>
        <w:autoSpaceDN w:val="0"/>
        <w:adjustRightInd w:val="0"/>
        <w:jc w:val="both"/>
        <w:rPr>
          <w:sz w:val="28"/>
          <w:szCs w:val="28"/>
        </w:rPr>
      </w:pPr>
    </w:p>
    <w:p w:rsidR="003B3D1D" w:rsidRDefault="003B3D1D" w:rsidP="001D5537">
      <w:pPr>
        <w:widowControl w:val="0"/>
        <w:autoSpaceDE w:val="0"/>
        <w:autoSpaceDN w:val="0"/>
        <w:adjustRightInd w:val="0"/>
        <w:jc w:val="both"/>
        <w:rPr>
          <w:sz w:val="28"/>
          <w:szCs w:val="28"/>
        </w:rPr>
      </w:pPr>
    </w:p>
    <w:p w:rsidR="003B3D1D" w:rsidRPr="00E456BE" w:rsidRDefault="003B3D1D" w:rsidP="001D5537">
      <w:pPr>
        <w:widowControl w:val="0"/>
        <w:autoSpaceDE w:val="0"/>
        <w:autoSpaceDN w:val="0"/>
        <w:adjustRightInd w:val="0"/>
        <w:jc w:val="both"/>
        <w:rPr>
          <w:sz w:val="28"/>
          <w:szCs w:val="28"/>
        </w:rPr>
      </w:pPr>
    </w:p>
    <w:p w:rsidR="005A437A" w:rsidRPr="00E456BE" w:rsidRDefault="005A437A" w:rsidP="001D5537">
      <w:pPr>
        <w:widowControl w:val="0"/>
        <w:autoSpaceDE w:val="0"/>
        <w:autoSpaceDN w:val="0"/>
        <w:adjustRightInd w:val="0"/>
        <w:jc w:val="both"/>
        <w:rPr>
          <w:sz w:val="28"/>
          <w:szCs w:val="28"/>
        </w:rPr>
      </w:pPr>
    </w:p>
    <w:p w:rsidR="00E456BE" w:rsidRPr="003B3D1D" w:rsidRDefault="00E456BE" w:rsidP="00E456BE">
      <w:pPr>
        <w:widowControl w:val="0"/>
        <w:tabs>
          <w:tab w:val="left" w:pos="6255"/>
        </w:tabs>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right"/>
        <w:rPr>
          <w:sz w:val="28"/>
          <w:szCs w:val="28"/>
        </w:rPr>
      </w:pPr>
      <w:bookmarkStart w:id="0" w:name="Par23"/>
      <w:bookmarkEnd w:id="0"/>
      <w:r w:rsidRPr="00E456BE">
        <w:rPr>
          <w:sz w:val="28"/>
          <w:szCs w:val="28"/>
        </w:rPr>
        <w:t xml:space="preserve">Приложение 1 к постановлению </w:t>
      </w:r>
    </w:p>
    <w:p w:rsidR="001D5537" w:rsidRPr="00E456BE" w:rsidRDefault="001D5537" w:rsidP="001D5537">
      <w:pPr>
        <w:widowControl w:val="0"/>
        <w:autoSpaceDE w:val="0"/>
        <w:autoSpaceDN w:val="0"/>
        <w:adjustRightInd w:val="0"/>
        <w:jc w:val="right"/>
        <w:rPr>
          <w:sz w:val="28"/>
          <w:szCs w:val="28"/>
        </w:rPr>
      </w:pPr>
      <w:r w:rsidRPr="00E456BE">
        <w:rPr>
          <w:sz w:val="28"/>
          <w:szCs w:val="28"/>
        </w:rPr>
        <w:t xml:space="preserve">администрации </w:t>
      </w:r>
      <w:proofErr w:type="spellStart"/>
      <w:r w:rsidR="003B3D1D">
        <w:rPr>
          <w:sz w:val="28"/>
          <w:szCs w:val="28"/>
        </w:rPr>
        <w:t>Бакурского</w:t>
      </w:r>
      <w:proofErr w:type="spellEnd"/>
      <w:r w:rsidR="003B3D1D">
        <w:rPr>
          <w:sz w:val="28"/>
          <w:szCs w:val="28"/>
        </w:rPr>
        <w:t xml:space="preserve"> </w:t>
      </w:r>
    </w:p>
    <w:p w:rsidR="001D5537" w:rsidRPr="00E456BE" w:rsidRDefault="001D5537" w:rsidP="001D5537">
      <w:pPr>
        <w:widowControl w:val="0"/>
        <w:autoSpaceDE w:val="0"/>
        <w:autoSpaceDN w:val="0"/>
        <w:adjustRightInd w:val="0"/>
        <w:jc w:val="right"/>
        <w:rPr>
          <w:sz w:val="28"/>
          <w:szCs w:val="28"/>
        </w:rPr>
      </w:pPr>
      <w:r w:rsidRPr="00E456BE">
        <w:rPr>
          <w:sz w:val="28"/>
          <w:szCs w:val="28"/>
        </w:rPr>
        <w:t xml:space="preserve">муниципального образования  </w:t>
      </w:r>
    </w:p>
    <w:p w:rsidR="001D5537" w:rsidRPr="00E456BE" w:rsidRDefault="001D5537" w:rsidP="001D5537">
      <w:pPr>
        <w:widowControl w:val="0"/>
        <w:autoSpaceDE w:val="0"/>
        <w:autoSpaceDN w:val="0"/>
        <w:adjustRightInd w:val="0"/>
        <w:jc w:val="right"/>
        <w:rPr>
          <w:sz w:val="28"/>
          <w:szCs w:val="28"/>
        </w:rPr>
      </w:pPr>
      <w:r w:rsidRPr="00E456BE">
        <w:rPr>
          <w:sz w:val="28"/>
          <w:szCs w:val="28"/>
        </w:rPr>
        <w:t xml:space="preserve">от  </w:t>
      </w:r>
      <w:r w:rsidR="003B3D1D">
        <w:rPr>
          <w:sz w:val="28"/>
          <w:szCs w:val="28"/>
        </w:rPr>
        <w:t>23</w:t>
      </w:r>
      <w:r w:rsidRPr="00E456BE">
        <w:rPr>
          <w:sz w:val="28"/>
          <w:szCs w:val="28"/>
        </w:rPr>
        <w:t xml:space="preserve"> </w:t>
      </w:r>
      <w:r w:rsidR="005A437A" w:rsidRPr="00E456BE">
        <w:rPr>
          <w:sz w:val="28"/>
          <w:szCs w:val="28"/>
        </w:rPr>
        <w:t>июня</w:t>
      </w:r>
      <w:r w:rsidRPr="00E456BE">
        <w:rPr>
          <w:sz w:val="28"/>
          <w:szCs w:val="28"/>
        </w:rPr>
        <w:t xml:space="preserve"> 20</w:t>
      </w:r>
      <w:r w:rsidR="005A437A" w:rsidRPr="00E456BE">
        <w:rPr>
          <w:sz w:val="28"/>
          <w:szCs w:val="28"/>
        </w:rPr>
        <w:t>20</w:t>
      </w:r>
      <w:r w:rsidRPr="00E456BE">
        <w:rPr>
          <w:sz w:val="28"/>
          <w:szCs w:val="28"/>
        </w:rPr>
        <w:t xml:space="preserve"> года № </w:t>
      </w:r>
      <w:r w:rsidR="003B3D1D">
        <w:rPr>
          <w:sz w:val="28"/>
          <w:szCs w:val="28"/>
        </w:rPr>
        <w:t>30</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jc w:val="center"/>
        <w:rPr>
          <w:sz w:val="28"/>
          <w:szCs w:val="28"/>
        </w:rPr>
      </w:pPr>
      <w:bookmarkStart w:id="1" w:name="Par28"/>
      <w:bookmarkEnd w:id="1"/>
      <w:r w:rsidRPr="00E456BE">
        <w:rPr>
          <w:sz w:val="28"/>
          <w:szCs w:val="28"/>
        </w:rPr>
        <w:t>ПОЛОЖЕНИЕ О ПОРЯДКЕ</w:t>
      </w:r>
    </w:p>
    <w:p w:rsidR="001D5537" w:rsidRPr="00E456BE" w:rsidRDefault="001D5537" w:rsidP="001D5537">
      <w:pPr>
        <w:jc w:val="center"/>
        <w:rPr>
          <w:sz w:val="28"/>
          <w:szCs w:val="28"/>
        </w:rPr>
      </w:pPr>
      <w:r w:rsidRPr="00E456BE">
        <w:rPr>
          <w:sz w:val="28"/>
          <w:szCs w:val="28"/>
        </w:rPr>
        <w:t xml:space="preserve">ОСУЩЕСТВЛЕНИЯ ДОЛЖНОСТНЫМИ ЛИЦАМИ АДМИНИСТРАЦИИ </w:t>
      </w:r>
      <w:r w:rsidR="003B3D1D">
        <w:rPr>
          <w:sz w:val="28"/>
          <w:szCs w:val="28"/>
        </w:rPr>
        <w:t>БАКУРСКОГО</w:t>
      </w:r>
      <w:r w:rsidRPr="00E456BE">
        <w:rPr>
          <w:sz w:val="28"/>
          <w:szCs w:val="28"/>
        </w:rPr>
        <w:t xml:space="preserve"> МУНИЦИПАЛЬНОГО ОБРАЗОВАНИЯ ЕКАТЕРИНОВСКОГО МУНИЦИПАЛЬНОГО РАЙОНА ПОЛНОМОЧИЙ ПО </w:t>
      </w:r>
      <w:proofErr w:type="gramStart"/>
      <w:r w:rsidRPr="00E456BE">
        <w:rPr>
          <w:sz w:val="28"/>
          <w:szCs w:val="28"/>
        </w:rPr>
        <w:t>ВНУТРЕННЕМУ</w:t>
      </w:r>
      <w:proofErr w:type="gramEnd"/>
    </w:p>
    <w:p w:rsidR="001D5537" w:rsidRPr="00E456BE" w:rsidRDefault="001D5537" w:rsidP="001D5537">
      <w:pPr>
        <w:jc w:val="center"/>
        <w:rPr>
          <w:sz w:val="28"/>
          <w:szCs w:val="28"/>
        </w:rPr>
      </w:pPr>
      <w:r w:rsidRPr="00E456BE">
        <w:rPr>
          <w:sz w:val="28"/>
          <w:szCs w:val="28"/>
        </w:rPr>
        <w:t>МУНИЦИПАЛЬНОМУ ФИНАНСОВОМУ КОНТРОЛЮ</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1"/>
        <w:rPr>
          <w:sz w:val="28"/>
          <w:szCs w:val="28"/>
        </w:rPr>
      </w:pPr>
      <w:bookmarkStart w:id="2" w:name="Par33"/>
      <w:bookmarkEnd w:id="2"/>
      <w:r w:rsidRPr="00E456BE">
        <w:rPr>
          <w:sz w:val="28"/>
          <w:szCs w:val="28"/>
        </w:rPr>
        <w:t>I. Общие положения</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 </w:t>
      </w:r>
      <w:proofErr w:type="gramStart"/>
      <w:r w:rsidRPr="00E456BE">
        <w:rPr>
          <w:sz w:val="28"/>
          <w:szCs w:val="28"/>
        </w:rPr>
        <w:t xml:space="preserve">Настоящее Положение определяет порядок осуществления уполномоченными должностными лицами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w:t>
      </w:r>
      <w:proofErr w:type="spellStart"/>
      <w:r w:rsidRPr="00E456BE">
        <w:rPr>
          <w:sz w:val="28"/>
          <w:szCs w:val="28"/>
        </w:rPr>
        <w:t>Екатериновского</w:t>
      </w:r>
      <w:proofErr w:type="spellEnd"/>
      <w:r w:rsidRPr="00E456BE">
        <w:rPr>
          <w:sz w:val="28"/>
          <w:szCs w:val="28"/>
        </w:rPr>
        <w:t xml:space="preserve"> муниципального района (далее – уполномоченные должностные лица) полномочий по внутреннему муниципальному финансовому контролю (далее - деятельность по контролю) во исполнение </w:t>
      </w:r>
      <w:hyperlink r:id="rId5" w:history="1">
        <w:r w:rsidRPr="00E456BE">
          <w:rPr>
            <w:rStyle w:val="a3"/>
            <w:sz w:val="28"/>
            <w:szCs w:val="28"/>
          </w:rPr>
          <w:t>части 3 статьи 269.2</w:t>
        </w:r>
      </w:hyperlink>
      <w:r w:rsidRPr="00E456BE">
        <w:rPr>
          <w:sz w:val="28"/>
          <w:szCs w:val="28"/>
        </w:rPr>
        <w:t xml:space="preserve"> Бюджетного кодекса Российской Федерации, </w:t>
      </w:r>
      <w:hyperlink r:id="rId6" w:history="1">
        <w:r w:rsidRPr="00E456BE">
          <w:rPr>
            <w:rStyle w:val="a3"/>
            <w:sz w:val="28"/>
            <w:szCs w:val="28"/>
          </w:rPr>
          <w:t>статьи 99</w:t>
        </w:r>
      </w:hyperlink>
      <w:r w:rsidRPr="00E456BE">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456BE">
        <w:rPr>
          <w:sz w:val="28"/>
          <w:szCs w:val="28"/>
        </w:rPr>
        <w:t xml:space="preserve"> закон о контрактной системе).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3. </w:t>
      </w:r>
      <w:proofErr w:type="gramStart"/>
      <w:r w:rsidRPr="00E456BE">
        <w:rPr>
          <w:sz w:val="28"/>
          <w:szCs w:val="28"/>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E456BE">
        <w:rPr>
          <w:sz w:val="28"/>
          <w:szCs w:val="28"/>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4. Плановые контрольные мероприятия осуществляются в соответствии с планом контрольных мероприятий, который составляется должностными лицами администрации, уполномоченными на осуществление внутреннего муниципального финансового контроля, и утверждается главой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 Внеплановые контрольные мероприятия осуществляются на основании распоряжения главы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принятого в связи с поступлением обращений главы муниципального образования, правоохранительных органов, депутатов, обращений иных государственных органов, граждан и организаций.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lastRenderedPageBreak/>
        <w:t xml:space="preserve">Порядок принятия решения о назначении внеплановых контрольных мероприятий устанавливается административным регламентом утверждаемым постановлением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w:t>
      </w:r>
      <w:proofErr w:type="spellStart"/>
      <w:r w:rsidRPr="00E456BE">
        <w:rPr>
          <w:sz w:val="28"/>
          <w:szCs w:val="28"/>
        </w:rPr>
        <w:t>Екатериновского</w:t>
      </w:r>
      <w:proofErr w:type="spellEnd"/>
      <w:r w:rsidRPr="00E456BE">
        <w:rPr>
          <w:sz w:val="28"/>
          <w:szCs w:val="28"/>
        </w:rPr>
        <w:t xml:space="preserve"> муниципального района.</w:t>
      </w:r>
    </w:p>
    <w:p w:rsidR="001D5537" w:rsidRPr="00E456BE" w:rsidRDefault="001D5537" w:rsidP="001D5537">
      <w:pPr>
        <w:widowControl w:val="0"/>
        <w:autoSpaceDE w:val="0"/>
        <w:autoSpaceDN w:val="0"/>
        <w:adjustRightInd w:val="0"/>
        <w:ind w:firstLine="540"/>
        <w:jc w:val="both"/>
        <w:rPr>
          <w:sz w:val="28"/>
          <w:szCs w:val="28"/>
        </w:rPr>
      </w:pPr>
      <w:bookmarkStart w:id="3" w:name="Par41"/>
      <w:bookmarkEnd w:id="3"/>
      <w:r w:rsidRPr="00E456BE">
        <w:rPr>
          <w:sz w:val="28"/>
          <w:szCs w:val="28"/>
        </w:rPr>
        <w:t>6. Уполномоченные должностные лица при осуществлении деятельности по контролю в финансово-бюджетной сфере осуществляют:</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полномочия по внутреннему муниципальному финансовому контролю в сфере бюджетных правоотношений;</w:t>
      </w:r>
    </w:p>
    <w:p w:rsidR="001D5537" w:rsidRPr="00E456BE" w:rsidRDefault="001D5537" w:rsidP="001D5537">
      <w:pPr>
        <w:widowControl w:val="0"/>
        <w:autoSpaceDE w:val="0"/>
        <w:autoSpaceDN w:val="0"/>
        <w:adjustRightInd w:val="0"/>
        <w:ind w:firstLine="540"/>
        <w:jc w:val="both"/>
        <w:rPr>
          <w:color w:val="FF0000"/>
          <w:sz w:val="28"/>
          <w:szCs w:val="28"/>
        </w:rPr>
      </w:pPr>
      <w:r w:rsidRPr="00E456BE">
        <w:rPr>
          <w:sz w:val="28"/>
          <w:szCs w:val="28"/>
        </w:rPr>
        <w:t xml:space="preserve">б) </w:t>
      </w:r>
      <w:r w:rsidRPr="00E456BE">
        <w:rPr>
          <w:color w:val="000000"/>
          <w:sz w:val="28"/>
          <w:szCs w:val="28"/>
        </w:rPr>
        <w:t xml:space="preserve">внутренний муниципальный финансовый контроль в отношении закупок товаров, работ, услуг для обеспечения муниципальных нужд, предусмотренный </w:t>
      </w:r>
      <w:hyperlink r:id="rId7" w:history="1">
        <w:r w:rsidRPr="00E456BE">
          <w:rPr>
            <w:rStyle w:val="a3"/>
            <w:color w:val="000000"/>
            <w:sz w:val="28"/>
            <w:szCs w:val="28"/>
          </w:rPr>
          <w:t>частью 8 статьи 99</w:t>
        </w:r>
      </w:hyperlink>
      <w:r w:rsidRPr="00E456BE">
        <w:rPr>
          <w:color w:val="000000"/>
          <w:sz w:val="28"/>
          <w:szCs w:val="28"/>
        </w:rPr>
        <w:t xml:space="preserve"> Федерального закона о контрактной системе.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 Объектами контроля в финансово-бюджетной сфере являются: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главные распорядители (распорядители, получатели) средств бюджета </w:t>
      </w:r>
      <w:proofErr w:type="spellStart"/>
      <w:r w:rsidR="003B3D1D">
        <w:rPr>
          <w:sz w:val="28"/>
          <w:szCs w:val="28"/>
        </w:rPr>
        <w:t>Бакурского</w:t>
      </w:r>
      <w:proofErr w:type="spellEnd"/>
      <w:r w:rsidRPr="00E456BE">
        <w:rPr>
          <w:sz w:val="28"/>
          <w:szCs w:val="28"/>
        </w:rPr>
        <w:t xml:space="preserve"> муниципального образования, главные администраторы (администраторы) доходов бюджета муниципального образования, главные администраторы (администраторы) источников финансирования дефицита бюджета муниципального образования;</w:t>
      </w:r>
    </w:p>
    <w:p w:rsidR="001D5537" w:rsidRPr="00E456BE" w:rsidRDefault="001D5537" w:rsidP="001D5537">
      <w:pPr>
        <w:widowControl w:val="0"/>
        <w:autoSpaceDE w:val="0"/>
        <w:autoSpaceDN w:val="0"/>
        <w:adjustRightInd w:val="0"/>
        <w:ind w:firstLine="540"/>
        <w:jc w:val="both"/>
        <w:rPr>
          <w:color w:val="000000"/>
          <w:sz w:val="28"/>
          <w:szCs w:val="28"/>
        </w:rPr>
      </w:pPr>
      <w:r w:rsidRPr="00E456BE">
        <w:rPr>
          <w:color w:val="000000"/>
          <w:sz w:val="28"/>
          <w:szCs w:val="28"/>
        </w:rPr>
        <w:t>- финансовые органы (главные распорядители (распорядители) и получатели средств бюджета,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муниципальные учреждения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унитарные предприятия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хозяйственные товарищества и общества с участием </w:t>
      </w:r>
      <w:proofErr w:type="spellStart"/>
      <w:r w:rsidR="003B3D1D">
        <w:rPr>
          <w:sz w:val="28"/>
          <w:szCs w:val="28"/>
        </w:rPr>
        <w:t>Бакурского</w:t>
      </w:r>
      <w:proofErr w:type="spellEnd"/>
      <w:r w:rsidRPr="00E456BE">
        <w:rPr>
          <w:sz w:val="28"/>
          <w:szCs w:val="28"/>
        </w:rPr>
        <w:t xml:space="preserve">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1D5537" w:rsidRPr="00E456BE" w:rsidRDefault="001D5537" w:rsidP="001D5537">
      <w:pPr>
        <w:widowControl w:val="0"/>
        <w:autoSpaceDE w:val="0"/>
        <w:autoSpaceDN w:val="0"/>
        <w:adjustRightInd w:val="0"/>
        <w:ind w:firstLine="540"/>
        <w:jc w:val="both"/>
        <w:rPr>
          <w:sz w:val="28"/>
          <w:szCs w:val="28"/>
        </w:rPr>
      </w:pPr>
      <w:proofErr w:type="gramStart"/>
      <w:r w:rsidRPr="00E456BE">
        <w:rPr>
          <w:sz w:val="28"/>
          <w:szCs w:val="28"/>
        </w:rPr>
        <w:t xml:space="preserve">-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w:t>
      </w:r>
      <w:proofErr w:type="spellStart"/>
      <w:r w:rsidR="003B3D1D">
        <w:rPr>
          <w:sz w:val="28"/>
          <w:szCs w:val="28"/>
        </w:rPr>
        <w:t>Бакурского</w:t>
      </w:r>
      <w:proofErr w:type="spellEnd"/>
      <w:r w:rsidRPr="00E456BE">
        <w:rPr>
          <w:sz w:val="28"/>
          <w:szCs w:val="28"/>
        </w:rPr>
        <w:t xml:space="preserve">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w:t>
      </w:r>
      <w:proofErr w:type="gramEnd"/>
      <w:r w:rsidRPr="00E456BE">
        <w:rPr>
          <w:sz w:val="28"/>
          <w:szCs w:val="28"/>
        </w:rPr>
        <w:t xml:space="preserve"> из местного бюджета, договоров (соглашений) о предоставлении муниципальных гарантий;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муниципальные заказчики, контрактные службы, контрактные управляющие, уполномоченные органы, уполномоченные учреждения, </w:t>
      </w:r>
      <w:r w:rsidRPr="00E456BE">
        <w:rPr>
          <w:sz w:val="28"/>
          <w:szCs w:val="28"/>
        </w:rPr>
        <w:lastRenderedPageBreak/>
        <w:t xml:space="preserve">осуществляющие действия, направленные на осуществление закупок товаров, работ, услуг для обеспечения муниципальных нужд </w:t>
      </w:r>
      <w:proofErr w:type="spellStart"/>
      <w:r w:rsidR="003B3D1D">
        <w:rPr>
          <w:sz w:val="28"/>
          <w:szCs w:val="28"/>
        </w:rPr>
        <w:t>Бакурского</w:t>
      </w:r>
      <w:proofErr w:type="spellEnd"/>
      <w:r w:rsidRPr="00E456BE">
        <w:rPr>
          <w:sz w:val="28"/>
          <w:szCs w:val="28"/>
        </w:rPr>
        <w:t xml:space="preserve"> муниципального образования в соответствии с Федеральным </w:t>
      </w:r>
      <w:hyperlink r:id="rId8" w:history="1">
        <w:r w:rsidRPr="00E456BE">
          <w:rPr>
            <w:rStyle w:val="a3"/>
            <w:sz w:val="28"/>
            <w:szCs w:val="28"/>
          </w:rPr>
          <w:t>законом</w:t>
        </w:r>
      </w:hyperlink>
      <w:r w:rsidRPr="00E456BE">
        <w:rPr>
          <w:sz w:val="28"/>
          <w:szCs w:val="28"/>
        </w:rPr>
        <w:t xml:space="preserve"> о контрактной системе.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8. При осуществлении деятельности по контролю в отношении расходов, связанных с осуществлением закупок для обеспечения муниципальных нужд </w:t>
      </w:r>
      <w:proofErr w:type="spellStart"/>
      <w:r w:rsidR="003B3D1D">
        <w:rPr>
          <w:sz w:val="28"/>
          <w:szCs w:val="28"/>
        </w:rPr>
        <w:t>Бакурского</w:t>
      </w:r>
      <w:proofErr w:type="spellEnd"/>
      <w:r w:rsidRPr="00E456BE">
        <w:rPr>
          <w:sz w:val="28"/>
          <w:szCs w:val="28"/>
        </w:rPr>
        <w:t xml:space="preserve"> муниципального образования, в рамках одного контрольного мероприятия могут быть реализованы полномочия, предусмотренные </w:t>
      </w:r>
      <w:hyperlink r:id="rId9" w:anchor="Par41" w:history="1">
        <w:r w:rsidRPr="00E456BE">
          <w:rPr>
            <w:rStyle w:val="a3"/>
            <w:sz w:val="28"/>
            <w:szCs w:val="28"/>
          </w:rPr>
          <w:t>пунктом 6</w:t>
        </w:r>
      </w:hyperlink>
      <w:r w:rsidRPr="00E456BE">
        <w:rPr>
          <w:sz w:val="28"/>
          <w:szCs w:val="28"/>
        </w:rPr>
        <w:t xml:space="preserve"> настоящего Положения.</w:t>
      </w:r>
    </w:p>
    <w:p w:rsidR="001D5537" w:rsidRPr="00E456BE" w:rsidRDefault="001D5537" w:rsidP="001D5537">
      <w:pPr>
        <w:widowControl w:val="0"/>
        <w:autoSpaceDE w:val="0"/>
        <w:autoSpaceDN w:val="0"/>
        <w:adjustRightInd w:val="0"/>
        <w:ind w:firstLine="540"/>
        <w:jc w:val="both"/>
        <w:rPr>
          <w:color w:val="000000"/>
          <w:sz w:val="28"/>
          <w:szCs w:val="28"/>
        </w:rPr>
      </w:pPr>
      <w:bookmarkStart w:id="4" w:name="Par56"/>
      <w:bookmarkEnd w:id="4"/>
      <w:r w:rsidRPr="00E456BE">
        <w:rPr>
          <w:color w:val="000000"/>
          <w:sz w:val="28"/>
          <w:szCs w:val="28"/>
        </w:rPr>
        <w:t xml:space="preserve">9. Уполномоченными должностными лицами, осуществляющими деятельность по контролю, являются: </w:t>
      </w:r>
    </w:p>
    <w:p w:rsidR="001D5537" w:rsidRPr="00E456BE" w:rsidRDefault="001D5537" w:rsidP="001D5537">
      <w:pPr>
        <w:widowControl w:val="0"/>
        <w:autoSpaceDE w:val="0"/>
        <w:autoSpaceDN w:val="0"/>
        <w:adjustRightInd w:val="0"/>
        <w:ind w:firstLine="540"/>
        <w:jc w:val="both"/>
        <w:rPr>
          <w:color w:val="000000"/>
          <w:sz w:val="28"/>
          <w:szCs w:val="28"/>
        </w:rPr>
      </w:pPr>
      <w:r w:rsidRPr="00E456BE">
        <w:rPr>
          <w:color w:val="000000"/>
          <w:sz w:val="28"/>
          <w:szCs w:val="28"/>
        </w:rPr>
        <w:t xml:space="preserve">- глава администрации </w:t>
      </w:r>
      <w:proofErr w:type="spellStart"/>
      <w:r w:rsidR="003B3D1D">
        <w:rPr>
          <w:color w:val="000000"/>
          <w:sz w:val="28"/>
          <w:szCs w:val="28"/>
        </w:rPr>
        <w:t>Бакурского</w:t>
      </w:r>
      <w:proofErr w:type="spellEnd"/>
      <w:r w:rsidRPr="00E456BE">
        <w:rPr>
          <w:color w:val="000000"/>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10. Должностные лица, указанные в </w:t>
      </w:r>
      <w:hyperlink r:id="rId10" w:anchor="Par56" w:history="1">
        <w:r w:rsidRPr="00E456BE">
          <w:rPr>
            <w:rStyle w:val="a3"/>
            <w:sz w:val="28"/>
            <w:szCs w:val="28"/>
          </w:rPr>
          <w:t>пункте 9</w:t>
        </w:r>
      </w:hyperlink>
      <w:r w:rsidRPr="00E456BE">
        <w:rPr>
          <w:sz w:val="28"/>
          <w:szCs w:val="28"/>
        </w:rPr>
        <w:t xml:space="preserve"> настоящего Положения, имеют право:</w:t>
      </w:r>
    </w:p>
    <w:p w:rsidR="001D5537" w:rsidRPr="00E456BE" w:rsidRDefault="001D5537" w:rsidP="001D5537">
      <w:pPr>
        <w:widowControl w:val="0"/>
        <w:autoSpaceDE w:val="0"/>
        <w:autoSpaceDN w:val="0"/>
        <w:adjustRightInd w:val="0"/>
        <w:ind w:firstLine="540"/>
        <w:jc w:val="both"/>
        <w:rPr>
          <w:sz w:val="28"/>
          <w:szCs w:val="28"/>
        </w:rPr>
      </w:pPr>
      <w:proofErr w:type="gramStart"/>
      <w:r w:rsidRPr="00E456BE">
        <w:rPr>
          <w:sz w:val="28"/>
          <w:szCs w:val="28"/>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при осуществлении выездных проверок (ревизий) беспрепятственно по предъявлении служебных удостоверений и копии приказа (распоряжения)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9A4AC0" w:rsidRPr="00E456BE" w:rsidRDefault="001D5537" w:rsidP="009A4AC0">
      <w:pPr>
        <w:widowControl w:val="0"/>
        <w:autoSpaceDE w:val="0"/>
        <w:autoSpaceDN w:val="0"/>
        <w:adjustRightInd w:val="0"/>
        <w:ind w:firstLine="540"/>
        <w:jc w:val="both"/>
        <w:rPr>
          <w:sz w:val="28"/>
          <w:szCs w:val="28"/>
        </w:rPr>
      </w:pPr>
      <w:r w:rsidRPr="00E456BE">
        <w:rPr>
          <w:sz w:val="28"/>
          <w:szCs w:val="28"/>
        </w:rPr>
        <w:t xml:space="preserve">г) </w:t>
      </w:r>
      <w:r w:rsidR="009A4AC0" w:rsidRPr="00E456BE">
        <w:rPr>
          <w:sz w:val="28"/>
          <w:szCs w:val="28"/>
        </w:rPr>
        <w:t>выдавать представления, предписания об устранении выявленных нарушений, составлять протоколы об административных правонарушениях;</w:t>
      </w:r>
    </w:p>
    <w:p w:rsidR="001D5537" w:rsidRPr="00E456BE" w:rsidRDefault="001D5537" w:rsidP="001D5537">
      <w:pPr>
        <w:widowControl w:val="0"/>
        <w:autoSpaceDE w:val="0"/>
        <w:autoSpaceDN w:val="0"/>
        <w:adjustRightInd w:val="0"/>
        <w:ind w:firstLine="540"/>
        <w:jc w:val="both"/>
        <w:rPr>
          <w:sz w:val="28"/>
          <w:szCs w:val="28"/>
        </w:rPr>
      </w:pPr>
      <w:proofErr w:type="spellStart"/>
      <w:r w:rsidRPr="00E456BE">
        <w:rPr>
          <w:sz w:val="28"/>
          <w:szCs w:val="28"/>
        </w:rPr>
        <w:t>д</w:t>
      </w:r>
      <w:proofErr w:type="spellEnd"/>
      <w:r w:rsidRPr="00E456BE">
        <w:rPr>
          <w:sz w:val="28"/>
          <w:szCs w:val="28"/>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11. Должностные лица, указанные в </w:t>
      </w:r>
      <w:hyperlink r:id="rId11" w:anchor="Par56" w:history="1">
        <w:r w:rsidRPr="00E456BE">
          <w:rPr>
            <w:rStyle w:val="a3"/>
            <w:sz w:val="28"/>
            <w:szCs w:val="28"/>
          </w:rPr>
          <w:t>пункте 9</w:t>
        </w:r>
      </w:hyperlink>
      <w:r w:rsidRPr="00E456BE">
        <w:rPr>
          <w:sz w:val="28"/>
          <w:szCs w:val="28"/>
        </w:rPr>
        <w:t xml:space="preserve"> настоящего Положения, обязаны:</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соблюдать требования нормативных правовых актов в установленной сфере деятельности;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в) проводить контрольные мероприятия в соответствии с приказом (распоряжением) главы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w:t>
      </w:r>
      <w:proofErr w:type="spellStart"/>
      <w:r w:rsidRPr="00E456BE">
        <w:rPr>
          <w:sz w:val="28"/>
          <w:szCs w:val="28"/>
        </w:rPr>
        <w:t>Екатериновского</w:t>
      </w:r>
      <w:proofErr w:type="spellEnd"/>
      <w:r w:rsidRPr="00E456BE">
        <w:rPr>
          <w:sz w:val="28"/>
          <w:szCs w:val="28"/>
        </w:rPr>
        <w:t xml:space="preserve"> муниципального района;</w:t>
      </w:r>
    </w:p>
    <w:p w:rsidR="001D5537" w:rsidRPr="00E456BE" w:rsidRDefault="001D5537" w:rsidP="001D5537">
      <w:pPr>
        <w:widowControl w:val="0"/>
        <w:autoSpaceDE w:val="0"/>
        <w:autoSpaceDN w:val="0"/>
        <w:adjustRightInd w:val="0"/>
        <w:ind w:firstLine="540"/>
        <w:jc w:val="both"/>
        <w:rPr>
          <w:color w:val="000000"/>
          <w:sz w:val="28"/>
          <w:szCs w:val="28"/>
        </w:rPr>
      </w:pPr>
      <w:proofErr w:type="gramStart"/>
      <w:r w:rsidRPr="00E456BE">
        <w:rPr>
          <w:color w:val="000000"/>
          <w:sz w:val="28"/>
          <w:szCs w:val="28"/>
        </w:rPr>
        <w:t xml:space="preserve">г) знакомить руководителя или уполномоченное должностное лицо объекта контроля (далее - представитель объекта контроля) с копией приказа </w:t>
      </w:r>
      <w:r w:rsidRPr="00E456BE">
        <w:rPr>
          <w:color w:val="000000"/>
          <w:sz w:val="28"/>
          <w:szCs w:val="28"/>
        </w:rPr>
        <w:lastRenderedPageBreak/>
        <w:t>(распоряжения) и удостоверением на проведение выездной проверки (ревизии), с приказом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roofErr w:type="gramEnd"/>
    </w:p>
    <w:p w:rsidR="001D5537" w:rsidRPr="00E456BE" w:rsidRDefault="001D5537" w:rsidP="001D5537">
      <w:pPr>
        <w:widowControl w:val="0"/>
        <w:autoSpaceDE w:val="0"/>
        <w:autoSpaceDN w:val="0"/>
        <w:adjustRightInd w:val="0"/>
        <w:ind w:firstLine="540"/>
        <w:jc w:val="both"/>
        <w:rPr>
          <w:sz w:val="28"/>
          <w:szCs w:val="28"/>
        </w:rPr>
      </w:pPr>
      <w:proofErr w:type="spellStart"/>
      <w:r w:rsidRPr="00E456BE">
        <w:rPr>
          <w:color w:val="000000"/>
          <w:sz w:val="28"/>
          <w:szCs w:val="28"/>
        </w:rPr>
        <w:t>д</w:t>
      </w:r>
      <w:proofErr w:type="spellEnd"/>
      <w:r w:rsidRPr="00E456BE">
        <w:rPr>
          <w:color w:val="000000"/>
          <w:sz w:val="28"/>
          <w:szCs w:val="28"/>
        </w:rPr>
        <w:t>) при выявлении факта совершения</w:t>
      </w:r>
      <w:r w:rsidRPr="00E456BE">
        <w:rPr>
          <w:sz w:val="28"/>
          <w:szCs w:val="28"/>
        </w:rPr>
        <w:t xml:space="preserve">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w:t>
      </w:r>
      <w:r w:rsidR="00271E04" w:rsidRPr="00E456BE">
        <w:rPr>
          <w:sz w:val="28"/>
          <w:szCs w:val="28"/>
        </w:rPr>
        <w:t>иалы, подтверждающие такой факт;</w:t>
      </w:r>
    </w:p>
    <w:p w:rsidR="00271E04" w:rsidRPr="00E456BE" w:rsidRDefault="00271E04" w:rsidP="00271E04">
      <w:pPr>
        <w:pStyle w:val="a4"/>
        <w:ind w:firstLine="540"/>
        <w:jc w:val="both"/>
        <w:rPr>
          <w:sz w:val="28"/>
          <w:szCs w:val="28"/>
        </w:rPr>
      </w:pPr>
      <w:r w:rsidRPr="00E456BE">
        <w:rPr>
          <w:sz w:val="28"/>
          <w:szCs w:val="28"/>
        </w:rPr>
        <w:t>е) вести реестр жалоб, плановых и внеплановых проверок, принятых по ним решений и выданных предписаний.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12. </w:t>
      </w:r>
      <w:proofErr w:type="gramStart"/>
      <w:r w:rsidRPr="00E456BE">
        <w:rPr>
          <w:sz w:val="28"/>
          <w:szCs w:val="28"/>
        </w:rPr>
        <w:t>Запросы о представлении информации, документов и материалов, предусмотренные настоящим Положением,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13. Срок представления информации, документов и материалов устанавливается в запросе и исчисляется </w:t>
      </w:r>
      <w:proofErr w:type="gramStart"/>
      <w:r w:rsidRPr="00E456BE">
        <w:rPr>
          <w:sz w:val="28"/>
          <w:szCs w:val="28"/>
        </w:rPr>
        <w:t>с даты</w:t>
      </w:r>
      <w:r w:rsidR="00EB07D8" w:rsidRPr="00E456BE">
        <w:rPr>
          <w:sz w:val="28"/>
          <w:szCs w:val="28"/>
        </w:rPr>
        <w:t xml:space="preserve"> </w:t>
      </w:r>
      <w:r w:rsidRPr="00E456BE">
        <w:rPr>
          <w:sz w:val="28"/>
          <w:szCs w:val="28"/>
        </w:rPr>
        <w:t xml:space="preserve"> получения</w:t>
      </w:r>
      <w:proofErr w:type="gramEnd"/>
      <w:r w:rsidRPr="00E456BE">
        <w:rPr>
          <w:sz w:val="28"/>
          <w:szCs w:val="28"/>
        </w:rPr>
        <w:t xml:space="preserve"> запроса. При этом такой срок составляет не менее 3 рабочих дней.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15. Все документы, составляемые уполномоченными должностными лицами в рамках контрольного мероприятия, приобщаются к материалам контрольного мероприятия, учитываются и хранятся в установленном порядке.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18.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приказом (распоряжением) главы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w:t>
      </w:r>
      <w:proofErr w:type="spellStart"/>
      <w:r w:rsidRPr="00E456BE">
        <w:rPr>
          <w:sz w:val="28"/>
          <w:szCs w:val="28"/>
        </w:rPr>
        <w:t>Екатериновского</w:t>
      </w:r>
      <w:proofErr w:type="spellEnd"/>
      <w:r w:rsidRPr="00E456BE">
        <w:rPr>
          <w:sz w:val="28"/>
          <w:szCs w:val="28"/>
        </w:rPr>
        <w:t xml:space="preserve"> муниципального района.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lastRenderedPageBreak/>
        <w:t>19. Обследования могут проводиться в рамках камеральных и выездных проверок (ревизий) в соответствии с настоящим Положением.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20. Порядок составления и представления удостоверений на проведение выездной проверки (ревизии) устанавливается административным регламентом утвержденным постановлением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21. Администрацией </w:t>
      </w:r>
      <w:proofErr w:type="spellStart"/>
      <w:r w:rsidR="003B3D1D">
        <w:rPr>
          <w:sz w:val="28"/>
          <w:szCs w:val="28"/>
        </w:rPr>
        <w:t>Бакурского</w:t>
      </w:r>
      <w:proofErr w:type="spellEnd"/>
      <w:r w:rsidRPr="00E456BE">
        <w:rPr>
          <w:sz w:val="28"/>
          <w:szCs w:val="28"/>
        </w:rPr>
        <w:t xml:space="preserve"> муниципального образования в целях реализации настоящего Положения утверждаются правовые акты, устанавливающие распределение обязанностей, полномочий и ответственность должностных лиц, уполномоченных на проведение контроля в финансово-бюджетной сфере. Указанные акты должны обеспечивать исключение дублирования функций должностных лиц, а также условий для возникновения конфликта интересов.</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22.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 утвержденным постановлением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1"/>
        <w:rPr>
          <w:sz w:val="28"/>
          <w:szCs w:val="28"/>
        </w:rPr>
      </w:pPr>
      <w:bookmarkStart w:id="5" w:name="Par87"/>
      <w:bookmarkEnd w:id="5"/>
      <w:r w:rsidRPr="00E456BE">
        <w:rPr>
          <w:sz w:val="28"/>
          <w:szCs w:val="28"/>
        </w:rPr>
        <w:t>II. Требования к планированию деятельности по контролю</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23. Составление плана контрольных мероприятий осуществляется с соблюдением следующих условий: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соответствие параметров плана контрольных мероприятий показателям социально-экономического развития муниципального образования, обеспечение долгосрочной сбалансированности и устойчивости бюджетной системы, повышение качества управления муниципальными финансами;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обеспечение равномерности нагрузки на уполномоченных должностных лиц, принимающих участие в контрольных мероприятиях;</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в)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24. Отбор контрольных мероприятий при формировании плана контрольных мероприятий осуществляется исходя из следующих критериев:</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оценка состояния внутреннего финансового контроля и аудита в отношении объекта контроля, полученная в результате проведения уполномоченными должностными лицами анализа осуществления главными администраторами бюджетных средств внутреннего финансового контроля и внутреннего финансового аудита;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lastRenderedPageBreak/>
        <w:t>в) длительность периода, прошедшего с момента проведения идентичного контрольного мероприятия  уполномоченными должностными лицами (в случае если указанный период превышает 3 года, данный критерий имеет наивысший приоритет);</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г) информация о наличии признаков нарушений, поступившая от граждан, организаций (учреждений),  должностных лиц органов местного самоуправления, главных администраторов доходов местного бюджета, а также выявленная по результатам анализа данных единой информационной системы в сфере закупок.</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26. Формирование плана контрольных мероприятий внутреннего финансового контроля, осуществляемого уполномоченными должностными лицами, осуществляется с учетом информации о планируемых (проводимых) муниципальными органами идентичных контрольных мероприятиях в целях исключения дублирования деятельности по контролю.</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Под идентичным контрольным мероприятием в целях настоящего Положения понимается контрольное мероприятие, в рамках которого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уполномоченными должностными лицами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B20569" w:rsidRPr="00E456BE" w:rsidRDefault="00B20569" w:rsidP="001D5537">
      <w:pPr>
        <w:widowControl w:val="0"/>
        <w:autoSpaceDE w:val="0"/>
        <w:autoSpaceDN w:val="0"/>
        <w:adjustRightInd w:val="0"/>
        <w:ind w:firstLine="540"/>
        <w:jc w:val="both"/>
        <w:rPr>
          <w:sz w:val="28"/>
          <w:szCs w:val="28"/>
        </w:rPr>
      </w:pPr>
      <w:r w:rsidRPr="00E456BE">
        <w:rPr>
          <w:sz w:val="28"/>
          <w:szCs w:val="28"/>
        </w:rPr>
        <w:t>27.  Муниципальный финансовый контроль проводится в отношении всех стадий бюджетного процесса.</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1"/>
        <w:rPr>
          <w:sz w:val="28"/>
          <w:szCs w:val="28"/>
        </w:rPr>
      </w:pPr>
      <w:bookmarkStart w:id="6" w:name="Par102"/>
      <w:bookmarkEnd w:id="6"/>
      <w:r w:rsidRPr="00E456BE">
        <w:rPr>
          <w:sz w:val="28"/>
          <w:szCs w:val="28"/>
        </w:rPr>
        <w:t>III. Требования к проведению контрольных мероприятий</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27.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28. </w:t>
      </w:r>
      <w:proofErr w:type="gramStart"/>
      <w:r w:rsidRPr="00E456BE">
        <w:rPr>
          <w:sz w:val="28"/>
          <w:szCs w:val="28"/>
        </w:rPr>
        <w:t xml:space="preserve">Контрольное мероприятие проводится на основании (приказа) распоряжения главы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о его назначении, в котором указываются,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1D5537" w:rsidRPr="00E456BE" w:rsidRDefault="001D5537" w:rsidP="001D5537">
      <w:pPr>
        <w:widowControl w:val="0"/>
        <w:autoSpaceDE w:val="0"/>
        <w:autoSpaceDN w:val="0"/>
        <w:adjustRightInd w:val="0"/>
        <w:ind w:firstLine="540"/>
        <w:jc w:val="both"/>
        <w:rPr>
          <w:color w:val="000000"/>
          <w:sz w:val="28"/>
          <w:szCs w:val="28"/>
        </w:rPr>
      </w:pPr>
      <w:r w:rsidRPr="00E456BE">
        <w:rPr>
          <w:sz w:val="28"/>
          <w:szCs w:val="28"/>
        </w:rPr>
        <w:t>29. Решение о приостановлении проведения</w:t>
      </w:r>
      <w:r w:rsidRPr="00E456BE">
        <w:rPr>
          <w:color w:val="000000"/>
          <w:sz w:val="28"/>
          <w:szCs w:val="28"/>
        </w:rPr>
        <w:t xml:space="preserve"> контрольного мероприятия принимается главой администрации </w:t>
      </w:r>
      <w:proofErr w:type="spellStart"/>
      <w:r w:rsidR="003B3D1D">
        <w:rPr>
          <w:color w:val="000000"/>
          <w:sz w:val="28"/>
          <w:szCs w:val="28"/>
        </w:rPr>
        <w:t>Бакурского</w:t>
      </w:r>
      <w:proofErr w:type="spellEnd"/>
      <w:r w:rsidRPr="00E456BE">
        <w:rPr>
          <w:color w:val="000000"/>
          <w:sz w:val="28"/>
          <w:szCs w:val="28"/>
        </w:rPr>
        <w:t xml:space="preserve"> муниципального образования на основании мотивированного обращения руководителя проверочной (ревизионной) группы в соответствии с настоящим Положением. На время приостановления проведения контрольного </w:t>
      </w:r>
      <w:r w:rsidRPr="00E456BE">
        <w:rPr>
          <w:color w:val="000000"/>
          <w:sz w:val="28"/>
          <w:szCs w:val="28"/>
        </w:rPr>
        <w:lastRenderedPageBreak/>
        <w:t>мероприятия течение его срока прерывается.</w:t>
      </w:r>
    </w:p>
    <w:p w:rsidR="001D5537" w:rsidRPr="00E456BE" w:rsidRDefault="001D5537" w:rsidP="001D5537">
      <w:pPr>
        <w:widowControl w:val="0"/>
        <w:autoSpaceDE w:val="0"/>
        <w:autoSpaceDN w:val="0"/>
        <w:adjustRightInd w:val="0"/>
        <w:ind w:firstLine="540"/>
        <w:jc w:val="both"/>
        <w:rPr>
          <w:color w:val="000000"/>
          <w:sz w:val="28"/>
          <w:szCs w:val="28"/>
        </w:rPr>
      </w:pPr>
      <w:r w:rsidRPr="00E456BE">
        <w:rPr>
          <w:color w:val="000000"/>
          <w:sz w:val="28"/>
          <w:szCs w:val="28"/>
        </w:rPr>
        <w:t>30.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Положением.</w:t>
      </w:r>
    </w:p>
    <w:p w:rsidR="001D5537" w:rsidRPr="00E456BE" w:rsidRDefault="001D5537" w:rsidP="001D5537">
      <w:pPr>
        <w:widowControl w:val="0"/>
        <w:autoSpaceDE w:val="0"/>
        <w:autoSpaceDN w:val="0"/>
        <w:adjustRightInd w:val="0"/>
        <w:ind w:firstLine="540"/>
        <w:jc w:val="both"/>
        <w:rPr>
          <w:color w:val="000000"/>
          <w:sz w:val="28"/>
          <w:szCs w:val="28"/>
        </w:rPr>
      </w:pPr>
      <w:r w:rsidRPr="00E456BE">
        <w:rPr>
          <w:color w:val="000000"/>
          <w:sz w:val="28"/>
          <w:szCs w:val="28"/>
        </w:rPr>
        <w:t xml:space="preserve">31. Решение о приостановлении (возобновлении) проведения контрольного мероприятия оформляется распоряжением главы администрации </w:t>
      </w:r>
      <w:proofErr w:type="spellStart"/>
      <w:r w:rsidR="003B3D1D">
        <w:rPr>
          <w:color w:val="000000"/>
          <w:sz w:val="28"/>
          <w:szCs w:val="28"/>
        </w:rPr>
        <w:t>Бакурского</w:t>
      </w:r>
      <w:proofErr w:type="spellEnd"/>
      <w:r w:rsidRPr="00E456BE">
        <w:rPr>
          <w:color w:val="000000"/>
          <w:sz w:val="28"/>
          <w:szCs w:val="28"/>
        </w:rPr>
        <w:t xml:space="preserve"> муниципального образования. Копия решения о приостановлении (возобновлении) проведения контрольного мероприятия направляется в адрес объекта контроля.</w:t>
      </w:r>
    </w:p>
    <w:p w:rsidR="001D5537" w:rsidRPr="00E456BE" w:rsidRDefault="001D5537" w:rsidP="001D5537">
      <w:pPr>
        <w:widowControl w:val="0"/>
        <w:autoSpaceDE w:val="0"/>
        <w:autoSpaceDN w:val="0"/>
        <w:adjustRightInd w:val="0"/>
        <w:jc w:val="both"/>
        <w:rPr>
          <w:color w:val="FF0000"/>
          <w:sz w:val="28"/>
          <w:szCs w:val="28"/>
        </w:rPr>
      </w:pPr>
    </w:p>
    <w:p w:rsidR="001D5537" w:rsidRPr="00E456BE" w:rsidRDefault="001D5537" w:rsidP="001D5537">
      <w:pPr>
        <w:widowControl w:val="0"/>
        <w:autoSpaceDE w:val="0"/>
        <w:autoSpaceDN w:val="0"/>
        <w:adjustRightInd w:val="0"/>
        <w:jc w:val="center"/>
        <w:outlineLvl w:val="2"/>
        <w:rPr>
          <w:sz w:val="28"/>
          <w:szCs w:val="28"/>
        </w:rPr>
      </w:pPr>
      <w:bookmarkStart w:id="7" w:name="Par110"/>
      <w:bookmarkEnd w:id="7"/>
      <w:r w:rsidRPr="00E456BE">
        <w:rPr>
          <w:sz w:val="28"/>
          <w:szCs w:val="28"/>
        </w:rPr>
        <w:t>Проведение обследования</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32. При проведении обследования осуществляются анализ и оценка состояния сферы деятельности объекта контроля, определенной распоряжением главы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33.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34.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35. По результатам проведения обследования оформляется заключение, которое подписывается уполномоченным должностным лицом</w:t>
      </w:r>
      <w:r w:rsidR="00EB07D8" w:rsidRPr="00E456BE">
        <w:rPr>
          <w:sz w:val="28"/>
          <w:szCs w:val="28"/>
        </w:rPr>
        <w:t xml:space="preserve">, </w:t>
      </w:r>
      <w:r w:rsidRPr="00E456BE">
        <w:rPr>
          <w:sz w:val="28"/>
          <w:szCs w:val="28"/>
        </w:rPr>
        <w:t xml:space="preserve">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 Положением.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36. Заключение и иные материалы обследования подлежат рассмотрению  в течение 30 дней со дня подписания заключения.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37. По итогам рассмотрения заключения, подготовленного по результатам проведения обс</w:t>
      </w:r>
      <w:r w:rsidR="00EB07D8" w:rsidRPr="00E456BE">
        <w:rPr>
          <w:sz w:val="28"/>
          <w:szCs w:val="28"/>
        </w:rPr>
        <w:t xml:space="preserve">ледования,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может назначить проведение выездной проверки (ревизии).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2"/>
        <w:rPr>
          <w:sz w:val="28"/>
          <w:szCs w:val="28"/>
        </w:rPr>
      </w:pPr>
      <w:bookmarkStart w:id="8" w:name="Par119"/>
      <w:bookmarkEnd w:id="8"/>
      <w:r w:rsidRPr="00E456BE">
        <w:rPr>
          <w:sz w:val="28"/>
          <w:szCs w:val="28"/>
        </w:rPr>
        <w:t>Проведение камеральной проверки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38. Камеральная проверка проводится по месту нахождения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в том числе на основании бюджетной (бухгалтерской) отчетности и иных документов, представленных по запросам уполномоченных должностных лиц, а также информации, документов и материалов, полученных в ходе встречных проверок.</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39. Камеральная проверка проводится должностным лицом, указанным в </w:t>
      </w:r>
      <w:hyperlink r:id="rId12" w:anchor="Par56" w:history="1">
        <w:r w:rsidRPr="00E456BE">
          <w:rPr>
            <w:rStyle w:val="a3"/>
            <w:sz w:val="28"/>
            <w:szCs w:val="28"/>
          </w:rPr>
          <w:t>пункте 9</w:t>
        </w:r>
      </w:hyperlink>
      <w:r w:rsidRPr="00E456BE">
        <w:rPr>
          <w:sz w:val="28"/>
          <w:szCs w:val="28"/>
        </w:rPr>
        <w:t xml:space="preserve"> настоящего Положения, в течение 30 рабочих дней со дня </w:t>
      </w:r>
      <w:r w:rsidRPr="00E456BE">
        <w:rPr>
          <w:sz w:val="28"/>
          <w:szCs w:val="28"/>
        </w:rPr>
        <w:lastRenderedPageBreak/>
        <w:t>получения от объекта контроля информации, документов и материалов, представленных по запросу.</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40. При проведении камеральной проверки в срок ее проведения не засчитываются периоды времени </w:t>
      </w:r>
      <w:proofErr w:type="gramStart"/>
      <w:r w:rsidRPr="00E456BE">
        <w:rPr>
          <w:sz w:val="28"/>
          <w:szCs w:val="28"/>
        </w:rPr>
        <w:t>с даты отправки</w:t>
      </w:r>
      <w:proofErr w:type="gramEnd"/>
      <w:r w:rsidRPr="00E456BE">
        <w:rPr>
          <w:sz w:val="28"/>
          <w:szCs w:val="28"/>
        </w:rPr>
        <w:t xml:space="preserve"> уполномоченными должностными лицами запроса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41. При проведении камеральных проверок по решению руководителя проверочной (ревизионной) группы может быть проведено обследование.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42.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43.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 Положением.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44.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45. Материалы камеральной проверки подлежат рассмотрению главой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в течение 30 дней со дня подписания акта.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46. По результатам рассмотрения акта и иных материалов камеральной проверки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принимает решение: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о применении мер принуждения, к которым в целях настоящего Положения относятся представления, предписания, о направлении уведомления о применении бюджетных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об отсутствии оснований для применения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в) о проведении выездной проверки (ревизии).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2"/>
        <w:rPr>
          <w:sz w:val="28"/>
          <w:szCs w:val="28"/>
        </w:rPr>
      </w:pPr>
      <w:bookmarkStart w:id="9" w:name="Par134"/>
      <w:bookmarkEnd w:id="9"/>
      <w:r w:rsidRPr="00E456BE">
        <w:rPr>
          <w:sz w:val="28"/>
          <w:szCs w:val="28"/>
        </w:rPr>
        <w:t>Проведение выездной проверки (ревизии)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47. Выездная проверка (ревизия) проводится по месту нахождения объекта контроля.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48. Срок проведения выездной проверки (ревизии) уполномоченными должностными лицами составляет не более 40 рабочих дней.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49.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может продлить срок проведения выездной проверки (ревизии) в отношении контрольного мероприятия, проводимого уполномоченными должностными лицами, не более чем на 20 рабочих дней на основании мотивированного обращения руководителя проверочной (ревизионной) группы.</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50.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w:t>
      </w:r>
      <w:r w:rsidRPr="00E456BE">
        <w:rPr>
          <w:sz w:val="28"/>
          <w:szCs w:val="28"/>
        </w:rPr>
        <w:lastRenderedPageBreak/>
        <w:t xml:space="preserve">руководитель проверочной (ревизионной) группы составляет акт по форме, утверждаемой администрацией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51. </w:t>
      </w:r>
      <w:proofErr w:type="gramStart"/>
      <w:r w:rsidRPr="00E456BE">
        <w:rPr>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E456BE">
        <w:rPr>
          <w:sz w:val="28"/>
          <w:szCs w:val="28"/>
        </w:rPr>
        <w:t xml:space="preserve"> архивы. Форма акта изъятия утверждается администрацией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52.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на основании мотивированного обращения руководителя проверочной (ревизионной) группы может назначить:</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проведение обследования;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проведение встречной проверки.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Лица и организации, в отношении которых проводится встречная проверка, обязаны представить по запросу (требованию) уполномоченных должностных лиц, информацию, документы и материалы, относящиеся к тематике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53. По результатам обследования оформляется заключение, которое прилагается к материалам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bookmarkStart w:id="10" w:name="Par146"/>
      <w:bookmarkEnd w:id="10"/>
      <w:r w:rsidRPr="00E456BE">
        <w:rPr>
          <w:sz w:val="28"/>
          <w:szCs w:val="28"/>
        </w:rPr>
        <w:t xml:space="preserve">54.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E456BE">
        <w:rPr>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E456BE">
        <w:rPr>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55</w:t>
      </w:r>
      <w:r w:rsidRPr="00E456BE">
        <w:rPr>
          <w:color w:val="FF0000"/>
          <w:sz w:val="28"/>
          <w:szCs w:val="28"/>
        </w:rPr>
        <w:t xml:space="preserve">. </w:t>
      </w:r>
      <w:r w:rsidRPr="00E456BE">
        <w:rPr>
          <w:sz w:val="28"/>
          <w:szCs w:val="28"/>
        </w:rPr>
        <w:t xml:space="preserve">Проведение выездной проверки (ревизии) может быть приостановлено главой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на основании мотивированного обращения руководителя проверочной (ревизионной) группы:</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на период проведения встречной проверки и (или) обследования;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lastRenderedPageBreak/>
        <w:t>в) на период организации и проведения экспертиз;</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г) на период рассмотрения запросов, направленных в компетентные государственные (муниципальные) органы;</w:t>
      </w:r>
    </w:p>
    <w:p w:rsidR="001D5537" w:rsidRPr="00E456BE" w:rsidRDefault="001D5537" w:rsidP="001D5537">
      <w:pPr>
        <w:widowControl w:val="0"/>
        <w:autoSpaceDE w:val="0"/>
        <w:autoSpaceDN w:val="0"/>
        <w:adjustRightInd w:val="0"/>
        <w:ind w:firstLine="540"/>
        <w:jc w:val="both"/>
        <w:rPr>
          <w:sz w:val="28"/>
          <w:szCs w:val="28"/>
        </w:rPr>
      </w:pPr>
      <w:proofErr w:type="spellStart"/>
      <w:r w:rsidRPr="00E456BE">
        <w:rPr>
          <w:sz w:val="28"/>
          <w:szCs w:val="28"/>
        </w:rPr>
        <w:t>д</w:t>
      </w:r>
      <w:proofErr w:type="spellEnd"/>
      <w:r w:rsidRPr="00E456BE">
        <w:rPr>
          <w:sz w:val="28"/>
          <w:szCs w:val="28"/>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E456BE">
        <w:rPr>
          <w:sz w:val="28"/>
          <w:szCs w:val="28"/>
        </w:rPr>
        <w:t>истребуемых</w:t>
      </w:r>
      <w:proofErr w:type="spellEnd"/>
      <w:r w:rsidRPr="00E456BE">
        <w:rPr>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е) при необходимости обследования имущества и (или) документов, находящихся не по месту нахождения объекта контроля.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56. На время приостановления проведения выездной проверки (ревизии) течение ее срока прерывается.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57.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принявший решение о приостановлении проведения выездной проверки (ревизии), в течение 3 рабочих дней со дня его принятия: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письменно извещает объект контроля о приостановлении проведения проверки и о причинах приостановления;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58.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в течение 3 рабочих дней со дня получения сведений об устранении причин приостановления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принимает решение о возобновлении проведения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информирует о возобновлении проведения выездной проверки (ревизии) объект контроля.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59. После окончания контрольных действий, предусмотренных </w:t>
      </w:r>
      <w:hyperlink r:id="rId13" w:anchor="Par146" w:history="1">
        <w:r w:rsidRPr="00E456BE">
          <w:rPr>
            <w:rStyle w:val="a3"/>
            <w:sz w:val="28"/>
            <w:szCs w:val="28"/>
          </w:rPr>
          <w:t>пунктом 54</w:t>
        </w:r>
      </w:hyperlink>
      <w:r w:rsidRPr="00E456BE">
        <w:rPr>
          <w:sz w:val="28"/>
          <w:szCs w:val="28"/>
        </w:rPr>
        <w:t xml:space="preserve"> настоящего Положения,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60. 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61.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62. Акт выездной проверки (ревизии) в течение 3 рабочих дней со дня его подписания вручается (направляется) представителю объекта контроля в </w:t>
      </w:r>
      <w:r w:rsidRPr="00E456BE">
        <w:rPr>
          <w:sz w:val="28"/>
          <w:szCs w:val="28"/>
        </w:rPr>
        <w:lastRenderedPageBreak/>
        <w:t>соответствии с настоящим Положением.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63.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64. Акт и иные материалы выездной проверки (ревизии) подлежат рассмотрению главой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в течение 30 дней со дня подписания акта.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65. По результатам рассмотрения акта и иных материалов выездной проверки (ревизии)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принимает решение: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о применении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об отсутствии оснований для применения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в) о назначении внеплановой выездной проверки (ревизии)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2"/>
        <w:rPr>
          <w:sz w:val="28"/>
          <w:szCs w:val="28"/>
        </w:rPr>
      </w:pPr>
      <w:bookmarkStart w:id="11" w:name="Par172"/>
      <w:bookmarkEnd w:id="11"/>
      <w:r w:rsidRPr="00E456BE">
        <w:rPr>
          <w:sz w:val="28"/>
          <w:szCs w:val="28"/>
        </w:rPr>
        <w:t>Реализация результатов проведения контрольных мероприятий</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66. При осуществлении полномочий по внутреннему муниципальному финансовому контролю в сфере бюджетных правоотношений уполномоченные должностные лица направляют:</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в) уведомления о применении бюджетных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67. При осуществлении внутреннего муниципального финансового контроля в отношении закупок для обеспечения муниципальных нужд </w:t>
      </w:r>
      <w:proofErr w:type="spellStart"/>
      <w:r w:rsidR="003B3D1D">
        <w:rPr>
          <w:sz w:val="28"/>
          <w:szCs w:val="28"/>
        </w:rPr>
        <w:t>Бакурского</w:t>
      </w:r>
      <w:proofErr w:type="spellEnd"/>
      <w:r w:rsidRPr="00E456BE">
        <w:rPr>
          <w:sz w:val="28"/>
          <w:szCs w:val="28"/>
        </w:rPr>
        <w:t xml:space="preserve"> муниципального образования, уполномоченные должностные лица направляют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68. При установлении по результатам </w:t>
      </w:r>
      <w:proofErr w:type="gramStart"/>
      <w:r w:rsidRPr="00E456BE">
        <w:rPr>
          <w:sz w:val="28"/>
          <w:szCs w:val="28"/>
        </w:rPr>
        <w:t>проведения контрольного мероприятия нарушений бюджетного законодательства Российской Федерации</w:t>
      </w:r>
      <w:proofErr w:type="gramEnd"/>
      <w:r w:rsidRPr="00E456BE">
        <w:rPr>
          <w:sz w:val="28"/>
          <w:szCs w:val="28"/>
        </w:rPr>
        <w:t xml:space="preserve"> глава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направляет уведомление о применении бюджетной меры (бюджетных мер) </w:t>
      </w:r>
      <w:r w:rsidRPr="00E456BE">
        <w:rPr>
          <w:sz w:val="28"/>
          <w:szCs w:val="28"/>
        </w:rPr>
        <w:lastRenderedPageBreak/>
        <w:t>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69. Представления и предписания в течение 30 рабочих дней со дня принятия решения о применении бюджетной меры (бюджетных мер) принуждения вручаются (направляются) представителю объекта контроля в соответствии с настоящим Положением.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70. Отмена представлений и предписаний уполномоченных должностных лиц осуществляется в судебном порядке.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71. Должностные лица, принимающие участие в контрольных мероприятиях, осуществляют </w:t>
      </w:r>
      <w:proofErr w:type="gramStart"/>
      <w:r w:rsidRPr="00E456BE">
        <w:rPr>
          <w:sz w:val="28"/>
          <w:szCs w:val="28"/>
        </w:rPr>
        <w:t>контроль за</w:t>
      </w:r>
      <w:proofErr w:type="gramEnd"/>
      <w:r w:rsidRPr="00E456BE">
        <w:rPr>
          <w:sz w:val="28"/>
          <w:szCs w:val="28"/>
        </w:rPr>
        <w:t xml:space="preserve"> исполнением объектами контроля представлений и предписаний. В случае неисполнения представления и (или) </w:t>
      </w:r>
      <w:proofErr w:type="gramStart"/>
      <w:r w:rsidRPr="00E456BE">
        <w:rPr>
          <w:sz w:val="28"/>
          <w:szCs w:val="28"/>
        </w:rPr>
        <w:t>предписания</w:t>
      </w:r>
      <w:proofErr w:type="gramEnd"/>
      <w:r w:rsidRPr="00E456BE">
        <w:rPr>
          <w:sz w:val="28"/>
          <w:szCs w:val="28"/>
        </w:rPr>
        <w:t xml:space="preserve"> уполномоченные должностные лица применяют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72. В случае неисполнения предписания о возмещении ущерба, причиненного нарушением бюджетного законодательства Российской Федерации и иных нормативных правовых актов, регулирующих бюджетные правоотношения, уполномоченные должностные лица обеспечивают направление в суд искового заявления о возмещении объектом контроля, должностными лицами которого допущено указанное нарушение, ущерба, причиненного </w:t>
      </w:r>
      <w:proofErr w:type="spellStart"/>
      <w:r w:rsidR="003B3D1D">
        <w:rPr>
          <w:sz w:val="28"/>
          <w:szCs w:val="28"/>
        </w:rPr>
        <w:t>Бакурского</w:t>
      </w:r>
      <w:proofErr w:type="spellEnd"/>
      <w:r w:rsidRPr="00E456BE">
        <w:rPr>
          <w:sz w:val="28"/>
          <w:szCs w:val="28"/>
        </w:rPr>
        <w:t xml:space="preserve"> муниципальному образованию.</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73.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74.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Положением, устанавливаются администрацией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jc w:val="center"/>
        <w:outlineLvl w:val="1"/>
        <w:rPr>
          <w:sz w:val="28"/>
          <w:szCs w:val="28"/>
        </w:rPr>
      </w:pPr>
      <w:bookmarkStart w:id="12" w:name="Par190"/>
      <w:bookmarkEnd w:id="12"/>
      <w:r w:rsidRPr="00E456BE">
        <w:rPr>
          <w:sz w:val="28"/>
          <w:szCs w:val="28"/>
        </w:rPr>
        <w:t>IV. Требования к составлению и представлению отчетности</w:t>
      </w:r>
    </w:p>
    <w:p w:rsidR="001D5537" w:rsidRPr="00E456BE" w:rsidRDefault="001D5537" w:rsidP="001D5537">
      <w:pPr>
        <w:widowControl w:val="0"/>
        <w:autoSpaceDE w:val="0"/>
        <w:autoSpaceDN w:val="0"/>
        <w:adjustRightInd w:val="0"/>
        <w:jc w:val="center"/>
        <w:rPr>
          <w:sz w:val="28"/>
          <w:szCs w:val="28"/>
        </w:rPr>
      </w:pPr>
      <w:r w:rsidRPr="00E456BE">
        <w:rPr>
          <w:sz w:val="28"/>
          <w:szCs w:val="28"/>
        </w:rPr>
        <w:t>о результатах проведения контрольных мероприятий</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75.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w:t>
      </w:r>
      <w:proofErr w:type="gramStart"/>
      <w:r w:rsidRPr="00E456BE">
        <w:rPr>
          <w:sz w:val="28"/>
          <w:szCs w:val="28"/>
        </w:rPr>
        <w:t>мероприятий</w:t>
      </w:r>
      <w:proofErr w:type="gramEnd"/>
      <w:r w:rsidRPr="00E456BE">
        <w:rPr>
          <w:sz w:val="28"/>
          <w:szCs w:val="28"/>
        </w:rPr>
        <w:t xml:space="preserve"> уполномоченные должностные лица составляет отчет (далее - отчет) по форме, утверждаемой администрацией </w:t>
      </w:r>
      <w:proofErr w:type="spellStart"/>
      <w:r w:rsidR="003B3D1D">
        <w:rPr>
          <w:sz w:val="28"/>
          <w:szCs w:val="28"/>
        </w:rPr>
        <w:t>Бакурского</w:t>
      </w:r>
      <w:proofErr w:type="spellEnd"/>
      <w:r w:rsidRPr="00E456BE">
        <w:rPr>
          <w:sz w:val="28"/>
          <w:szCs w:val="28"/>
        </w:rPr>
        <w:t xml:space="preserve"> муниципального образования.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76. В состав отчета включаются формы отчетов о результатах проведения контрольных мероприятий (далее - единые формы отчетов) и пояснительная записка.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77. В единых формах отчетов отражаются данные о результатах проведения контрольных мероприятий, которые группируются по темам </w:t>
      </w:r>
      <w:r w:rsidRPr="00E456BE">
        <w:rPr>
          <w:sz w:val="28"/>
          <w:szCs w:val="28"/>
        </w:rPr>
        <w:lastRenderedPageBreak/>
        <w:t>контрольных мероприятий, проверенным объектам контроля и проверяемым периодам.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78.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-количество материалов, направленных в правоохранительные органы, и сумма предполагаемого ущерба по видам нарушений;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количество направленных и исполненных (неисполненных) уведомлений о применении бюджетных мер принуждения;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объем проверенных средств местного бюджета;</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количество поданных и (или) удовлетворенных жалоб (исков) на решения уполномоченных должностных лиц, в рамках осуществленных ими контрольных мероприятий.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79. В пояснительной записке приводятся сведения об основных направлениях контрольной деятельности, включая:</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 - количество должностных лиц, осуществляющих деятельность по контролю по каждому направлению контрольной деятельности;</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сведения о затратах на проведение контрольных мероприятий;</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иную информацию о событиях, оказавших существенное влияние на осуществление деятельности по контролю, не нашедшую отражения в единых формах отчетов.</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80. Отчет подписывается всеми уполномоченными должностными лицами и представляется главе муниципального образования в срок до 1 апреля года, следующего </w:t>
      </w:r>
      <w:proofErr w:type="gramStart"/>
      <w:r w:rsidRPr="00E456BE">
        <w:rPr>
          <w:sz w:val="28"/>
          <w:szCs w:val="28"/>
        </w:rPr>
        <w:t>за</w:t>
      </w:r>
      <w:proofErr w:type="gramEnd"/>
      <w:r w:rsidRPr="00E456BE">
        <w:rPr>
          <w:sz w:val="28"/>
          <w:szCs w:val="28"/>
        </w:rPr>
        <w:t xml:space="preserve"> отчетным.</w:t>
      </w:r>
    </w:p>
    <w:p w:rsidR="001D5537" w:rsidRPr="00E456BE" w:rsidRDefault="001D5537" w:rsidP="001D5537">
      <w:pPr>
        <w:widowControl w:val="0"/>
        <w:autoSpaceDE w:val="0"/>
        <w:autoSpaceDN w:val="0"/>
        <w:adjustRightInd w:val="0"/>
        <w:ind w:firstLine="540"/>
        <w:jc w:val="both"/>
        <w:rPr>
          <w:sz w:val="28"/>
          <w:szCs w:val="28"/>
        </w:rPr>
      </w:pPr>
      <w:r w:rsidRPr="00E456BE">
        <w:rPr>
          <w:sz w:val="28"/>
          <w:szCs w:val="28"/>
        </w:rPr>
        <w:t xml:space="preserve">81. Результаты проведения контрольных мероприятий размещаются на официальном сайте администрации </w:t>
      </w:r>
      <w:proofErr w:type="spellStart"/>
      <w:r w:rsidR="003B3D1D">
        <w:rPr>
          <w:sz w:val="28"/>
          <w:szCs w:val="28"/>
        </w:rPr>
        <w:t>Бакурского</w:t>
      </w:r>
      <w:proofErr w:type="spellEnd"/>
      <w:r w:rsidRPr="00E456BE">
        <w:rPr>
          <w:sz w:val="28"/>
          <w:szCs w:val="28"/>
        </w:rPr>
        <w:t xml:space="preserve"> муниципального образования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1D5537" w:rsidRPr="00E456BE" w:rsidRDefault="001D5537" w:rsidP="001D5537">
      <w:pPr>
        <w:widowControl w:val="0"/>
        <w:autoSpaceDE w:val="0"/>
        <w:autoSpaceDN w:val="0"/>
        <w:adjustRightInd w:val="0"/>
        <w:jc w:val="both"/>
        <w:rPr>
          <w:sz w:val="28"/>
          <w:szCs w:val="28"/>
        </w:rPr>
      </w:pPr>
    </w:p>
    <w:p w:rsidR="001D5537" w:rsidRPr="00E456BE" w:rsidRDefault="001D5537" w:rsidP="001D5537">
      <w:pPr>
        <w:rPr>
          <w:sz w:val="28"/>
          <w:szCs w:val="28"/>
        </w:rPr>
      </w:pPr>
    </w:p>
    <w:p w:rsidR="001D5537" w:rsidRPr="00E456BE" w:rsidRDefault="001D5537" w:rsidP="001D5537">
      <w:pPr>
        <w:rPr>
          <w:sz w:val="28"/>
          <w:szCs w:val="28"/>
        </w:rPr>
      </w:pPr>
    </w:p>
    <w:p w:rsidR="00C50165" w:rsidRPr="00E456BE" w:rsidRDefault="00C50165">
      <w:pPr>
        <w:rPr>
          <w:sz w:val="28"/>
          <w:szCs w:val="28"/>
        </w:rPr>
      </w:pPr>
    </w:p>
    <w:sectPr w:rsidR="00C50165" w:rsidRPr="00E456BE" w:rsidSect="00115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5537"/>
    <w:rsid w:val="001157B7"/>
    <w:rsid w:val="00160440"/>
    <w:rsid w:val="001D5537"/>
    <w:rsid w:val="00271E04"/>
    <w:rsid w:val="00397EA6"/>
    <w:rsid w:val="003B202B"/>
    <w:rsid w:val="003B3D1D"/>
    <w:rsid w:val="005A437A"/>
    <w:rsid w:val="00622E60"/>
    <w:rsid w:val="008522DF"/>
    <w:rsid w:val="008E404F"/>
    <w:rsid w:val="00951D49"/>
    <w:rsid w:val="009A4AC0"/>
    <w:rsid w:val="00B20569"/>
    <w:rsid w:val="00B97CCA"/>
    <w:rsid w:val="00C50165"/>
    <w:rsid w:val="00DA5C7E"/>
    <w:rsid w:val="00E22D27"/>
    <w:rsid w:val="00E456BE"/>
    <w:rsid w:val="00E821DD"/>
    <w:rsid w:val="00EB07D8"/>
    <w:rsid w:val="00F85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37"/>
    <w:rPr>
      <w:rFonts w:ascii="Times New Roman" w:eastAsia="Times New Roman" w:hAnsi="Times New Roman"/>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537"/>
    <w:rPr>
      <w:color w:val="0000FF"/>
      <w:u w:val="single"/>
    </w:rPr>
  </w:style>
  <w:style w:type="character" w:customStyle="1" w:styleId="FontStyle33">
    <w:name w:val="Font Style33"/>
    <w:rsid w:val="001D5537"/>
    <w:rPr>
      <w:rFonts w:ascii="Times New Roman" w:hAnsi="Times New Roman" w:cs="Times New Roman" w:hint="default"/>
      <w:sz w:val="18"/>
    </w:rPr>
  </w:style>
  <w:style w:type="paragraph" w:styleId="a4">
    <w:name w:val="No Spacing"/>
    <w:uiPriority w:val="1"/>
    <w:qFormat/>
    <w:rsid w:val="00271E04"/>
    <w:rPr>
      <w:rFonts w:ascii="Times New Roman" w:eastAsia="Times New Roman" w:hAnsi="Times New Roman"/>
      <w:sz w:val="24"/>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C272C72DF9AC0BC3CC3A27310F51468C41530C5EB792169BB7B5520EC8vAH" TargetMode="External"/><Relationship Id="rId13" Type="http://schemas.openxmlformats.org/officeDocument/2006/relationships/hyperlink" Target="file:///C:\DOCUME~1\7B5C~1\LOCALS~1\Temp\7zO21.tmp\&#1092;&#1080;&#1085;&#1072;&#1085;&#1089;&#1086;&#1074;&#1099;&#1081;%20&#1082;&#1086;&#1085;&#1090;&#1088;&#1086;&#1083;&#1100;.doc" TargetMode="External"/><Relationship Id="rId3" Type="http://schemas.openxmlformats.org/officeDocument/2006/relationships/webSettings" Target="webSettings.xml"/><Relationship Id="rId7" Type="http://schemas.openxmlformats.org/officeDocument/2006/relationships/hyperlink" Target="consultantplus://offline/ref=45C272C72DF9AC0BC3CC3A27310F51468C41530C5EB792169BB7B5520E8A3FFACA177EFC0A449E1BC2vAH" TargetMode="External"/><Relationship Id="rId12" Type="http://schemas.openxmlformats.org/officeDocument/2006/relationships/hyperlink" Target="file:///C:\DOCUME~1\7B5C~1\LOCALS~1\Temp\7zO21.tmp\&#1092;&#1080;&#1085;&#1072;&#1085;&#1089;&#1086;&#1074;&#1099;&#1081;%20&#1082;&#1086;&#1085;&#1090;&#1088;&#1086;&#1083;&#110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C272C72DF9AC0BC3CC3A27310F51468C41530C5EB792169BB7B5520E8A3FFACA177EFC0A449D10C2v3H" TargetMode="External"/><Relationship Id="rId11" Type="http://schemas.openxmlformats.org/officeDocument/2006/relationships/hyperlink" Target="file:///C:\DOCUME~1\7B5C~1\LOCALS~1\Temp\7zO21.tmp\&#1092;&#1080;&#1085;&#1072;&#1085;&#1089;&#1086;&#1074;&#1099;&#1081;%20&#1082;&#1086;&#1085;&#1090;&#1088;&#1086;&#1083;&#1100;.doc" TargetMode="External"/><Relationship Id="rId5" Type="http://schemas.openxmlformats.org/officeDocument/2006/relationships/hyperlink" Target="consultantplus://offline/ref=45C272C72DF9AC0BC3CC3A27310F51468C405C0554B892169BB7B5520E8A3FFACA177EFE0D46C9v8H" TargetMode="External"/><Relationship Id="rId15" Type="http://schemas.openxmlformats.org/officeDocument/2006/relationships/theme" Target="theme/theme1.xml"/><Relationship Id="rId10" Type="http://schemas.openxmlformats.org/officeDocument/2006/relationships/hyperlink" Target="file:///C:\DOCUME~1\7B5C~1\LOCALS~1\Temp\7zO21.tmp\&#1092;&#1080;&#1085;&#1072;&#1085;&#1089;&#1086;&#1074;&#1099;&#1081;%20&#1082;&#1086;&#1085;&#1090;&#1088;&#1086;&#1083;&#1100;.doc" TargetMode="External"/><Relationship Id="rId4" Type="http://schemas.openxmlformats.org/officeDocument/2006/relationships/hyperlink" Target="https://docviewer.yandex.ru/?url=ya-mail%253a%252f%252f2400000001168449408%252f1.2&amp;name=%25d0%25bd%25d0%25be%25d0%25b2%25d1%258b%25d0%25b9%2520%25d0%25bf%25d0%25be%25d1%2580%25d1%258f%25d0%25b4%25d0%25be%25d0%25ba%2520%25d0%25bf%25d0%25be%2520%25d1%2584%25d0%25b8%25d0%25bd.%2520%25d0%25ba%25d0%25be%25d0%25bd%25d1%2582%25d1%2580%25d0%25be%25d0%25bb%25d1%258e.docx&amp;c=52a98541ab95" TargetMode="External"/><Relationship Id="rId9" Type="http://schemas.openxmlformats.org/officeDocument/2006/relationships/hyperlink" Target="file:///C:\DOCUME~1\7B5C~1\LOCALS~1\Temp\7zO21.tmp\&#1092;&#1080;&#1085;&#1072;&#1085;&#1089;&#1086;&#1074;&#1099;&#1081;%20&#1082;&#1086;&#1085;&#1090;&#1088;&#1086;&#1083;&#1100;.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5169</Words>
  <Characters>29466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34566</CharactersWithSpaces>
  <SharedDoc>false</SharedDoc>
  <HLinks>
    <vt:vector size="60" baseType="variant">
      <vt:variant>
        <vt:i4>67437638</vt:i4>
      </vt:variant>
      <vt:variant>
        <vt:i4>27</vt:i4>
      </vt:variant>
      <vt:variant>
        <vt:i4>0</vt:i4>
      </vt:variant>
      <vt:variant>
        <vt:i4>5</vt:i4>
      </vt:variant>
      <vt:variant>
        <vt:lpwstr>C:\DOCUME~1\7B5C~1\LOCALS~1\Temp\7zO21.tmp\финансовый контроль.doc</vt:lpwstr>
      </vt:variant>
      <vt:variant>
        <vt:lpwstr>Par146</vt:lpwstr>
      </vt:variant>
      <vt:variant>
        <vt:i4>70714482</vt:i4>
      </vt:variant>
      <vt:variant>
        <vt:i4>24</vt:i4>
      </vt:variant>
      <vt:variant>
        <vt:i4>0</vt:i4>
      </vt:variant>
      <vt:variant>
        <vt:i4>5</vt:i4>
      </vt:variant>
      <vt:variant>
        <vt:lpwstr>C:\DOCUME~1\7B5C~1\LOCALS~1\Temp\7zO21.tmp\финансовый контроль.doc</vt:lpwstr>
      </vt:variant>
      <vt:variant>
        <vt:lpwstr>Par56</vt:lpwstr>
      </vt:variant>
      <vt:variant>
        <vt:i4>70714482</vt:i4>
      </vt:variant>
      <vt:variant>
        <vt:i4>21</vt:i4>
      </vt:variant>
      <vt:variant>
        <vt:i4>0</vt:i4>
      </vt:variant>
      <vt:variant>
        <vt:i4>5</vt:i4>
      </vt:variant>
      <vt:variant>
        <vt:lpwstr>C:\DOCUME~1\7B5C~1\LOCALS~1\Temp\7zO21.tmp\финансовый контроль.doc</vt:lpwstr>
      </vt:variant>
      <vt:variant>
        <vt:lpwstr>Par56</vt:lpwstr>
      </vt:variant>
      <vt:variant>
        <vt:i4>70714482</vt:i4>
      </vt:variant>
      <vt:variant>
        <vt:i4>18</vt:i4>
      </vt:variant>
      <vt:variant>
        <vt:i4>0</vt:i4>
      </vt:variant>
      <vt:variant>
        <vt:i4>5</vt:i4>
      </vt:variant>
      <vt:variant>
        <vt:lpwstr>C:\DOCUME~1\7B5C~1\LOCALS~1\Temp\7zO21.tmp\финансовый контроль.doc</vt:lpwstr>
      </vt:variant>
      <vt:variant>
        <vt:lpwstr>Par56</vt:lpwstr>
      </vt:variant>
      <vt:variant>
        <vt:i4>70648946</vt:i4>
      </vt:variant>
      <vt:variant>
        <vt:i4>15</vt:i4>
      </vt:variant>
      <vt:variant>
        <vt:i4>0</vt:i4>
      </vt:variant>
      <vt:variant>
        <vt:i4>5</vt:i4>
      </vt:variant>
      <vt:variant>
        <vt:lpwstr>C:\DOCUME~1\7B5C~1\LOCALS~1\Temp\7zO21.tmp\финансовый контроль.doc</vt:lpwstr>
      </vt:variant>
      <vt:variant>
        <vt:lpwstr>Par41</vt:lpwstr>
      </vt:variant>
      <vt:variant>
        <vt:i4>5636179</vt:i4>
      </vt:variant>
      <vt:variant>
        <vt:i4>12</vt:i4>
      </vt:variant>
      <vt:variant>
        <vt:i4>0</vt:i4>
      </vt:variant>
      <vt:variant>
        <vt:i4>5</vt:i4>
      </vt:variant>
      <vt:variant>
        <vt:lpwstr>consultantplus://offline/ref=45C272C72DF9AC0BC3CC3A27310F51468C41530C5EB792169BB7B5520EC8vAH</vt:lpwstr>
      </vt:variant>
      <vt:variant>
        <vt:lpwstr/>
      </vt:variant>
      <vt:variant>
        <vt:i4>3407933</vt:i4>
      </vt:variant>
      <vt:variant>
        <vt:i4>9</vt:i4>
      </vt:variant>
      <vt:variant>
        <vt:i4>0</vt:i4>
      </vt:variant>
      <vt:variant>
        <vt:i4>5</vt:i4>
      </vt:variant>
      <vt:variant>
        <vt:lpwstr>consultantplus://offline/ref=45C272C72DF9AC0BC3CC3A27310F51468C41530C5EB792169BB7B5520E8A3FFACA177EFC0A449E1BC2vAH</vt:lpwstr>
      </vt:variant>
      <vt:variant>
        <vt:lpwstr/>
      </vt:variant>
      <vt:variant>
        <vt:i4>3407932</vt:i4>
      </vt:variant>
      <vt:variant>
        <vt:i4>6</vt:i4>
      </vt:variant>
      <vt:variant>
        <vt:i4>0</vt:i4>
      </vt:variant>
      <vt:variant>
        <vt:i4>5</vt:i4>
      </vt:variant>
      <vt:variant>
        <vt:lpwstr>consultantplus://offline/ref=45C272C72DF9AC0BC3CC3A27310F51468C41530C5EB792169BB7B5520E8A3FFACA177EFC0A449D10C2v3H</vt:lpwstr>
      </vt:variant>
      <vt:variant>
        <vt:lpwstr/>
      </vt:variant>
      <vt:variant>
        <vt:i4>3932208</vt:i4>
      </vt:variant>
      <vt:variant>
        <vt:i4>3</vt:i4>
      </vt:variant>
      <vt:variant>
        <vt:i4>0</vt:i4>
      </vt:variant>
      <vt:variant>
        <vt:i4>5</vt:i4>
      </vt:variant>
      <vt:variant>
        <vt:lpwstr>consultantplus://offline/ref=45C272C72DF9AC0BC3CC3A27310F51468C405C0554B892169BB7B5520E8A3FFACA177EFE0D46C9v8H</vt:lpwstr>
      </vt:variant>
      <vt:variant>
        <vt:lpwstr/>
      </vt:variant>
      <vt:variant>
        <vt:i4>6946856</vt:i4>
      </vt:variant>
      <vt:variant>
        <vt:i4>0</vt:i4>
      </vt:variant>
      <vt:variant>
        <vt:i4>0</vt:i4>
      </vt:variant>
      <vt:variant>
        <vt:i4>5</vt:i4>
      </vt:variant>
      <vt:variant>
        <vt:lpwstr>https://docviewer.yandex.ru/?url=ya-mail%253a%252f%252f2400000001168449408%252f1.2&amp;name=%25d0%25bd%25d0%25be%25d0%25b2%25d1%258b%25d0%25b9%2520%25d0%25bf%25d0%25be%25d1%2580%25d1%258f%25d0%25b4%25d0%25be%25d0%25ba%2520%25d0%25bf%25d0%25be%2520%25d1%2584%25d0%25b8%25d0%25bd.%2520%25d0%25ba%25d0%25be%25d0%25bd%25d1%2582%25d1%2580%25d0%25be%25d0%25bb%25d1%258e.docx&amp;c=52a98541ab95</vt:lpwstr>
      </vt:variant>
      <vt:variant>
        <vt:lpwstr>Par34%23Par34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2020-06-26T07:29:00Z</cp:lastPrinted>
  <dcterms:created xsi:type="dcterms:W3CDTF">2020-06-26T07:29:00Z</dcterms:created>
  <dcterms:modified xsi:type="dcterms:W3CDTF">2020-06-26T07:29:00Z</dcterms:modified>
</cp:coreProperties>
</file>