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032" w:rsidRDefault="00C64032" w:rsidP="00573985">
      <w:pPr>
        <w:spacing w:after="0" w:line="240" w:lineRule="auto"/>
        <w:ind w:right="-568"/>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Российская Федерация</w:t>
      </w:r>
    </w:p>
    <w:p w:rsidR="00C64032" w:rsidRDefault="00C64032" w:rsidP="00573985">
      <w:pPr>
        <w:spacing w:after="0" w:line="240" w:lineRule="auto"/>
        <w:ind w:right="-568"/>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Совет депутатов Альшанского  муниципального образования</w:t>
      </w:r>
    </w:p>
    <w:p w:rsidR="00C64032" w:rsidRDefault="00C64032" w:rsidP="00573985">
      <w:pPr>
        <w:spacing w:after="0" w:line="240" w:lineRule="auto"/>
        <w:ind w:right="-568"/>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Екатериновского муниципального района                                         Саратовской области</w:t>
      </w:r>
    </w:p>
    <w:p w:rsidR="00C64032" w:rsidRDefault="00C64032" w:rsidP="00573985">
      <w:pPr>
        <w:spacing w:after="0" w:line="240" w:lineRule="auto"/>
        <w:jc w:val="center"/>
        <w:rPr>
          <w:rFonts w:ascii="Times New Roman" w:eastAsia="Times New Roman" w:hAnsi="Times New Roman"/>
          <w:b/>
          <w:sz w:val="28"/>
          <w:szCs w:val="28"/>
          <w:lang w:eastAsia="ru-RU"/>
        </w:rPr>
      </w:pPr>
    </w:p>
    <w:p w:rsidR="00C64032" w:rsidRDefault="00C64032" w:rsidP="0057398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Пятое заседание Совета депутатов Альшанского</w:t>
      </w:r>
    </w:p>
    <w:p w:rsidR="00C64032" w:rsidRDefault="00C64032" w:rsidP="0057398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муниципального образования</w:t>
      </w:r>
    </w:p>
    <w:p w:rsidR="00C64032" w:rsidRDefault="00C64032" w:rsidP="0057398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первого созыва</w:t>
      </w:r>
    </w:p>
    <w:p w:rsidR="00C64032" w:rsidRDefault="00C64032" w:rsidP="00C64032">
      <w:pPr>
        <w:spacing w:after="0"/>
        <w:rPr>
          <w:rFonts w:ascii="Times New Roman" w:eastAsia="Times New Roman" w:hAnsi="Times New Roman"/>
          <w:b/>
          <w:sz w:val="28"/>
          <w:szCs w:val="28"/>
          <w:lang w:eastAsia="ru-RU"/>
        </w:rPr>
      </w:pPr>
    </w:p>
    <w:p w:rsidR="00C64032" w:rsidRDefault="00C64032" w:rsidP="00C64032">
      <w:pPr>
        <w:jc w:val="center"/>
        <w:rPr>
          <w:rFonts w:ascii="Times New Roman" w:eastAsia="Times New Roman" w:hAnsi="Times New Roman"/>
          <w:b/>
          <w:bCs/>
          <w:sz w:val="28"/>
          <w:szCs w:val="28"/>
          <w:lang w:eastAsia="ru-RU"/>
        </w:rPr>
      </w:pPr>
      <w:proofErr w:type="gramStart"/>
      <w:r>
        <w:rPr>
          <w:rFonts w:ascii="Times New Roman" w:eastAsia="Times New Roman" w:hAnsi="Times New Roman"/>
          <w:b/>
          <w:bCs/>
          <w:sz w:val="28"/>
          <w:szCs w:val="28"/>
          <w:lang w:eastAsia="ru-RU"/>
        </w:rPr>
        <w:t>Р</w:t>
      </w:r>
      <w:proofErr w:type="gramEnd"/>
      <w:r>
        <w:rPr>
          <w:rFonts w:ascii="Times New Roman" w:eastAsia="Times New Roman" w:hAnsi="Times New Roman"/>
          <w:b/>
          <w:bCs/>
          <w:sz w:val="28"/>
          <w:szCs w:val="28"/>
          <w:lang w:eastAsia="ru-RU"/>
        </w:rPr>
        <w:t xml:space="preserve"> Е Ш Е Н И Е</w:t>
      </w:r>
    </w:p>
    <w:p w:rsidR="00C64032" w:rsidRDefault="00C64032" w:rsidP="00C64032">
      <w:pPr>
        <w:spacing w:after="0"/>
        <w:rPr>
          <w:rFonts w:ascii="Times New Roman" w:eastAsia="Times New Roman" w:hAnsi="Times New Roman"/>
          <w:sz w:val="28"/>
          <w:szCs w:val="28"/>
          <w:lang w:eastAsia="ru-RU"/>
        </w:rPr>
      </w:pPr>
      <w:r>
        <w:rPr>
          <w:rFonts w:ascii="Times New Roman" w:eastAsia="Times New Roman" w:hAnsi="Times New Roman"/>
          <w:bCs/>
          <w:sz w:val="28"/>
          <w:szCs w:val="28"/>
          <w:lang w:eastAsia="ru-RU"/>
        </w:rPr>
        <w:t>о</w:t>
      </w:r>
      <w:r>
        <w:rPr>
          <w:rFonts w:ascii="Times New Roman" w:eastAsia="Times New Roman" w:hAnsi="Times New Roman"/>
          <w:sz w:val="28"/>
          <w:szCs w:val="28"/>
          <w:lang w:eastAsia="ru-RU"/>
        </w:rPr>
        <w:t>т  13.01. 2006 г.</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b/>
          <w:sz w:val="28"/>
          <w:szCs w:val="28"/>
          <w:lang w:eastAsia="ru-RU"/>
        </w:rPr>
        <w:t xml:space="preserve">№  5 – 16                        </w:t>
      </w:r>
      <w:r>
        <w:rPr>
          <w:rFonts w:ascii="Times New Roman" w:eastAsia="Times New Roman" w:hAnsi="Times New Roman"/>
          <w:sz w:val="28"/>
          <w:szCs w:val="28"/>
          <w:lang w:eastAsia="ru-RU"/>
        </w:rPr>
        <w:t>село Альшанка</w:t>
      </w:r>
    </w:p>
    <w:p w:rsidR="00C64032" w:rsidRDefault="00A87EE2" w:rsidP="00A87EE2">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 порядке исчисления стажа                                                                              муниципальной службы (работы),                                                                              дающего право на ежемесячную надбавку                                                                                к должностному окладу за выслугу лет.</w:t>
      </w:r>
    </w:p>
    <w:p w:rsidR="00A87EE2" w:rsidRDefault="00A87EE2" w:rsidP="00A87EE2">
      <w:pPr>
        <w:spacing w:after="0" w:line="240" w:lineRule="auto"/>
        <w:rPr>
          <w:rFonts w:ascii="Times New Roman" w:eastAsia="Times New Roman" w:hAnsi="Times New Roman"/>
          <w:sz w:val="28"/>
          <w:szCs w:val="28"/>
          <w:lang w:eastAsia="ru-RU"/>
        </w:rPr>
      </w:pPr>
    </w:p>
    <w:p w:rsidR="00A87EE2" w:rsidRDefault="00A87EE2" w:rsidP="00A87EE2">
      <w:pPr>
        <w:spacing w:after="0" w:line="240" w:lineRule="auto"/>
        <w:rPr>
          <w:rFonts w:ascii="Times New Roman" w:eastAsia="Times New Roman" w:hAnsi="Times New Roman"/>
          <w:sz w:val="28"/>
          <w:szCs w:val="28"/>
          <w:lang w:eastAsia="ru-RU"/>
        </w:rPr>
      </w:pPr>
      <w:proofErr w:type="gramStart"/>
      <w:r w:rsidRPr="00A87EE2">
        <w:rPr>
          <w:rFonts w:ascii="Times New Roman" w:eastAsia="Times New Roman" w:hAnsi="Times New Roman"/>
          <w:sz w:val="28"/>
          <w:szCs w:val="28"/>
          <w:lang w:eastAsia="ru-RU"/>
        </w:rPr>
        <w:t>На основании Закона Саратовской области от 19 декабря 2005 года № 130-ЗСО  «Об утверждении предельных нормативных размеров оплаты труда депутатов, выборных органов местного самоуправления, выборных должностных лиц местного самоуправления, осуществляющие свои полномочия на постоянной основе, муниципальных служащих в муниципальных образованиях, уровень расчетной бюджетной обеспеченности которых  является основанием для предоставления дотаций в целях выравнивания бюджетной обеспеченности»,</w:t>
      </w:r>
      <w:r>
        <w:rPr>
          <w:rFonts w:ascii="Times New Roman" w:eastAsia="Times New Roman" w:hAnsi="Times New Roman"/>
          <w:sz w:val="28"/>
          <w:szCs w:val="28"/>
          <w:lang w:eastAsia="ru-RU"/>
        </w:rPr>
        <w:t xml:space="preserve"> Постановления Саратовской областной Думы от 17</w:t>
      </w:r>
      <w:proofErr w:type="gramEnd"/>
      <w:r>
        <w:rPr>
          <w:rFonts w:ascii="Times New Roman" w:eastAsia="Times New Roman" w:hAnsi="Times New Roman"/>
          <w:sz w:val="28"/>
          <w:szCs w:val="28"/>
          <w:lang w:eastAsia="ru-RU"/>
        </w:rPr>
        <w:t xml:space="preserve"> октября 2001 года № 58-2556 «О порядке исчисления стажа государственной службы (работы), дающее право на ежемесячную надбавку к должностному окладу за выслугу лет», Совет</w:t>
      </w:r>
    </w:p>
    <w:p w:rsidR="00A87EE2" w:rsidRDefault="00A87EE2" w:rsidP="00A87EE2">
      <w:pPr>
        <w:spacing w:after="0" w:line="240" w:lineRule="auto"/>
        <w:rPr>
          <w:rFonts w:ascii="Times New Roman" w:eastAsia="Times New Roman" w:hAnsi="Times New Roman"/>
          <w:b/>
          <w:sz w:val="28"/>
          <w:szCs w:val="28"/>
          <w:lang w:eastAsia="ru-RU"/>
        </w:rPr>
      </w:pPr>
      <w:proofErr w:type="gramStart"/>
      <w:r>
        <w:rPr>
          <w:rFonts w:ascii="Times New Roman" w:eastAsia="Times New Roman" w:hAnsi="Times New Roman"/>
          <w:b/>
          <w:sz w:val="28"/>
          <w:szCs w:val="28"/>
          <w:lang w:eastAsia="ru-RU"/>
        </w:rPr>
        <w:t>Р</w:t>
      </w:r>
      <w:proofErr w:type="gramEnd"/>
      <w:r>
        <w:rPr>
          <w:rFonts w:ascii="Times New Roman" w:eastAsia="Times New Roman" w:hAnsi="Times New Roman"/>
          <w:b/>
          <w:sz w:val="28"/>
          <w:szCs w:val="28"/>
          <w:lang w:eastAsia="ru-RU"/>
        </w:rPr>
        <w:t xml:space="preserve"> Е Ш И Л:</w:t>
      </w:r>
    </w:p>
    <w:p w:rsidR="00A87EE2" w:rsidRDefault="00A87EE2" w:rsidP="00573985">
      <w:pPr>
        <w:pStyle w:val="a3"/>
        <w:numPr>
          <w:ilvl w:val="0"/>
          <w:numId w:val="1"/>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Утвердить перечень периодов службы (работы), дающего право на ежемесячную надбавку к должностному окладу за выслугу лет, учитываемых при исчислении стажа муниципальной службы, </w:t>
      </w:r>
      <w:proofErr w:type="gramStart"/>
      <w:r>
        <w:rPr>
          <w:rFonts w:ascii="Times New Roman" w:eastAsia="Times New Roman" w:hAnsi="Times New Roman"/>
          <w:sz w:val="28"/>
          <w:szCs w:val="28"/>
          <w:lang w:eastAsia="ru-RU"/>
        </w:rPr>
        <w:t>согласно приложения</w:t>
      </w:r>
      <w:proofErr w:type="gramEnd"/>
      <w:r>
        <w:rPr>
          <w:rFonts w:ascii="Times New Roman" w:eastAsia="Times New Roman" w:hAnsi="Times New Roman"/>
          <w:sz w:val="28"/>
          <w:szCs w:val="28"/>
          <w:lang w:eastAsia="ru-RU"/>
        </w:rPr>
        <w:t xml:space="preserve"> 1.</w:t>
      </w:r>
    </w:p>
    <w:p w:rsidR="00A87EE2" w:rsidRDefault="00A87EE2" w:rsidP="00573985">
      <w:pPr>
        <w:pStyle w:val="a3"/>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Установить, что данный перечень периодов службы применяется для исчисления стажа, дающего право на дополнительный отпуск за выслугу лет.</w:t>
      </w:r>
    </w:p>
    <w:p w:rsidR="00A87EE2" w:rsidRDefault="00A87EE2" w:rsidP="00573985">
      <w:pPr>
        <w:pStyle w:val="a3"/>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Установить, что периоды службы (работы) включаемые в стаж муниципальной службы муниципальным служащим муниципального образования в соответствии с данным перечнем, суммируются.</w:t>
      </w:r>
    </w:p>
    <w:p w:rsidR="00A87EE2" w:rsidRDefault="00573985" w:rsidP="00573985">
      <w:pPr>
        <w:pStyle w:val="a3"/>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 стаже муниципальной службы муниципальных служащих муниципального образования  сохраняются периоды службы (работы), которые были включены в установленном порядке в стаж для выплаты надбавки к должностному окладу за выслугу лет до вступления в силу решения Совета.</w:t>
      </w:r>
    </w:p>
    <w:p w:rsidR="00573985" w:rsidRDefault="00573985" w:rsidP="00573985">
      <w:pPr>
        <w:pStyle w:val="a3"/>
        <w:numPr>
          <w:ilvl w:val="0"/>
          <w:numId w:val="1"/>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Утвердить Положение о порядке назначения и выплаты ежемесячной надбавки к должностному окладу за выслугу лет муниципальным служащим муниципальной службы муниципального образования, согласно приложению 2.</w:t>
      </w:r>
    </w:p>
    <w:p w:rsidR="00573985" w:rsidRPr="00A87EE2" w:rsidRDefault="00573985" w:rsidP="00573985">
      <w:pPr>
        <w:pStyle w:val="a3"/>
        <w:numPr>
          <w:ilvl w:val="0"/>
          <w:numId w:val="1"/>
        </w:num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Настоящее решение вступает в силу со дня его принятия и распространяется на правоотношения, возникшие с 1 января 2006 года.</w:t>
      </w:r>
    </w:p>
    <w:p w:rsidR="00687B7E" w:rsidRDefault="00687B7E" w:rsidP="00A87EE2">
      <w:pPr>
        <w:spacing w:line="240" w:lineRule="auto"/>
      </w:pPr>
    </w:p>
    <w:p w:rsidR="00573985" w:rsidRDefault="00573985" w:rsidP="00A87EE2">
      <w:pPr>
        <w:spacing w:line="240" w:lineRule="auto"/>
      </w:pPr>
    </w:p>
    <w:p w:rsidR="00573985" w:rsidRDefault="00573985" w:rsidP="00A87EE2">
      <w:pPr>
        <w:spacing w:line="240" w:lineRule="auto"/>
      </w:pPr>
    </w:p>
    <w:p w:rsidR="00573985" w:rsidRDefault="00573985" w:rsidP="00A87EE2">
      <w:pPr>
        <w:spacing w:line="240" w:lineRule="auto"/>
      </w:pPr>
    </w:p>
    <w:p w:rsidR="00573985" w:rsidRDefault="00573985" w:rsidP="00A87EE2">
      <w:pPr>
        <w:spacing w:line="240" w:lineRule="auto"/>
        <w:rPr>
          <w:rFonts w:ascii="Times New Roman" w:hAnsi="Times New Roman"/>
          <w:b/>
          <w:sz w:val="28"/>
          <w:szCs w:val="28"/>
        </w:rPr>
      </w:pPr>
      <w:r>
        <w:rPr>
          <w:rFonts w:ascii="Times New Roman" w:hAnsi="Times New Roman"/>
          <w:b/>
          <w:sz w:val="28"/>
          <w:szCs w:val="28"/>
        </w:rPr>
        <w:t>Глава Альшанского                                                                                             муниципального образования                                                 А.В. Бычков.</w:t>
      </w:r>
    </w:p>
    <w:p w:rsidR="003919E8" w:rsidRDefault="003919E8" w:rsidP="00A87EE2">
      <w:pPr>
        <w:spacing w:line="240" w:lineRule="auto"/>
        <w:rPr>
          <w:rFonts w:ascii="Times New Roman" w:hAnsi="Times New Roman"/>
          <w:b/>
          <w:sz w:val="28"/>
          <w:szCs w:val="28"/>
        </w:rPr>
      </w:pPr>
    </w:p>
    <w:p w:rsidR="003919E8" w:rsidRDefault="003919E8" w:rsidP="00A87EE2">
      <w:pPr>
        <w:spacing w:line="240" w:lineRule="auto"/>
        <w:rPr>
          <w:rFonts w:ascii="Times New Roman" w:hAnsi="Times New Roman"/>
          <w:b/>
          <w:sz w:val="28"/>
          <w:szCs w:val="28"/>
        </w:rPr>
      </w:pPr>
    </w:p>
    <w:p w:rsidR="003919E8" w:rsidRDefault="003919E8" w:rsidP="00A87EE2">
      <w:pPr>
        <w:spacing w:line="240" w:lineRule="auto"/>
        <w:rPr>
          <w:rFonts w:ascii="Times New Roman" w:hAnsi="Times New Roman"/>
          <w:b/>
          <w:sz w:val="28"/>
          <w:szCs w:val="28"/>
        </w:rPr>
      </w:pPr>
    </w:p>
    <w:p w:rsidR="003919E8" w:rsidRDefault="003919E8" w:rsidP="00A87EE2">
      <w:pPr>
        <w:spacing w:line="240" w:lineRule="auto"/>
        <w:rPr>
          <w:rFonts w:ascii="Times New Roman" w:hAnsi="Times New Roman"/>
          <w:b/>
          <w:sz w:val="28"/>
          <w:szCs w:val="28"/>
        </w:rPr>
      </w:pPr>
    </w:p>
    <w:p w:rsidR="003919E8" w:rsidRDefault="003919E8" w:rsidP="00A87EE2">
      <w:pPr>
        <w:spacing w:line="240" w:lineRule="auto"/>
        <w:rPr>
          <w:rFonts w:ascii="Times New Roman" w:hAnsi="Times New Roman"/>
          <w:b/>
          <w:sz w:val="28"/>
          <w:szCs w:val="28"/>
        </w:rPr>
      </w:pPr>
    </w:p>
    <w:p w:rsidR="003919E8" w:rsidRDefault="003919E8" w:rsidP="00A87EE2">
      <w:pPr>
        <w:spacing w:line="240" w:lineRule="auto"/>
        <w:rPr>
          <w:rFonts w:ascii="Times New Roman" w:hAnsi="Times New Roman"/>
          <w:b/>
          <w:sz w:val="28"/>
          <w:szCs w:val="28"/>
        </w:rPr>
      </w:pPr>
    </w:p>
    <w:p w:rsidR="003919E8" w:rsidRDefault="003919E8" w:rsidP="00A87EE2">
      <w:pPr>
        <w:spacing w:line="240" w:lineRule="auto"/>
        <w:rPr>
          <w:rFonts w:ascii="Times New Roman" w:hAnsi="Times New Roman"/>
          <w:b/>
          <w:sz w:val="28"/>
          <w:szCs w:val="28"/>
        </w:rPr>
      </w:pPr>
    </w:p>
    <w:p w:rsidR="003919E8" w:rsidRDefault="003919E8" w:rsidP="00A87EE2">
      <w:pPr>
        <w:spacing w:line="240" w:lineRule="auto"/>
        <w:rPr>
          <w:rFonts w:ascii="Times New Roman" w:hAnsi="Times New Roman"/>
          <w:b/>
          <w:sz w:val="28"/>
          <w:szCs w:val="28"/>
        </w:rPr>
      </w:pPr>
    </w:p>
    <w:p w:rsidR="003919E8" w:rsidRDefault="003919E8" w:rsidP="00A87EE2">
      <w:pPr>
        <w:spacing w:line="240" w:lineRule="auto"/>
        <w:rPr>
          <w:rFonts w:ascii="Times New Roman" w:hAnsi="Times New Roman"/>
          <w:b/>
          <w:sz w:val="28"/>
          <w:szCs w:val="28"/>
        </w:rPr>
      </w:pPr>
    </w:p>
    <w:p w:rsidR="003919E8" w:rsidRDefault="003919E8" w:rsidP="00A87EE2">
      <w:pPr>
        <w:spacing w:line="240" w:lineRule="auto"/>
        <w:rPr>
          <w:rFonts w:ascii="Times New Roman" w:hAnsi="Times New Roman"/>
          <w:b/>
          <w:sz w:val="28"/>
          <w:szCs w:val="28"/>
        </w:rPr>
      </w:pPr>
    </w:p>
    <w:p w:rsidR="003919E8" w:rsidRDefault="003919E8" w:rsidP="00A87EE2">
      <w:pPr>
        <w:spacing w:line="240" w:lineRule="auto"/>
        <w:rPr>
          <w:rFonts w:ascii="Times New Roman" w:hAnsi="Times New Roman"/>
          <w:b/>
          <w:sz w:val="28"/>
          <w:szCs w:val="28"/>
        </w:rPr>
      </w:pPr>
    </w:p>
    <w:p w:rsidR="003919E8" w:rsidRDefault="003919E8" w:rsidP="00A87EE2">
      <w:pPr>
        <w:spacing w:line="240" w:lineRule="auto"/>
        <w:rPr>
          <w:rFonts w:ascii="Times New Roman" w:hAnsi="Times New Roman"/>
          <w:b/>
          <w:sz w:val="28"/>
          <w:szCs w:val="28"/>
        </w:rPr>
      </w:pPr>
    </w:p>
    <w:p w:rsidR="003919E8" w:rsidRDefault="003919E8" w:rsidP="00A87EE2">
      <w:pPr>
        <w:spacing w:line="240" w:lineRule="auto"/>
        <w:rPr>
          <w:rFonts w:ascii="Times New Roman" w:hAnsi="Times New Roman"/>
          <w:b/>
          <w:sz w:val="28"/>
          <w:szCs w:val="28"/>
        </w:rPr>
      </w:pPr>
    </w:p>
    <w:p w:rsidR="003919E8" w:rsidRDefault="003919E8" w:rsidP="00A87EE2">
      <w:pPr>
        <w:spacing w:line="240" w:lineRule="auto"/>
        <w:rPr>
          <w:rFonts w:ascii="Times New Roman" w:hAnsi="Times New Roman"/>
          <w:b/>
          <w:sz w:val="28"/>
          <w:szCs w:val="28"/>
        </w:rPr>
      </w:pPr>
    </w:p>
    <w:p w:rsidR="003919E8" w:rsidRDefault="003919E8" w:rsidP="00A87EE2">
      <w:pPr>
        <w:spacing w:line="240" w:lineRule="auto"/>
        <w:rPr>
          <w:rFonts w:ascii="Times New Roman" w:hAnsi="Times New Roman"/>
          <w:b/>
          <w:sz w:val="28"/>
          <w:szCs w:val="28"/>
        </w:rPr>
      </w:pPr>
    </w:p>
    <w:p w:rsidR="003919E8" w:rsidRDefault="003919E8" w:rsidP="00A87EE2">
      <w:pPr>
        <w:spacing w:line="240" w:lineRule="auto"/>
        <w:rPr>
          <w:rFonts w:ascii="Times New Roman" w:hAnsi="Times New Roman"/>
          <w:b/>
          <w:sz w:val="28"/>
          <w:szCs w:val="28"/>
        </w:rPr>
      </w:pPr>
    </w:p>
    <w:p w:rsidR="003919E8" w:rsidRDefault="003919E8" w:rsidP="00A87EE2">
      <w:pPr>
        <w:spacing w:line="240" w:lineRule="auto"/>
        <w:rPr>
          <w:rFonts w:ascii="Times New Roman" w:hAnsi="Times New Roman"/>
          <w:b/>
          <w:sz w:val="28"/>
          <w:szCs w:val="28"/>
        </w:rPr>
      </w:pPr>
    </w:p>
    <w:p w:rsidR="003919E8" w:rsidRDefault="003919E8" w:rsidP="00A87EE2">
      <w:pPr>
        <w:spacing w:line="240" w:lineRule="auto"/>
        <w:rPr>
          <w:rFonts w:ascii="Times New Roman" w:hAnsi="Times New Roman"/>
          <w:b/>
          <w:sz w:val="28"/>
          <w:szCs w:val="28"/>
        </w:rPr>
      </w:pPr>
    </w:p>
    <w:p w:rsidR="003919E8" w:rsidRDefault="003919E8" w:rsidP="00A87EE2">
      <w:pPr>
        <w:spacing w:line="240" w:lineRule="auto"/>
        <w:rPr>
          <w:rFonts w:ascii="Times New Roman" w:hAnsi="Times New Roman"/>
          <w:b/>
          <w:sz w:val="28"/>
          <w:szCs w:val="28"/>
        </w:rPr>
      </w:pPr>
    </w:p>
    <w:p w:rsidR="003919E8" w:rsidRDefault="003919E8" w:rsidP="003919E8">
      <w:pPr>
        <w:spacing w:line="240" w:lineRule="auto"/>
        <w:jc w:val="right"/>
        <w:rPr>
          <w:rFonts w:ascii="Times New Roman" w:hAnsi="Times New Roman"/>
          <w:b/>
          <w:sz w:val="24"/>
          <w:szCs w:val="24"/>
        </w:rPr>
      </w:pPr>
      <w:r>
        <w:rPr>
          <w:rFonts w:ascii="Times New Roman" w:hAnsi="Times New Roman"/>
          <w:b/>
          <w:sz w:val="24"/>
          <w:szCs w:val="24"/>
        </w:rPr>
        <w:lastRenderedPageBreak/>
        <w:t>Приложение № 1                                                                                                                                          к решению Совета депутатов                                                                                                  Альшанского муниципального образования                                                                                           от 13.01.2006 № 5-16</w:t>
      </w:r>
    </w:p>
    <w:p w:rsidR="003919E8" w:rsidRDefault="00AA1BF1" w:rsidP="00251169">
      <w:pPr>
        <w:spacing w:line="240" w:lineRule="auto"/>
        <w:jc w:val="center"/>
        <w:rPr>
          <w:rFonts w:ascii="Times New Roman" w:hAnsi="Times New Roman"/>
          <w:b/>
          <w:sz w:val="28"/>
          <w:szCs w:val="28"/>
        </w:rPr>
      </w:pPr>
      <w:r>
        <w:rPr>
          <w:rFonts w:ascii="Times New Roman" w:hAnsi="Times New Roman"/>
          <w:b/>
          <w:sz w:val="28"/>
          <w:szCs w:val="28"/>
        </w:rPr>
        <w:t xml:space="preserve">ПЕРЕЧЕНЬ </w:t>
      </w:r>
      <w:r w:rsidR="00D36071">
        <w:rPr>
          <w:rFonts w:ascii="Times New Roman" w:hAnsi="Times New Roman"/>
          <w:b/>
          <w:sz w:val="28"/>
          <w:szCs w:val="28"/>
        </w:rPr>
        <w:t xml:space="preserve">                                                                                                              </w:t>
      </w:r>
      <w:r>
        <w:rPr>
          <w:rFonts w:ascii="Times New Roman" w:hAnsi="Times New Roman"/>
          <w:b/>
          <w:sz w:val="28"/>
          <w:szCs w:val="28"/>
        </w:rPr>
        <w:t>периодов муниципальной службы (работы) учитываемых при исчислении стажа муниципальной службы, дающего право</w:t>
      </w:r>
      <w:r w:rsidR="00696F37">
        <w:rPr>
          <w:rFonts w:ascii="Times New Roman" w:hAnsi="Times New Roman"/>
          <w:b/>
          <w:sz w:val="28"/>
          <w:szCs w:val="28"/>
        </w:rPr>
        <w:t xml:space="preserve"> на ежемесячную надбавку </w:t>
      </w:r>
      <w:r w:rsidR="00307DC7">
        <w:rPr>
          <w:rFonts w:ascii="Times New Roman" w:hAnsi="Times New Roman"/>
          <w:b/>
          <w:sz w:val="28"/>
          <w:szCs w:val="28"/>
        </w:rPr>
        <w:t>к должностному окладу за выслугу лет.</w:t>
      </w:r>
    </w:p>
    <w:p w:rsidR="00307DC7" w:rsidRDefault="00251169" w:rsidP="008358B1">
      <w:pPr>
        <w:spacing w:line="240" w:lineRule="auto"/>
        <w:rPr>
          <w:rFonts w:ascii="Times New Roman" w:hAnsi="Times New Roman"/>
          <w:sz w:val="24"/>
          <w:szCs w:val="24"/>
        </w:rPr>
      </w:pPr>
      <w:r w:rsidRPr="00251169">
        <w:rPr>
          <w:rFonts w:ascii="Times New Roman" w:hAnsi="Times New Roman"/>
          <w:sz w:val="24"/>
          <w:szCs w:val="24"/>
        </w:rPr>
        <w:t>При исчислении стажа муниципальной службы,</w:t>
      </w:r>
      <w:r>
        <w:rPr>
          <w:rFonts w:ascii="Times New Roman" w:hAnsi="Times New Roman"/>
          <w:sz w:val="24"/>
          <w:szCs w:val="24"/>
        </w:rPr>
        <w:t xml:space="preserve"> дающее право на ежемесячную надбавку к должностному окладу за выслугу лет учитываются:                                                                           1.  Периоды замещения государственных должностей Российской Федерации, государственных должностей Саратовской области и иных субъектов Российской Федерации;                                                                                                                                                2.  Периоды государственных должностей:                                                                                            2.1.   </w:t>
      </w:r>
      <w:proofErr w:type="gramStart"/>
      <w:r>
        <w:rPr>
          <w:rFonts w:ascii="Times New Roman" w:hAnsi="Times New Roman"/>
          <w:sz w:val="24"/>
          <w:szCs w:val="24"/>
        </w:rPr>
        <w:t xml:space="preserve">На государственных должностях федеральных государственных служащих, предусмотренных Реестром государственных должностей федеральных государственных служащих, утвержденным Указом Президента Российской Федерации от 11 января 1995 года № 33 и государственных должностях федеральной государственной службы, предусмотренным перечнем государственных должностей федеральной государственной службы </w:t>
      </w:r>
      <w:r w:rsidR="004052A2" w:rsidRPr="004052A2">
        <w:rPr>
          <w:rFonts w:ascii="Times New Roman" w:hAnsi="Times New Roman"/>
          <w:sz w:val="24"/>
          <w:szCs w:val="24"/>
        </w:rPr>
        <w:t>Российской Федерации</w:t>
      </w:r>
      <w:r w:rsidR="004052A2">
        <w:rPr>
          <w:rFonts w:ascii="Times New Roman" w:hAnsi="Times New Roman"/>
          <w:sz w:val="24"/>
          <w:szCs w:val="24"/>
        </w:rPr>
        <w:t>,</w:t>
      </w:r>
      <w:r>
        <w:rPr>
          <w:rFonts w:ascii="Times New Roman" w:hAnsi="Times New Roman"/>
          <w:sz w:val="24"/>
          <w:szCs w:val="24"/>
        </w:rPr>
        <w:t xml:space="preserve"> а также на государственных </w:t>
      </w:r>
      <w:r w:rsidR="004052A2">
        <w:rPr>
          <w:rFonts w:ascii="Times New Roman" w:hAnsi="Times New Roman"/>
          <w:sz w:val="24"/>
          <w:szCs w:val="24"/>
        </w:rPr>
        <w:t xml:space="preserve"> должностей федеральной государственной службы Саратовской области и иных субъектов Российской Федерации, предусмотренных соответствующими реестрами государственных должностей государственной</w:t>
      </w:r>
      <w:proofErr w:type="gramEnd"/>
      <w:r w:rsidR="004052A2">
        <w:rPr>
          <w:rFonts w:ascii="Times New Roman" w:hAnsi="Times New Roman"/>
          <w:sz w:val="24"/>
          <w:szCs w:val="24"/>
        </w:rPr>
        <w:t xml:space="preserve"> службы.                                                                                                                 </w:t>
      </w:r>
      <w:proofErr w:type="gramStart"/>
      <w:r w:rsidR="004052A2">
        <w:rPr>
          <w:rFonts w:ascii="Times New Roman" w:hAnsi="Times New Roman"/>
          <w:sz w:val="24"/>
          <w:szCs w:val="24"/>
        </w:rPr>
        <w:t xml:space="preserve">На должностях в федеральных и государственных органах, не включенных в Реестр государственных должностей федеральных государственных служащих или перечни государственных должностей федеральной государственной службы,  Реестра </w:t>
      </w:r>
      <w:r w:rsidR="004052A2" w:rsidRPr="004052A2">
        <w:rPr>
          <w:rFonts w:ascii="Times New Roman" w:hAnsi="Times New Roman"/>
          <w:sz w:val="24"/>
          <w:szCs w:val="24"/>
        </w:rPr>
        <w:t xml:space="preserve">государственных должностей федеральной государственной службы  </w:t>
      </w:r>
      <w:r w:rsidR="004052A2">
        <w:rPr>
          <w:rFonts w:ascii="Times New Roman" w:hAnsi="Times New Roman"/>
          <w:sz w:val="24"/>
          <w:szCs w:val="24"/>
        </w:rPr>
        <w:t>Российской Федерации, после введения в действие указанных реестров, в случаях последующего включения этих должностей в соответствующий перечень государственных должностей федеральной государственной службы.                                                                                             2.2.</w:t>
      </w:r>
      <w:proofErr w:type="gramEnd"/>
      <w:r w:rsidR="004052A2">
        <w:rPr>
          <w:rFonts w:ascii="Times New Roman" w:hAnsi="Times New Roman"/>
          <w:sz w:val="24"/>
          <w:szCs w:val="24"/>
        </w:rPr>
        <w:t xml:space="preserve">   На должностях прокурорских работников в органах прокуратуры Российской Федерации в соответствии с федеральным законодательством.                                                           3.    Периоды военной службы в порядке установленным федеральным законом</w:t>
      </w:r>
      <w:r w:rsidR="00BA1208">
        <w:rPr>
          <w:rFonts w:ascii="Times New Roman" w:hAnsi="Times New Roman"/>
          <w:sz w:val="24"/>
          <w:szCs w:val="24"/>
        </w:rPr>
        <w:t xml:space="preserve">, периоды службы в органах внутренних дел, налоговой полиции, таможенных органах, учреждениях и органах уголовно-исполнительной системы.                                                                     4.   Периоды замещения выборных муниципальных должностей и муниципальных должностей муниципальной службы в Саратовской области и иных субъектов Российской Федерации.                                                                                                                                                  5. Периоды замещения должностей. </w:t>
      </w:r>
      <w:proofErr w:type="gramStart"/>
      <w:r w:rsidR="00BA1208">
        <w:rPr>
          <w:rFonts w:ascii="Times New Roman" w:hAnsi="Times New Roman"/>
          <w:sz w:val="24"/>
          <w:szCs w:val="24"/>
        </w:rPr>
        <w:t xml:space="preserve">В том числе выборных, на постоянной основе с 1 января 1992 года по введения в действие Сводного перечня государственных должностей Российской Федерации, Реестра государственных должностей федеральных государственных служащих или государственных должностей федеральной государственной службы, являющихся соответствующими разделами Реестра государственных должностей федеральной государственной службы Российской Федерации, а также Сводного перечня государственных должностей Саратовской области (далее именуется – Сводный перечень) и Реестра </w:t>
      </w:r>
      <w:r w:rsidR="00BA1208" w:rsidRPr="00BA1208">
        <w:rPr>
          <w:rFonts w:ascii="Times New Roman" w:hAnsi="Times New Roman"/>
          <w:sz w:val="24"/>
          <w:szCs w:val="24"/>
        </w:rPr>
        <w:t>государственных</w:t>
      </w:r>
      <w:proofErr w:type="gramEnd"/>
      <w:r w:rsidR="00BA1208" w:rsidRPr="00BA1208">
        <w:rPr>
          <w:rFonts w:ascii="Times New Roman" w:hAnsi="Times New Roman"/>
          <w:sz w:val="24"/>
          <w:szCs w:val="24"/>
        </w:rPr>
        <w:t xml:space="preserve"> должностей федеральной государственной службы  </w:t>
      </w:r>
      <w:r w:rsidR="00BA1208">
        <w:rPr>
          <w:rFonts w:ascii="Times New Roman" w:hAnsi="Times New Roman"/>
          <w:sz w:val="24"/>
          <w:szCs w:val="24"/>
        </w:rPr>
        <w:t xml:space="preserve">Саратовской области (далее именуется - Реестр), утвержденных постановлением Губернатора Саратовской области от 30 января 1997 года № 99:    </w:t>
      </w:r>
      <w:r w:rsidR="005F5406">
        <w:rPr>
          <w:rFonts w:ascii="Times New Roman" w:hAnsi="Times New Roman"/>
          <w:sz w:val="24"/>
          <w:szCs w:val="24"/>
        </w:rPr>
        <w:t xml:space="preserve">                                                                                                                                                                 1)  в Администрации Президента Российской Федерации, государственных органах </w:t>
      </w:r>
      <w:r w:rsidR="005F5406">
        <w:rPr>
          <w:rFonts w:ascii="Times New Roman" w:hAnsi="Times New Roman"/>
          <w:sz w:val="24"/>
          <w:szCs w:val="24"/>
        </w:rPr>
        <w:lastRenderedPageBreak/>
        <w:t xml:space="preserve">Президента Российской Федерации, государственных органах  при Президенте Российской Федерации;                                                                                                                                   2)     в Совете безопасности Российской Федерации и его аппарате;                                                      3)     в федеральных органах законодательной (представительной) власти и их аппаратах Контрольно-бюджетном  комитете   при Государственной Думе Федерального Собрания Российской Федерации, в органах народного контроля;                                                             </w:t>
      </w:r>
      <w:proofErr w:type="gramStart"/>
      <w:r w:rsidR="005F5406">
        <w:rPr>
          <w:rFonts w:ascii="Times New Roman" w:hAnsi="Times New Roman"/>
          <w:sz w:val="24"/>
          <w:szCs w:val="24"/>
        </w:rPr>
        <w:t>4)    в Правительстве Российской Федерации (Совете Министров – Правительстве Российской Федерации) и его аппарате, федеральных органах исполнительной власти и их территориальных органах, представительствах федеральных органов исполнительной власти за рубежом, дипломатических представительствах Российской Федерации, с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w:t>
      </w:r>
      <w:r w:rsidR="00286398">
        <w:rPr>
          <w:rFonts w:ascii="Times New Roman" w:hAnsi="Times New Roman"/>
          <w:sz w:val="24"/>
          <w:szCs w:val="24"/>
        </w:rPr>
        <w:t xml:space="preserve"> и при федеральных органах исполнительной власти;</w:t>
      </w:r>
      <w:proofErr w:type="gramEnd"/>
      <w:r w:rsidR="00286398">
        <w:rPr>
          <w:rFonts w:ascii="Times New Roman" w:hAnsi="Times New Roman"/>
          <w:sz w:val="24"/>
          <w:szCs w:val="24"/>
        </w:rPr>
        <w:t xml:space="preserve">                                                                             </w:t>
      </w:r>
      <w:proofErr w:type="gramStart"/>
      <w:r w:rsidR="00286398">
        <w:rPr>
          <w:rFonts w:ascii="Times New Roman" w:hAnsi="Times New Roman"/>
          <w:sz w:val="24"/>
          <w:szCs w:val="24"/>
        </w:rPr>
        <w:t>5)    в Конституционном Суде Российской Федерации, Верховном Суде Российской Федерации, Высшем Арбитражном Суде Российской Федерации, федеральных судах, а также в прокуратуре Российской Федерации (органах прокуратуры) и их аппаратах;                  6)в Центральной  избирательной комиссии Российской Федерации и ее аппарате в региональных</w:t>
      </w:r>
      <w:r w:rsidR="00D36071">
        <w:rPr>
          <w:rFonts w:ascii="Times New Roman" w:hAnsi="Times New Roman"/>
          <w:sz w:val="24"/>
          <w:szCs w:val="24"/>
        </w:rPr>
        <w:t xml:space="preserve"> </w:t>
      </w:r>
      <w:r w:rsidR="00286398">
        <w:rPr>
          <w:rFonts w:ascii="Times New Roman" w:hAnsi="Times New Roman"/>
          <w:sz w:val="24"/>
          <w:szCs w:val="24"/>
        </w:rPr>
        <w:t xml:space="preserve">избирательных  комиссиях субъектов Российской Федерации и их аппаратах;                                                                     </w:t>
      </w:r>
      <w:r w:rsidR="00D36071">
        <w:rPr>
          <w:rFonts w:ascii="Times New Roman" w:hAnsi="Times New Roman"/>
          <w:sz w:val="24"/>
          <w:szCs w:val="24"/>
        </w:rPr>
        <w:t xml:space="preserve">                                                                                </w:t>
      </w:r>
      <w:r w:rsidR="00286398">
        <w:rPr>
          <w:rFonts w:ascii="Times New Roman" w:hAnsi="Times New Roman"/>
          <w:sz w:val="24"/>
          <w:szCs w:val="24"/>
        </w:rPr>
        <w:t xml:space="preserve"> 7)    в Счетной палате Российской Федерации и её аппарате;</w:t>
      </w:r>
      <w:proofErr w:type="gramEnd"/>
      <w:r w:rsidR="00286398">
        <w:rPr>
          <w:rFonts w:ascii="Times New Roman" w:hAnsi="Times New Roman"/>
          <w:sz w:val="24"/>
          <w:szCs w:val="24"/>
        </w:rPr>
        <w:t xml:space="preserve">                                                                      </w:t>
      </w:r>
      <w:proofErr w:type="gramStart"/>
      <w:r w:rsidR="00286398">
        <w:rPr>
          <w:rFonts w:ascii="Times New Roman" w:hAnsi="Times New Roman"/>
          <w:sz w:val="24"/>
          <w:szCs w:val="24"/>
        </w:rPr>
        <w:t>8)     в органах государственной власти и субъектов Российской Федерации и иных государственных органах, образованных в соответствии с конституциями с</w:t>
      </w:r>
      <w:r w:rsidR="00D0095A">
        <w:rPr>
          <w:rFonts w:ascii="Times New Roman" w:hAnsi="Times New Roman"/>
          <w:sz w:val="24"/>
          <w:szCs w:val="24"/>
        </w:rPr>
        <w:t xml:space="preserve">убъектов Российской Федерации,  в высших государственных </w:t>
      </w:r>
      <w:r w:rsidR="006944F9">
        <w:rPr>
          <w:rFonts w:ascii="Times New Roman" w:hAnsi="Times New Roman"/>
          <w:sz w:val="24"/>
          <w:szCs w:val="24"/>
        </w:rPr>
        <w:t xml:space="preserve">органах, </w:t>
      </w:r>
      <w:r w:rsidR="00D0095A">
        <w:rPr>
          <w:rFonts w:ascii="Times New Roman" w:hAnsi="Times New Roman"/>
          <w:sz w:val="24"/>
          <w:szCs w:val="24"/>
        </w:rPr>
        <w:t>в местных государственных органах (краевых, областных Советах народных депутатов, Советах народных депутатов автономных областей, районных, городских, районных в городах, поселковых и сельских Советов народных депутатов и их исполнительных комитетах);</w:t>
      </w:r>
      <w:proofErr w:type="gramEnd"/>
      <w:r w:rsidR="00D0095A">
        <w:rPr>
          <w:rFonts w:ascii="Times New Roman" w:hAnsi="Times New Roman"/>
          <w:sz w:val="24"/>
          <w:szCs w:val="24"/>
        </w:rPr>
        <w:t xml:space="preserve">                  </w:t>
      </w:r>
      <w:r w:rsidR="00D36071">
        <w:rPr>
          <w:rFonts w:ascii="Times New Roman" w:hAnsi="Times New Roman"/>
          <w:sz w:val="24"/>
          <w:szCs w:val="24"/>
        </w:rPr>
        <w:t xml:space="preserve">                                                        </w:t>
      </w:r>
      <w:r w:rsidR="00D0095A">
        <w:rPr>
          <w:rFonts w:ascii="Times New Roman" w:hAnsi="Times New Roman"/>
          <w:sz w:val="24"/>
          <w:szCs w:val="24"/>
        </w:rPr>
        <w:t xml:space="preserve">  </w:t>
      </w:r>
      <w:r w:rsidR="006944F9">
        <w:rPr>
          <w:rFonts w:ascii="Times New Roman" w:hAnsi="Times New Roman"/>
          <w:sz w:val="24"/>
          <w:szCs w:val="24"/>
        </w:rPr>
        <w:t xml:space="preserve">    </w:t>
      </w:r>
      <w:proofErr w:type="gramStart"/>
      <w:r w:rsidR="006944F9">
        <w:rPr>
          <w:rFonts w:ascii="Times New Roman" w:hAnsi="Times New Roman"/>
          <w:sz w:val="24"/>
          <w:szCs w:val="24"/>
        </w:rPr>
        <w:t>В упразднённых государственных учреждениях, функции государственного управления которых переданы Федеральными государственными органами и государственным органам Саратовской области, либо в государственных учреждениях, преобразованных в федеральные государственные органы или государственные органы Саратовской области, а также государственных  учреждениях, должности в которых были включены в перечни государственных должностей федеральной государственной службы, являющимися соответствующими разделами  Реестра государственных должностей федеральной государственной службы Российской Федерации или Реестра</w:t>
      </w:r>
      <w:proofErr w:type="gramEnd"/>
      <w:r w:rsidR="006944F9">
        <w:rPr>
          <w:rFonts w:ascii="Times New Roman" w:hAnsi="Times New Roman"/>
          <w:sz w:val="24"/>
          <w:szCs w:val="24"/>
        </w:rPr>
        <w:t xml:space="preserve"> государственных должностей федеральной государственной службы Саратовской области;                                                                                                                                                    9)     на должностях в органах местного самоуправления.                                                         6.     Периоды замещения гражданами Российской Федерации должностей в межгосударственных органах, созданных государствами – участниками Содружества Независимых Государств с участием Российской Федерации.                                             </w:t>
      </w:r>
      <w:r w:rsidR="000B5CA8">
        <w:rPr>
          <w:rFonts w:ascii="Times New Roman" w:hAnsi="Times New Roman"/>
          <w:sz w:val="24"/>
          <w:szCs w:val="24"/>
        </w:rPr>
        <w:t xml:space="preserve">     7.    </w:t>
      </w:r>
      <w:proofErr w:type="gramStart"/>
      <w:r w:rsidR="000B5CA8">
        <w:rPr>
          <w:rFonts w:ascii="Times New Roman" w:hAnsi="Times New Roman"/>
          <w:sz w:val="24"/>
          <w:szCs w:val="24"/>
        </w:rPr>
        <w:t>Время работы профсоюзных работников, освобожденных от замещения должностей в государственных органах вследствие избрания в профсоюзные органы, включая время работы освобожденных профсоюзных работников, избранных в орган первичной профсоюзной организации, созданной в государственном органе в соответствии с федеральным законодательством.                                                                                                  8.Периоды замещения должностей, в том числе выборных на постоянной основе в органах государственной власти и управления, а также в организациях и учреждениях</w:t>
      </w:r>
      <w:proofErr w:type="gramEnd"/>
      <w:r w:rsidR="000B5CA8">
        <w:rPr>
          <w:rFonts w:ascii="Times New Roman" w:hAnsi="Times New Roman"/>
          <w:sz w:val="24"/>
          <w:szCs w:val="24"/>
        </w:rPr>
        <w:t xml:space="preserve"> </w:t>
      </w:r>
      <w:proofErr w:type="gramStart"/>
      <w:r w:rsidR="000B5CA8">
        <w:rPr>
          <w:rFonts w:ascii="Times New Roman" w:hAnsi="Times New Roman"/>
          <w:sz w:val="24"/>
          <w:szCs w:val="24"/>
        </w:rPr>
        <w:t xml:space="preserve">осуществляющих в соответствии с законодательством Союза ССР и союзных республик отдельные функции государственного  управления по 31 декабря 1991 года в том числе; </w:t>
      </w:r>
      <w:r w:rsidR="00D36071">
        <w:rPr>
          <w:rFonts w:ascii="Times New Roman" w:hAnsi="Times New Roman"/>
          <w:sz w:val="24"/>
          <w:szCs w:val="24"/>
        </w:rPr>
        <w:t xml:space="preserve"> </w:t>
      </w:r>
      <w:r w:rsidR="000B5CA8">
        <w:rPr>
          <w:rFonts w:ascii="Times New Roman" w:hAnsi="Times New Roman"/>
          <w:sz w:val="24"/>
          <w:szCs w:val="24"/>
        </w:rPr>
        <w:t xml:space="preserve">1)   </w:t>
      </w:r>
      <w:r w:rsidR="00736729">
        <w:rPr>
          <w:rFonts w:ascii="Times New Roman" w:hAnsi="Times New Roman"/>
          <w:sz w:val="24"/>
          <w:szCs w:val="24"/>
        </w:rPr>
        <w:t>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roofErr w:type="gramEnd"/>
      <w:r w:rsidR="00736729">
        <w:rPr>
          <w:rFonts w:ascii="Times New Roman" w:hAnsi="Times New Roman"/>
          <w:sz w:val="24"/>
          <w:szCs w:val="24"/>
        </w:rPr>
        <w:t xml:space="preserve">                                                                                                                              </w:t>
      </w:r>
      <w:r w:rsidR="00736729">
        <w:rPr>
          <w:rFonts w:ascii="Times New Roman" w:hAnsi="Times New Roman"/>
          <w:sz w:val="24"/>
          <w:szCs w:val="24"/>
        </w:rPr>
        <w:lastRenderedPageBreak/>
        <w:t xml:space="preserve">2)    в Верховном Совете СССР и Президиуме Верховного Совета СССР, Верховных Советах и президиуме Верховных Советов союзных и автономных республик, краевых и областных Советах народных депутатов (Советах депутатов трудящихся), Советах народных депутатов автономных областей, районных, городских, районных в городах, поселковых и сельских Советов народных депутатов;                                                                                 </w:t>
      </w:r>
      <w:proofErr w:type="gramStart"/>
      <w:r w:rsidR="00736729">
        <w:rPr>
          <w:rFonts w:ascii="Times New Roman" w:hAnsi="Times New Roman"/>
          <w:sz w:val="24"/>
          <w:szCs w:val="24"/>
        </w:rPr>
        <w:t>3)</w:t>
      </w:r>
      <w:r w:rsidR="00D36071">
        <w:rPr>
          <w:rFonts w:ascii="Times New Roman" w:hAnsi="Times New Roman"/>
          <w:sz w:val="24"/>
          <w:szCs w:val="24"/>
        </w:rPr>
        <w:t xml:space="preserve"> </w:t>
      </w:r>
      <w:r w:rsidR="008F514B">
        <w:rPr>
          <w:rFonts w:ascii="Times New Roman" w:hAnsi="Times New Roman"/>
          <w:sz w:val="24"/>
          <w:szCs w:val="24"/>
        </w:rPr>
        <w:t xml:space="preserve"> </w:t>
      </w:r>
      <w:r w:rsidR="00736729">
        <w:rPr>
          <w:rFonts w:ascii="Times New Roman" w:hAnsi="Times New Roman"/>
          <w:sz w:val="24"/>
          <w:szCs w:val="24"/>
        </w:rPr>
        <w:t>в Совете Министров СССР, Кабинете Министров СССР, Комитете по оперативному управлению народным хозяйством СССР, Межреспубликанском экономическом комитете</w:t>
      </w:r>
      <w:r w:rsidR="002E3885">
        <w:rPr>
          <w:rFonts w:ascii="Times New Roman" w:hAnsi="Times New Roman"/>
          <w:sz w:val="24"/>
          <w:szCs w:val="24"/>
        </w:rPr>
        <w:t xml:space="preserve">, органах </w:t>
      </w:r>
      <w:r w:rsidR="00736729">
        <w:rPr>
          <w:rFonts w:ascii="Times New Roman" w:hAnsi="Times New Roman"/>
          <w:sz w:val="24"/>
          <w:szCs w:val="24"/>
        </w:rPr>
        <w:t xml:space="preserve"> государственного </w:t>
      </w:r>
      <w:r w:rsidR="002E3885">
        <w:rPr>
          <w:rFonts w:ascii="Times New Roman" w:hAnsi="Times New Roman"/>
          <w:sz w:val="24"/>
          <w:szCs w:val="24"/>
        </w:rPr>
        <w:t>управления при Совете Министров СССР, Советах Министров союзных и автономных республик, органах государственного управления при Советах Министров союзных  и автономных республик, исполнительных комитетах краевых, областных Советах народных депутатов (Советах депутатов трудящихся), Советах народных  депутатов  автономных областей, районных, городских, районных в</w:t>
      </w:r>
      <w:proofErr w:type="gramEnd"/>
      <w:r w:rsidR="002E3885">
        <w:rPr>
          <w:rFonts w:ascii="Times New Roman" w:hAnsi="Times New Roman"/>
          <w:sz w:val="24"/>
          <w:szCs w:val="24"/>
        </w:rPr>
        <w:t xml:space="preserve"> </w:t>
      </w:r>
      <w:proofErr w:type="gramStart"/>
      <w:r w:rsidR="002E3885">
        <w:rPr>
          <w:rFonts w:ascii="Times New Roman" w:hAnsi="Times New Roman"/>
          <w:sz w:val="24"/>
          <w:szCs w:val="24"/>
        </w:rPr>
        <w:t xml:space="preserve">городах, поселковых и сельских Советов народных депутатов;                                         </w:t>
      </w:r>
      <w:r w:rsidR="008F514B">
        <w:rPr>
          <w:rFonts w:ascii="Times New Roman" w:hAnsi="Times New Roman"/>
          <w:sz w:val="24"/>
          <w:szCs w:val="24"/>
        </w:rPr>
        <w:t xml:space="preserve">                        4) </w:t>
      </w:r>
      <w:r w:rsidR="002E3885">
        <w:rPr>
          <w:rFonts w:ascii="Times New Roman" w:hAnsi="Times New Roman"/>
          <w:sz w:val="24"/>
          <w:szCs w:val="24"/>
        </w:rPr>
        <w:t xml:space="preserve"> </w:t>
      </w:r>
      <w:r w:rsidR="008261D3">
        <w:rPr>
          <w:rFonts w:ascii="Times New Roman" w:hAnsi="Times New Roman"/>
          <w:sz w:val="24"/>
          <w:szCs w:val="24"/>
        </w:rPr>
        <w:t>в министерствах и  ведомствах СССР (в том числе после 31 декабря 1991 года до увольнения работника, но не позднее завершения мероприятий, связанных с ликвидацией этих министерств и ведомств), союзных и автономных республик и их органов управления на территории СССР;</w:t>
      </w:r>
      <w:proofErr w:type="gramEnd"/>
      <w:r w:rsidR="008261D3">
        <w:rPr>
          <w:rFonts w:ascii="Times New Roman" w:hAnsi="Times New Roman"/>
          <w:sz w:val="24"/>
          <w:szCs w:val="24"/>
        </w:rPr>
        <w:t xml:space="preserve">                                                                                                                        </w:t>
      </w:r>
      <w:r w:rsidR="008F514B">
        <w:rPr>
          <w:rFonts w:ascii="Times New Roman" w:hAnsi="Times New Roman"/>
          <w:sz w:val="24"/>
          <w:szCs w:val="24"/>
        </w:rPr>
        <w:t xml:space="preserve">                        5)  </w:t>
      </w:r>
      <w:r w:rsidR="008261D3">
        <w:rPr>
          <w:rFonts w:ascii="Times New Roman" w:hAnsi="Times New Roman"/>
          <w:sz w:val="24"/>
          <w:szCs w:val="24"/>
        </w:rPr>
        <w:t xml:space="preserve">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                                                                                                             6)    в Комитете конституционного надзора СССР, Контрольной палате СССР, органах народного контроля, государственном арбитраже, суде и органах прокурат</w:t>
      </w:r>
      <w:r w:rsidR="008F514B">
        <w:rPr>
          <w:rFonts w:ascii="Times New Roman" w:hAnsi="Times New Roman"/>
          <w:sz w:val="24"/>
          <w:szCs w:val="24"/>
        </w:rPr>
        <w:t xml:space="preserve">уры СССР;                7)    </w:t>
      </w:r>
      <w:r w:rsidR="003F7FF4">
        <w:rPr>
          <w:rFonts w:ascii="Times New Roman" w:hAnsi="Times New Roman"/>
          <w:sz w:val="24"/>
          <w:szCs w:val="24"/>
        </w:rPr>
        <w:t xml:space="preserve">в советах народного хозяйства всех уровней;                                                   </w:t>
      </w:r>
      <w:r w:rsidR="008F514B">
        <w:rPr>
          <w:rFonts w:ascii="Times New Roman" w:hAnsi="Times New Roman"/>
          <w:sz w:val="24"/>
          <w:szCs w:val="24"/>
        </w:rPr>
        <w:t xml:space="preserve">                          8)   </w:t>
      </w:r>
      <w:r w:rsidR="003F7FF4">
        <w:rPr>
          <w:rFonts w:ascii="Times New Roman" w:hAnsi="Times New Roman"/>
          <w:sz w:val="24"/>
          <w:szCs w:val="24"/>
        </w:rPr>
        <w:t xml:space="preserve"> в государственных объединениях союзного, </w:t>
      </w:r>
      <w:proofErr w:type="spellStart"/>
      <w:proofErr w:type="gramStart"/>
      <w:r w:rsidR="003F7FF4">
        <w:rPr>
          <w:rFonts w:ascii="Times New Roman" w:hAnsi="Times New Roman"/>
          <w:sz w:val="24"/>
          <w:szCs w:val="24"/>
        </w:rPr>
        <w:t>союзно</w:t>
      </w:r>
      <w:proofErr w:type="spellEnd"/>
      <w:r w:rsidR="003F7FF4">
        <w:rPr>
          <w:rFonts w:ascii="Times New Roman" w:hAnsi="Times New Roman"/>
          <w:sz w:val="24"/>
          <w:szCs w:val="24"/>
        </w:rPr>
        <w:t>- республиканского</w:t>
      </w:r>
      <w:proofErr w:type="gramEnd"/>
      <w:r w:rsidR="003F7FF4">
        <w:rPr>
          <w:rFonts w:ascii="Times New Roman" w:hAnsi="Times New Roman"/>
          <w:sz w:val="24"/>
          <w:szCs w:val="24"/>
        </w:rPr>
        <w:t xml:space="preserve"> и республиканского подчинения, созданных решением Совета Министров СССР или Совета Министров (Правительств) союзных республик;                                                                                   </w:t>
      </w:r>
      <w:r w:rsidR="008F514B">
        <w:rPr>
          <w:rFonts w:ascii="Times New Roman" w:hAnsi="Times New Roman"/>
          <w:sz w:val="24"/>
          <w:szCs w:val="24"/>
        </w:rPr>
        <w:t xml:space="preserve">                          9)  </w:t>
      </w:r>
      <w:r w:rsidR="003F7FF4">
        <w:rPr>
          <w:rFonts w:ascii="Times New Roman" w:hAnsi="Times New Roman"/>
          <w:sz w:val="24"/>
          <w:szCs w:val="24"/>
        </w:rPr>
        <w:t xml:space="preserve"> в государственных концернах, ассоциациях, иных государственных организациях, созданных решениями Совета Министров СССР или Советов Министров (Правительств)  союзных республик;                                                                                                                                                    </w:t>
      </w:r>
      <w:proofErr w:type="gramStart"/>
      <w:r w:rsidR="003F7FF4">
        <w:rPr>
          <w:rFonts w:ascii="Times New Roman" w:hAnsi="Times New Roman"/>
          <w:sz w:val="24"/>
          <w:szCs w:val="24"/>
        </w:rPr>
        <w:t xml:space="preserve">10)    в международных организациях за рубежом, если перед работой в этих организациях работник работал в органах государственной власти и управления;                                    </w:t>
      </w:r>
      <w:r w:rsidR="008F514B">
        <w:rPr>
          <w:rFonts w:ascii="Times New Roman" w:hAnsi="Times New Roman"/>
          <w:sz w:val="24"/>
          <w:szCs w:val="24"/>
        </w:rPr>
        <w:t xml:space="preserve">                        11)  </w:t>
      </w:r>
      <w:r w:rsidR="003F7FF4">
        <w:rPr>
          <w:rFonts w:ascii="Times New Roman" w:hAnsi="Times New Roman"/>
          <w:sz w:val="24"/>
          <w:szCs w:val="24"/>
        </w:rPr>
        <w:t xml:space="preserve">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roofErr w:type="gramEnd"/>
      <w:r w:rsidR="003F7FF4">
        <w:rPr>
          <w:rFonts w:ascii="Times New Roman" w:hAnsi="Times New Roman"/>
          <w:sz w:val="24"/>
          <w:szCs w:val="24"/>
        </w:rPr>
        <w:t xml:space="preserve">                                                                                                                                         </w:t>
      </w:r>
      <w:proofErr w:type="gramStart"/>
      <w:r w:rsidR="003F7FF4">
        <w:rPr>
          <w:rFonts w:ascii="Times New Roman" w:hAnsi="Times New Roman"/>
          <w:sz w:val="24"/>
          <w:szCs w:val="24"/>
        </w:rPr>
        <w:t>12)    в ЦК КПСС, ЦК КП союзных республик, райкомах, обкомах, райкомах горкомах и их аппаратах, на должностях в парткомах органов государственной власти и управления до 14 марта 1990 года (дня введения в действие в новой редакции статьи 6 Конституции</w:t>
      </w:r>
      <w:r w:rsidR="00602E7F">
        <w:rPr>
          <w:rFonts w:ascii="Times New Roman" w:hAnsi="Times New Roman"/>
          <w:sz w:val="24"/>
          <w:szCs w:val="24"/>
        </w:rPr>
        <w:t xml:space="preserve"> (Основного Закона СССР), не включая периоды работы на должностях в парткомах на предприятиях, в организациях и учреждениях;</w:t>
      </w:r>
      <w:proofErr w:type="gramEnd"/>
      <w:r w:rsidR="00602E7F">
        <w:rPr>
          <w:rFonts w:ascii="Times New Roman" w:hAnsi="Times New Roman"/>
          <w:sz w:val="24"/>
          <w:szCs w:val="24"/>
        </w:rPr>
        <w:t xml:space="preserve">                                                                                                          13)   </w:t>
      </w:r>
      <w:r w:rsidR="008358B1">
        <w:rPr>
          <w:rFonts w:ascii="Times New Roman" w:hAnsi="Times New Roman"/>
          <w:sz w:val="24"/>
          <w:szCs w:val="24"/>
        </w:rPr>
        <w:t xml:space="preserve">в центральных профсоюзных органах СССР, профсоюзных органах союзных республик, краев, областей, городов, районов, районов в городах и их аппаратах, на должностях в профкомах органов государственной власти и управления, не включая периоды работы в профкомах на предприятиях, в организациях и учреждениях.                  9.        Периоды обучения государственных служащих (работников) с отрывом от службы (работы)  в учебных заведениях для получения дополнительного профессионального образования, повышения квалификации или переподготовки (стажировки) в случае их направления на обучение;                                                                                                                                                                    а)   Федеральным органом государственной власти при замещении государственной должности (продолжения работы) в федеральном органе после обучения;                                                                 б)    органом государственной власти </w:t>
      </w:r>
      <w:r w:rsidR="00886C2F">
        <w:rPr>
          <w:rFonts w:ascii="Times New Roman" w:hAnsi="Times New Roman"/>
          <w:sz w:val="24"/>
          <w:szCs w:val="24"/>
        </w:rPr>
        <w:t xml:space="preserve">субъектов Российской Федерации или иных государственных органов, образованных в соответствии с конституциями (Уставами субъектов Российской Федерации) при продолжении работы в указанных органах после </w:t>
      </w:r>
      <w:r w:rsidR="00886C2F">
        <w:rPr>
          <w:rFonts w:ascii="Times New Roman" w:hAnsi="Times New Roman"/>
          <w:sz w:val="24"/>
          <w:szCs w:val="24"/>
        </w:rPr>
        <w:lastRenderedPageBreak/>
        <w:t xml:space="preserve">обучения;                                                                                                                                                       в)  органом государственной власти и управления, а также организациями и учреждениями, осуществлявшими в соответствии с законодательством Союза ССР и союзных республик отдельные функции государственного управления, при продолжении работы в указанных органах (организациях и учреждениях) после окончания обучения.              10.      Время отпусков по уходу за ребенком до достижения им трех лет, приходящегося на период государственной или муниципальной службы.                                                            11.       Период службы (работы), которые учитываются при исчислении стажа государственной службы, дающего право на установление ежемесячной надбавки к должностному окладу за выслугу лет, в соответствии с федеральным законодательством.           12.      В порядке исключения иные отдельные периоды службы (работы), в </w:t>
      </w:r>
      <w:proofErr w:type="gramStart"/>
      <w:r w:rsidR="00886C2F">
        <w:rPr>
          <w:rFonts w:ascii="Times New Roman" w:hAnsi="Times New Roman"/>
          <w:sz w:val="24"/>
          <w:szCs w:val="24"/>
        </w:rPr>
        <w:t>совокупности</w:t>
      </w:r>
      <w:proofErr w:type="gramEnd"/>
      <w:r w:rsidR="00886C2F">
        <w:rPr>
          <w:rFonts w:ascii="Times New Roman" w:hAnsi="Times New Roman"/>
          <w:sz w:val="24"/>
          <w:szCs w:val="24"/>
        </w:rPr>
        <w:t xml:space="preserve"> не превышающие </w:t>
      </w:r>
      <w:r w:rsidR="00D36071">
        <w:rPr>
          <w:rFonts w:ascii="Times New Roman" w:hAnsi="Times New Roman"/>
          <w:sz w:val="24"/>
          <w:szCs w:val="24"/>
        </w:rPr>
        <w:t>5 лет, опыт и</w:t>
      </w:r>
      <w:r w:rsidR="00AE0971">
        <w:rPr>
          <w:rFonts w:ascii="Times New Roman" w:hAnsi="Times New Roman"/>
          <w:sz w:val="24"/>
          <w:szCs w:val="24"/>
        </w:rPr>
        <w:t xml:space="preserve"> знание по которой не обходимы муниципальным служащим для выполнения обязанностей по замещаемой муниципальной должности муниципальной службы, на основании распоряжения главы муниципального образования.</w:t>
      </w:r>
    </w:p>
    <w:p w:rsidR="00AE0971" w:rsidRDefault="00AE0971" w:rsidP="008358B1">
      <w:pPr>
        <w:spacing w:line="240" w:lineRule="auto"/>
        <w:rPr>
          <w:rFonts w:ascii="Times New Roman" w:hAnsi="Times New Roman"/>
          <w:sz w:val="24"/>
          <w:szCs w:val="24"/>
        </w:rPr>
      </w:pPr>
    </w:p>
    <w:p w:rsidR="00AE0971" w:rsidRDefault="00AE0971" w:rsidP="008358B1">
      <w:pPr>
        <w:spacing w:line="240" w:lineRule="auto"/>
        <w:rPr>
          <w:rFonts w:ascii="Times New Roman" w:hAnsi="Times New Roman"/>
          <w:sz w:val="24"/>
          <w:szCs w:val="24"/>
        </w:rPr>
      </w:pPr>
    </w:p>
    <w:p w:rsidR="00AE0971" w:rsidRDefault="00AE0971" w:rsidP="008358B1">
      <w:pPr>
        <w:spacing w:line="240" w:lineRule="auto"/>
        <w:rPr>
          <w:rFonts w:ascii="Times New Roman" w:hAnsi="Times New Roman"/>
          <w:sz w:val="24"/>
          <w:szCs w:val="24"/>
        </w:rPr>
      </w:pPr>
    </w:p>
    <w:p w:rsidR="00AE0971" w:rsidRDefault="00AE0971" w:rsidP="008358B1">
      <w:pPr>
        <w:spacing w:line="240" w:lineRule="auto"/>
        <w:rPr>
          <w:rFonts w:ascii="Times New Roman" w:hAnsi="Times New Roman"/>
          <w:sz w:val="24"/>
          <w:szCs w:val="24"/>
        </w:rPr>
      </w:pPr>
    </w:p>
    <w:p w:rsidR="00AE0971" w:rsidRDefault="00AE0971" w:rsidP="008358B1">
      <w:pPr>
        <w:spacing w:line="240" w:lineRule="auto"/>
        <w:rPr>
          <w:rFonts w:ascii="Times New Roman" w:hAnsi="Times New Roman"/>
          <w:sz w:val="24"/>
          <w:szCs w:val="24"/>
        </w:rPr>
      </w:pPr>
    </w:p>
    <w:p w:rsidR="00AE0971" w:rsidRDefault="00AE0971" w:rsidP="008358B1">
      <w:pPr>
        <w:spacing w:line="240" w:lineRule="auto"/>
        <w:rPr>
          <w:rFonts w:ascii="Times New Roman" w:hAnsi="Times New Roman"/>
          <w:b/>
          <w:sz w:val="24"/>
          <w:szCs w:val="24"/>
        </w:rPr>
      </w:pPr>
      <w:r>
        <w:rPr>
          <w:rFonts w:ascii="Times New Roman" w:hAnsi="Times New Roman"/>
          <w:b/>
          <w:sz w:val="24"/>
          <w:szCs w:val="24"/>
        </w:rPr>
        <w:t>Глава Альшанского муниципального образования                               А.В. Бычков.</w:t>
      </w: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AE0971">
      <w:pPr>
        <w:spacing w:line="240" w:lineRule="auto"/>
        <w:jc w:val="right"/>
        <w:rPr>
          <w:rFonts w:ascii="Times New Roman" w:hAnsi="Times New Roman"/>
          <w:b/>
          <w:sz w:val="24"/>
          <w:szCs w:val="24"/>
        </w:rPr>
      </w:pPr>
      <w:r>
        <w:rPr>
          <w:rFonts w:ascii="Times New Roman" w:hAnsi="Times New Roman"/>
          <w:b/>
          <w:sz w:val="24"/>
          <w:szCs w:val="24"/>
        </w:rPr>
        <w:lastRenderedPageBreak/>
        <w:t>Приложение № 2</w:t>
      </w:r>
      <w:r w:rsidRPr="00AE0971">
        <w:rPr>
          <w:rFonts w:ascii="Times New Roman" w:hAnsi="Times New Roman"/>
          <w:b/>
          <w:sz w:val="24"/>
          <w:szCs w:val="24"/>
        </w:rPr>
        <w:t xml:space="preserve">                                                                                                                                          к решению Совета депутатов                                                                                                  Альшанского муниципального образования                                                                                           от 13.01.2006 № 5-16</w:t>
      </w:r>
    </w:p>
    <w:p w:rsidR="00AE0971" w:rsidRDefault="00AE0971" w:rsidP="00AE0971">
      <w:pPr>
        <w:spacing w:line="240" w:lineRule="auto"/>
        <w:jc w:val="center"/>
        <w:rPr>
          <w:rFonts w:ascii="Times New Roman" w:hAnsi="Times New Roman"/>
          <w:b/>
          <w:sz w:val="28"/>
          <w:szCs w:val="28"/>
        </w:rPr>
      </w:pPr>
      <w:r>
        <w:rPr>
          <w:rFonts w:ascii="Times New Roman" w:hAnsi="Times New Roman"/>
          <w:b/>
          <w:sz w:val="28"/>
          <w:szCs w:val="28"/>
        </w:rPr>
        <w:t>ПОЛОЖЕНИЕ                                                                                                                                             О ПОРЯДКЕ НАЗНАЧЕНИЯ И ВЫПЛАТЫ ЕЖЕМЕСЯЧНОЙ НАДБАВКИ К ДОЛЖНОСТНОМУ ОКЛАДУ ЗА ВЫСЛУГУ ЛЕТ МУНИЦИПАЛЬНЫМ СЛУЖАЩИМ МУНИЦИПАЛЬНОЙ СЛУЖБЫ АЛЬШАНСКОГО МУНИЦИПАЛЬНОГО ОБРАЗОВАНИЯ.</w:t>
      </w:r>
    </w:p>
    <w:p w:rsidR="00AE0971" w:rsidRDefault="00AE0971" w:rsidP="00AE0971">
      <w:pPr>
        <w:pStyle w:val="a3"/>
        <w:numPr>
          <w:ilvl w:val="0"/>
          <w:numId w:val="2"/>
        </w:numPr>
        <w:spacing w:line="240" w:lineRule="auto"/>
        <w:jc w:val="center"/>
        <w:rPr>
          <w:rFonts w:ascii="Times New Roman" w:hAnsi="Times New Roman"/>
          <w:b/>
          <w:sz w:val="24"/>
          <w:szCs w:val="24"/>
          <w:u w:val="single"/>
        </w:rPr>
      </w:pPr>
      <w:r>
        <w:rPr>
          <w:rFonts w:ascii="Times New Roman" w:hAnsi="Times New Roman"/>
          <w:b/>
          <w:sz w:val="24"/>
          <w:szCs w:val="24"/>
          <w:u w:val="single"/>
        </w:rPr>
        <w:t xml:space="preserve">Общие положения                                                                                                           </w:t>
      </w:r>
    </w:p>
    <w:p w:rsidR="00AE0971" w:rsidRDefault="00AE0971" w:rsidP="00AE0971">
      <w:pPr>
        <w:spacing w:line="240" w:lineRule="auto"/>
        <w:rPr>
          <w:rFonts w:ascii="Times New Roman" w:hAnsi="Times New Roman"/>
          <w:sz w:val="24"/>
          <w:szCs w:val="24"/>
        </w:rPr>
      </w:pPr>
      <w:r w:rsidRPr="00AE0971">
        <w:rPr>
          <w:rFonts w:ascii="Times New Roman" w:hAnsi="Times New Roman"/>
          <w:sz w:val="24"/>
          <w:szCs w:val="24"/>
        </w:rPr>
        <w:t xml:space="preserve">1.Выплата ежемесячной надбавки за выслугу лет муниципальным служащим муниципальной службы Альшанского муниципального образования производится </w:t>
      </w:r>
      <w:r>
        <w:rPr>
          <w:rFonts w:ascii="Times New Roman" w:hAnsi="Times New Roman"/>
          <w:sz w:val="24"/>
          <w:szCs w:val="24"/>
        </w:rPr>
        <w:t xml:space="preserve">  дифференцированно в зависимости от стажа муниципальной службы, дающего право на получение этой надбавки в следующих размерах:</w:t>
      </w:r>
    </w:p>
    <w:p w:rsidR="00AE0971" w:rsidRDefault="00AE0971" w:rsidP="002C470C">
      <w:pPr>
        <w:spacing w:line="240" w:lineRule="auto"/>
        <w:jc w:val="center"/>
        <w:rPr>
          <w:rFonts w:ascii="Times New Roman" w:hAnsi="Times New Roman"/>
          <w:sz w:val="24"/>
          <w:szCs w:val="24"/>
        </w:rPr>
      </w:pPr>
      <w:r>
        <w:rPr>
          <w:rFonts w:ascii="Times New Roman" w:hAnsi="Times New Roman"/>
          <w:sz w:val="24"/>
          <w:szCs w:val="24"/>
        </w:rPr>
        <w:t>10% (процентов</w:t>
      </w:r>
      <w:r w:rsidR="002C470C">
        <w:rPr>
          <w:rFonts w:ascii="Times New Roman" w:hAnsi="Times New Roman"/>
          <w:sz w:val="24"/>
          <w:szCs w:val="24"/>
        </w:rPr>
        <w:t>)</w:t>
      </w:r>
      <w:r>
        <w:rPr>
          <w:rFonts w:ascii="Times New Roman" w:hAnsi="Times New Roman"/>
          <w:sz w:val="24"/>
          <w:szCs w:val="24"/>
        </w:rPr>
        <w:t xml:space="preserve"> при стаже муниципальной службы от 1 года </w:t>
      </w:r>
      <w:r w:rsidR="002C470C">
        <w:rPr>
          <w:rFonts w:ascii="Times New Roman" w:hAnsi="Times New Roman"/>
          <w:sz w:val="24"/>
          <w:szCs w:val="24"/>
        </w:rPr>
        <w:t xml:space="preserve">до 5 лет;                                        15% (процентов) при стаже муниципальной службы от 5 до 10 лет;                                                            20 </w:t>
      </w:r>
      <w:r w:rsidR="002C470C" w:rsidRPr="002C470C">
        <w:rPr>
          <w:rFonts w:ascii="Times New Roman" w:hAnsi="Times New Roman"/>
          <w:sz w:val="24"/>
          <w:szCs w:val="24"/>
        </w:rPr>
        <w:t>% (процентов) при</w:t>
      </w:r>
      <w:r w:rsidR="002C470C">
        <w:rPr>
          <w:rFonts w:ascii="Times New Roman" w:hAnsi="Times New Roman"/>
          <w:sz w:val="24"/>
          <w:szCs w:val="24"/>
        </w:rPr>
        <w:t xml:space="preserve"> стаже муниципальной службы от 10 до 15</w:t>
      </w:r>
      <w:r w:rsidR="002C470C" w:rsidRPr="002C470C">
        <w:rPr>
          <w:rFonts w:ascii="Times New Roman" w:hAnsi="Times New Roman"/>
          <w:sz w:val="24"/>
          <w:szCs w:val="24"/>
        </w:rPr>
        <w:t xml:space="preserve"> лет;</w:t>
      </w:r>
      <w:r w:rsidR="002C470C">
        <w:rPr>
          <w:rFonts w:ascii="Times New Roman" w:hAnsi="Times New Roman"/>
          <w:sz w:val="24"/>
          <w:szCs w:val="24"/>
        </w:rPr>
        <w:t xml:space="preserve">                                                30 </w:t>
      </w:r>
      <w:r w:rsidR="002C470C" w:rsidRPr="002C470C">
        <w:rPr>
          <w:rFonts w:ascii="Times New Roman" w:hAnsi="Times New Roman"/>
          <w:sz w:val="24"/>
          <w:szCs w:val="24"/>
        </w:rPr>
        <w:t>% (процентов) пр</w:t>
      </w:r>
      <w:r w:rsidR="002C470C">
        <w:rPr>
          <w:rFonts w:ascii="Times New Roman" w:hAnsi="Times New Roman"/>
          <w:sz w:val="24"/>
          <w:szCs w:val="24"/>
        </w:rPr>
        <w:t>и стаже муниципальной службы свыше 1</w:t>
      </w:r>
      <w:r w:rsidR="002C470C" w:rsidRPr="002C470C">
        <w:rPr>
          <w:rFonts w:ascii="Times New Roman" w:hAnsi="Times New Roman"/>
          <w:sz w:val="24"/>
          <w:szCs w:val="24"/>
        </w:rPr>
        <w:t xml:space="preserve">5 </w:t>
      </w:r>
      <w:r w:rsidR="002C470C">
        <w:rPr>
          <w:rFonts w:ascii="Times New Roman" w:hAnsi="Times New Roman"/>
          <w:sz w:val="24"/>
          <w:szCs w:val="24"/>
        </w:rPr>
        <w:t>лет.</w:t>
      </w:r>
    </w:p>
    <w:p w:rsidR="002C470C" w:rsidRDefault="002C470C" w:rsidP="002C470C">
      <w:pPr>
        <w:spacing w:line="240" w:lineRule="auto"/>
        <w:rPr>
          <w:rFonts w:ascii="Times New Roman" w:hAnsi="Times New Roman"/>
          <w:sz w:val="24"/>
          <w:szCs w:val="24"/>
        </w:rPr>
      </w:pPr>
      <w:r>
        <w:rPr>
          <w:rFonts w:ascii="Times New Roman" w:hAnsi="Times New Roman"/>
          <w:sz w:val="24"/>
          <w:szCs w:val="24"/>
        </w:rPr>
        <w:t>2.Ежемесячные надбавки за выслугу лет руководящим работникам органов местного самоуправления Альшанского муниципального образования устанавливается в размере 30% от стажа муниципальной службы. К ним относятся лица, замещающие высшие муниципальные должности муниципальной службы.                                                                                        3.   Стаж работы в районах Крайнего Севера, приравненных к ним местностях, в южных районах Восточной Сибири и Дальнего Востока, дающий право на получение ежемесячной надбавки за выслугу лет, исчисляется год за год.</w:t>
      </w:r>
    </w:p>
    <w:p w:rsidR="002C470C" w:rsidRDefault="002C470C" w:rsidP="002C470C">
      <w:pPr>
        <w:spacing w:line="240" w:lineRule="auto"/>
        <w:jc w:val="center"/>
        <w:rPr>
          <w:rFonts w:ascii="Times New Roman" w:hAnsi="Times New Roman"/>
          <w:b/>
          <w:sz w:val="24"/>
          <w:szCs w:val="24"/>
          <w:u w:val="single"/>
        </w:rPr>
      </w:pPr>
      <w:r>
        <w:rPr>
          <w:rFonts w:ascii="Times New Roman" w:hAnsi="Times New Roman"/>
          <w:b/>
          <w:sz w:val="24"/>
          <w:szCs w:val="24"/>
        </w:rPr>
        <w:t xml:space="preserve">2. </w:t>
      </w:r>
      <w:r w:rsidRPr="002C470C">
        <w:rPr>
          <w:rFonts w:ascii="Times New Roman" w:hAnsi="Times New Roman"/>
          <w:b/>
          <w:sz w:val="24"/>
          <w:szCs w:val="24"/>
          <w:u w:val="single"/>
        </w:rPr>
        <w:t>Порядок исчисления и выплаты ежемесячной надбавки за выслугу лет.</w:t>
      </w:r>
    </w:p>
    <w:p w:rsidR="002C470C" w:rsidRDefault="002C470C" w:rsidP="002C470C">
      <w:pPr>
        <w:spacing w:line="240" w:lineRule="auto"/>
        <w:rPr>
          <w:rFonts w:ascii="Times New Roman" w:hAnsi="Times New Roman"/>
          <w:sz w:val="24"/>
          <w:szCs w:val="24"/>
        </w:rPr>
      </w:pPr>
      <w:r>
        <w:rPr>
          <w:rFonts w:ascii="Times New Roman" w:hAnsi="Times New Roman"/>
          <w:sz w:val="24"/>
          <w:szCs w:val="24"/>
        </w:rPr>
        <w:t>4.   Ежемесячной надбавки за выслугу лет исчисл</w:t>
      </w:r>
      <w:r w:rsidR="00DE4B4D">
        <w:rPr>
          <w:rFonts w:ascii="Times New Roman" w:hAnsi="Times New Roman"/>
          <w:sz w:val="24"/>
          <w:szCs w:val="24"/>
        </w:rPr>
        <w:t>яется</w:t>
      </w:r>
      <w:r>
        <w:rPr>
          <w:rFonts w:ascii="Times New Roman" w:hAnsi="Times New Roman"/>
          <w:sz w:val="24"/>
          <w:szCs w:val="24"/>
        </w:rPr>
        <w:t xml:space="preserve">, исходя из должностного оклада муниципального служащего, без учета доплат и надбавок </w:t>
      </w:r>
      <w:r w:rsidR="00DE4B4D">
        <w:rPr>
          <w:rFonts w:ascii="Times New Roman" w:hAnsi="Times New Roman"/>
          <w:sz w:val="24"/>
          <w:szCs w:val="24"/>
        </w:rPr>
        <w:t xml:space="preserve">и выплачивается ежемесячно одновременно с денежным содержанием.                                                                                               При временном замещении ежемесячной надбавки за выслугу лет исчисляется должностной  оклад по основной работе.                                                                                                                                             5.    </w:t>
      </w:r>
      <w:r w:rsidR="00DE4B4D" w:rsidRPr="00DE4B4D">
        <w:rPr>
          <w:rFonts w:ascii="Times New Roman" w:hAnsi="Times New Roman"/>
          <w:sz w:val="24"/>
          <w:szCs w:val="24"/>
        </w:rPr>
        <w:t>Ежемесячной надбавки за выслугу лет</w:t>
      </w:r>
      <w:r w:rsidR="00DE4B4D">
        <w:rPr>
          <w:rFonts w:ascii="Times New Roman" w:hAnsi="Times New Roman"/>
          <w:sz w:val="24"/>
          <w:szCs w:val="24"/>
        </w:rPr>
        <w:t xml:space="preserve"> учитывается во всех случаях, исчисляется среднего заработка.                                                                                                                                                        6.  </w:t>
      </w:r>
      <w:r w:rsidR="00DE4B4D" w:rsidRPr="00DE4B4D">
        <w:rPr>
          <w:rFonts w:ascii="Times New Roman" w:hAnsi="Times New Roman"/>
          <w:sz w:val="24"/>
          <w:szCs w:val="24"/>
        </w:rPr>
        <w:t>Ежемесячной надбавки за выслугу лет</w:t>
      </w:r>
      <w:r w:rsidR="00DE4B4D">
        <w:rPr>
          <w:rFonts w:ascii="Times New Roman" w:hAnsi="Times New Roman"/>
          <w:sz w:val="24"/>
          <w:szCs w:val="24"/>
        </w:rPr>
        <w:t xml:space="preserve"> выплачивается с момента возникновения права на назначение или изменение размера этой надбавки.                                                                              В том случае, если у муниципального служащего право на назначение или изменения размера </w:t>
      </w:r>
      <w:r w:rsidR="00DE4B4D" w:rsidRPr="00DE4B4D">
        <w:rPr>
          <w:rFonts w:ascii="Times New Roman" w:hAnsi="Times New Roman"/>
          <w:sz w:val="24"/>
          <w:szCs w:val="24"/>
        </w:rPr>
        <w:t>надбавки за выслугу лет</w:t>
      </w:r>
      <w:r w:rsidR="00DE4B4D">
        <w:rPr>
          <w:rFonts w:ascii="Times New Roman" w:hAnsi="Times New Roman"/>
          <w:sz w:val="24"/>
          <w:szCs w:val="24"/>
        </w:rPr>
        <w:t xml:space="preserve"> наступило в период исполнения муниципальных обязанностей, при подготовке или повышения квалификации с отрывом от работы в учебном учреждении, где за слушателем сохраняется средняя заработанная плата, и в других аналогичных </w:t>
      </w:r>
      <w:proofErr w:type="gramStart"/>
      <w:r w:rsidR="00DE4B4D">
        <w:rPr>
          <w:rFonts w:ascii="Times New Roman" w:hAnsi="Times New Roman"/>
          <w:sz w:val="24"/>
          <w:szCs w:val="24"/>
        </w:rPr>
        <w:t>случаях</w:t>
      </w:r>
      <w:proofErr w:type="gramEnd"/>
      <w:r w:rsidR="00DE4B4D">
        <w:rPr>
          <w:rFonts w:ascii="Times New Roman" w:hAnsi="Times New Roman"/>
          <w:sz w:val="24"/>
          <w:szCs w:val="24"/>
        </w:rPr>
        <w:t xml:space="preserve"> при которых за работником сохраняется средняя заработная плата, ему устанавливается указанная надбавка с момента наступления этого права и производится соответствующий перерасчет денежного содержания.                                        </w:t>
      </w:r>
      <w:r w:rsidR="003661A3">
        <w:rPr>
          <w:rFonts w:ascii="Times New Roman" w:hAnsi="Times New Roman"/>
          <w:sz w:val="24"/>
          <w:szCs w:val="24"/>
        </w:rPr>
        <w:t xml:space="preserve">Если у муниципального служащего право на назначение или изменения размера </w:t>
      </w:r>
      <w:r w:rsidR="003661A3" w:rsidRPr="003661A3">
        <w:rPr>
          <w:rFonts w:ascii="Times New Roman" w:hAnsi="Times New Roman"/>
          <w:sz w:val="24"/>
          <w:szCs w:val="24"/>
        </w:rPr>
        <w:t>надбавки за выслугу лет</w:t>
      </w:r>
      <w:r w:rsidR="003661A3">
        <w:rPr>
          <w:rFonts w:ascii="Times New Roman" w:hAnsi="Times New Roman"/>
          <w:sz w:val="24"/>
          <w:szCs w:val="24"/>
        </w:rPr>
        <w:t xml:space="preserve"> наступило в период его в ежегодном оплачиваемом отпуске, а также в период его временной нетрудоспособности, выплата новой надбавки производится после окончания отпуска или периода его временной нетрудоспособности.                                    </w:t>
      </w:r>
      <w:r w:rsidR="003661A3">
        <w:rPr>
          <w:rFonts w:ascii="Times New Roman" w:hAnsi="Times New Roman"/>
          <w:sz w:val="24"/>
          <w:szCs w:val="24"/>
        </w:rPr>
        <w:lastRenderedPageBreak/>
        <w:t xml:space="preserve">7.    </w:t>
      </w:r>
      <w:proofErr w:type="gramStart"/>
      <w:r w:rsidR="003661A3">
        <w:rPr>
          <w:rFonts w:ascii="Times New Roman" w:hAnsi="Times New Roman"/>
          <w:sz w:val="24"/>
          <w:szCs w:val="24"/>
        </w:rPr>
        <w:t>Назначение е</w:t>
      </w:r>
      <w:r w:rsidR="003661A3" w:rsidRPr="003661A3">
        <w:rPr>
          <w:rFonts w:ascii="Times New Roman" w:hAnsi="Times New Roman"/>
          <w:sz w:val="24"/>
          <w:szCs w:val="24"/>
        </w:rPr>
        <w:t>жемесячной надбавки</w:t>
      </w:r>
      <w:r w:rsidR="003661A3">
        <w:rPr>
          <w:rFonts w:ascii="Times New Roman" w:hAnsi="Times New Roman"/>
          <w:sz w:val="24"/>
          <w:szCs w:val="24"/>
        </w:rPr>
        <w:t>, производится на основании распоряжения руководителя органа местного самоуправления,  по представлению комиссии по установлению стажа муниципальной службы, дающего право на е</w:t>
      </w:r>
      <w:r w:rsidR="003661A3" w:rsidRPr="003661A3">
        <w:rPr>
          <w:rFonts w:ascii="Times New Roman" w:hAnsi="Times New Roman"/>
          <w:sz w:val="24"/>
          <w:szCs w:val="24"/>
        </w:rPr>
        <w:t xml:space="preserve">жемесячной </w:t>
      </w:r>
      <w:r w:rsidR="003661A3">
        <w:rPr>
          <w:rFonts w:ascii="Times New Roman" w:hAnsi="Times New Roman"/>
          <w:sz w:val="24"/>
          <w:szCs w:val="24"/>
        </w:rPr>
        <w:t xml:space="preserve">надбавку к должностному окладу </w:t>
      </w:r>
      <w:r w:rsidR="003661A3" w:rsidRPr="003661A3">
        <w:rPr>
          <w:rFonts w:ascii="Times New Roman" w:hAnsi="Times New Roman"/>
          <w:sz w:val="24"/>
          <w:szCs w:val="24"/>
        </w:rPr>
        <w:t xml:space="preserve"> за выслугу лет</w:t>
      </w:r>
      <w:r w:rsidR="003661A3">
        <w:rPr>
          <w:rFonts w:ascii="Times New Roman" w:hAnsi="Times New Roman"/>
          <w:sz w:val="24"/>
          <w:szCs w:val="24"/>
        </w:rPr>
        <w:t>.                                                                                                 8.</w:t>
      </w:r>
      <w:proofErr w:type="gramEnd"/>
      <w:r w:rsidR="003661A3">
        <w:rPr>
          <w:rFonts w:ascii="Times New Roman" w:hAnsi="Times New Roman"/>
          <w:sz w:val="24"/>
          <w:szCs w:val="24"/>
        </w:rPr>
        <w:t xml:space="preserve">  При увольнении муниципального служащего </w:t>
      </w:r>
      <w:proofErr w:type="spellStart"/>
      <w:r w:rsidR="003661A3">
        <w:rPr>
          <w:rFonts w:ascii="Times New Roman" w:hAnsi="Times New Roman"/>
          <w:sz w:val="24"/>
          <w:szCs w:val="24"/>
        </w:rPr>
        <w:t>ежемесячнаянадбавка</w:t>
      </w:r>
      <w:proofErr w:type="spellEnd"/>
      <w:r w:rsidR="003661A3">
        <w:rPr>
          <w:rFonts w:ascii="Times New Roman" w:hAnsi="Times New Roman"/>
          <w:sz w:val="24"/>
          <w:szCs w:val="24"/>
        </w:rPr>
        <w:t xml:space="preserve"> </w:t>
      </w:r>
      <w:r w:rsidR="003661A3" w:rsidRPr="003661A3">
        <w:rPr>
          <w:rFonts w:ascii="Times New Roman" w:hAnsi="Times New Roman"/>
          <w:sz w:val="24"/>
          <w:szCs w:val="24"/>
        </w:rPr>
        <w:t>за выслугу лет</w:t>
      </w:r>
      <w:r w:rsidR="003661A3">
        <w:rPr>
          <w:rFonts w:ascii="Times New Roman" w:hAnsi="Times New Roman"/>
          <w:sz w:val="24"/>
          <w:szCs w:val="24"/>
        </w:rPr>
        <w:t xml:space="preserve"> исчисляется пропорционально отработанному времени и её выплата производится при окончательном расчете.                   </w:t>
      </w:r>
    </w:p>
    <w:p w:rsidR="003661A3" w:rsidRDefault="004D631A" w:rsidP="003661A3">
      <w:pPr>
        <w:spacing w:line="240" w:lineRule="auto"/>
        <w:jc w:val="center"/>
        <w:rPr>
          <w:rFonts w:ascii="Times New Roman" w:hAnsi="Times New Roman"/>
          <w:b/>
          <w:sz w:val="24"/>
          <w:szCs w:val="24"/>
          <w:u w:val="single"/>
        </w:rPr>
      </w:pPr>
      <w:r>
        <w:rPr>
          <w:rFonts w:ascii="Times New Roman" w:hAnsi="Times New Roman"/>
          <w:b/>
          <w:sz w:val="24"/>
          <w:szCs w:val="24"/>
          <w:u w:val="single"/>
        </w:rPr>
        <w:t>3. П</w:t>
      </w:r>
      <w:r w:rsidR="003661A3">
        <w:rPr>
          <w:rFonts w:ascii="Times New Roman" w:hAnsi="Times New Roman"/>
          <w:b/>
          <w:sz w:val="24"/>
          <w:szCs w:val="24"/>
          <w:u w:val="single"/>
        </w:rPr>
        <w:t>орядок установления стажа муниципальной службы, дающего право на получение е</w:t>
      </w:r>
      <w:r w:rsidR="003661A3" w:rsidRPr="003661A3">
        <w:rPr>
          <w:rFonts w:ascii="Times New Roman" w:hAnsi="Times New Roman"/>
          <w:b/>
          <w:sz w:val="24"/>
          <w:szCs w:val="24"/>
          <w:u w:val="single"/>
        </w:rPr>
        <w:t>жемесячной надбавки за выслугу лет</w:t>
      </w:r>
      <w:r w:rsidR="003661A3">
        <w:rPr>
          <w:rFonts w:ascii="Times New Roman" w:hAnsi="Times New Roman"/>
          <w:b/>
          <w:sz w:val="24"/>
          <w:szCs w:val="24"/>
          <w:u w:val="single"/>
        </w:rPr>
        <w:t>.</w:t>
      </w:r>
    </w:p>
    <w:p w:rsidR="003661A3" w:rsidRDefault="000D600E" w:rsidP="000D600E">
      <w:pPr>
        <w:spacing w:line="240" w:lineRule="auto"/>
        <w:rPr>
          <w:rFonts w:ascii="Times New Roman" w:hAnsi="Times New Roman"/>
          <w:sz w:val="24"/>
          <w:szCs w:val="24"/>
        </w:rPr>
      </w:pPr>
      <w:r>
        <w:rPr>
          <w:rFonts w:ascii="Times New Roman" w:hAnsi="Times New Roman"/>
          <w:sz w:val="24"/>
          <w:szCs w:val="24"/>
        </w:rPr>
        <w:t>9.   Стаж работы для выплаты е</w:t>
      </w:r>
      <w:r w:rsidRPr="000D600E">
        <w:rPr>
          <w:rFonts w:ascii="Times New Roman" w:hAnsi="Times New Roman"/>
          <w:sz w:val="24"/>
          <w:szCs w:val="24"/>
        </w:rPr>
        <w:t>жемесячной надбавки за выслугу лет</w:t>
      </w:r>
      <w:r>
        <w:rPr>
          <w:rFonts w:ascii="Times New Roman" w:hAnsi="Times New Roman"/>
          <w:sz w:val="24"/>
          <w:szCs w:val="24"/>
        </w:rPr>
        <w:t xml:space="preserve"> определяется комиссией по установлению стажа муниципальной службы (работы) дающего право на ежемесячную</w:t>
      </w:r>
      <w:r w:rsidR="008F514B">
        <w:rPr>
          <w:rFonts w:ascii="Times New Roman" w:hAnsi="Times New Roman"/>
          <w:sz w:val="24"/>
          <w:szCs w:val="24"/>
        </w:rPr>
        <w:t xml:space="preserve"> </w:t>
      </w:r>
      <w:r>
        <w:rPr>
          <w:rFonts w:ascii="Times New Roman" w:hAnsi="Times New Roman"/>
          <w:sz w:val="24"/>
          <w:szCs w:val="24"/>
        </w:rPr>
        <w:t xml:space="preserve">надбавку к должностному окладу </w:t>
      </w:r>
      <w:r w:rsidRPr="000D600E">
        <w:rPr>
          <w:rFonts w:ascii="Times New Roman" w:hAnsi="Times New Roman"/>
          <w:sz w:val="24"/>
          <w:szCs w:val="24"/>
        </w:rPr>
        <w:t xml:space="preserve"> за выслугу лет</w:t>
      </w:r>
      <w:r>
        <w:rPr>
          <w:rFonts w:ascii="Times New Roman" w:hAnsi="Times New Roman"/>
          <w:sz w:val="24"/>
          <w:szCs w:val="24"/>
        </w:rPr>
        <w:t xml:space="preserve">.                                                                  10.  Состав комиссии утверждается руководителем органа местного самоуправления.                                11.  </w:t>
      </w:r>
      <w:proofErr w:type="gramStart"/>
      <w:r>
        <w:rPr>
          <w:rFonts w:ascii="Times New Roman" w:hAnsi="Times New Roman"/>
          <w:sz w:val="24"/>
          <w:szCs w:val="24"/>
        </w:rPr>
        <w:t>Документами для определения стажа муниципальной службы, дающего право на получение  е</w:t>
      </w:r>
      <w:r w:rsidRPr="000D600E">
        <w:rPr>
          <w:rFonts w:ascii="Times New Roman" w:hAnsi="Times New Roman"/>
          <w:sz w:val="24"/>
          <w:szCs w:val="24"/>
        </w:rPr>
        <w:t>жемесячной надбавки за выслугу лет</w:t>
      </w:r>
      <w:r>
        <w:rPr>
          <w:rFonts w:ascii="Times New Roman" w:hAnsi="Times New Roman"/>
          <w:sz w:val="24"/>
          <w:szCs w:val="24"/>
        </w:rPr>
        <w:t xml:space="preserve">, является:                                            </w:t>
      </w:r>
      <w:r w:rsidR="00C86304">
        <w:rPr>
          <w:rFonts w:ascii="Times New Roman" w:hAnsi="Times New Roman"/>
          <w:sz w:val="24"/>
          <w:szCs w:val="24"/>
        </w:rPr>
        <w:t xml:space="preserve">                  </w:t>
      </w:r>
      <w:r>
        <w:rPr>
          <w:rFonts w:ascii="Times New Roman" w:hAnsi="Times New Roman"/>
          <w:sz w:val="24"/>
          <w:szCs w:val="24"/>
        </w:rPr>
        <w:t xml:space="preserve">                                 1) Трудовая книжка;                                                                  </w:t>
      </w:r>
      <w:r w:rsidR="00C86304">
        <w:rPr>
          <w:rFonts w:ascii="Times New Roman" w:hAnsi="Times New Roman"/>
          <w:sz w:val="24"/>
          <w:szCs w:val="24"/>
        </w:rPr>
        <w:t xml:space="preserve">                               </w:t>
      </w:r>
      <w:r>
        <w:rPr>
          <w:rFonts w:ascii="Times New Roman" w:hAnsi="Times New Roman"/>
          <w:sz w:val="24"/>
          <w:szCs w:val="24"/>
        </w:rPr>
        <w:t xml:space="preserve">                                  2)  При отсутствии трудовой книжки, также в случаях,</w:t>
      </w:r>
      <w:r w:rsidR="00C86304">
        <w:rPr>
          <w:rFonts w:ascii="Times New Roman" w:hAnsi="Times New Roman"/>
          <w:sz w:val="24"/>
          <w:szCs w:val="24"/>
        </w:rPr>
        <w:t xml:space="preserve"> когда в</w:t>
      </w:r>
      <w:r>
        <w:rPr>
          <w:rFonts w:ascii="Times New Roman" w:hAnsi="Times New Roman"/>
          <w:sz w:val="24"/>
          <w:szCs w:val="24"/>
        </w:rPr>
        <w:t xml:space="preserve"> трудовой книжке содержатся неправильные или неточные за</w:t>
      </w:r>
      <w:r w:rsidR="00C86304">
        <w:rPr>
          <w:rFonts w:ascii="Times New Roman" w:hAnsi="Times New Roman"/>
          <w:sz w:val="24"/>
          <w:szCs w:val="24"/>
        </w:rPr>
        <w:t xml:space="preserve">писи, </w:t>
      </w:r>
      <w:r>
        <w:rPr>
          <w:rFonts w:ascii="Times New Roman" w:hAnsi="Times New Roman"/>
          <w:sz w:val="24"/>
          <w:szCs w:val="24"/>
        </w:rPr>
        <w:t xml:space="preserve">либо содержатся записи об отдельных периодах </w:t>
      </w:r>
      <w:proofErr w:type="spellStart"/>
      <w:r>
        <w:rPr>
          <w:rFonts w:ascii="Times New Roman" w:hAnsi="Times New Roman"/>
          <w:sz w:val="24"/>
          <w:szCs w:val="24"/>
        </w:rPr>
        <w:t>деятельности-с</w:t>
      </w:r>
      <w:r w:rsidR="00C86304">
        <w:rPr>
          <w:rFonts w:ascii="Times New Roman" w:hAnsi="Times New Roman"/>
          <w:sz w:val="24"/>
          <w:szCs w:val="24"/>
        </w:rPr>
        <w:t>правка</w:t>
      </w:r>
      <w:proofErr w:type="spellEnd"/>
      <w:r w:rsidR="00C86304">
        <w:rPr>
          <w:rFonts w:ascii="Times New Roman" w:hAnsi="Times New Roman"/>
          <w:sz w:val="24"/>
          <w:szCs w:val="24"/>
        </w:rPr>
        <w:t xml:space="preserve">  </w:t>
      </w:r>
      <w:r>
        <w:rPr>
          <w:rFonts w:ascii="Times New Roman" w:hAnsi="Times New Roman"/>
          <w:sz w:val="24"/>
          <w:szCs w:val="24"/>
        </w:rPr>
        <w:t>с места работы из архивных уч</w:t>
      </w:r>
      <w:r w:rsidR="00C86304">
        <w:rPr>
          <w:rFonts w:ascii="Times New Roman" w:hAnsi="Times New Roman"/>
          <w:sz w:val="24"/>
          <w:szCs w:val="24"/>
        </w:rPr>
        <w:t>реждений, выписки из приказов и</w:t>
      </w:r>
      <w:r>
        <w:rPr>
          <w:rFonts w:ascii="Times New Roman" w:hAnsi="Times New Roman"/>
          <w:sz w:val="24"/>
          <w:szCs w:val="24"/>
        </w:rPr>
        <w:t xml:space="preserve">  других документов, подтверждающих трудовой стаж;</w:t>
      </w:r>
      <w:proofErr w:type="gramEnd"/>
      <w:r>
        <w:rPr>
          <w:rFonts w:ascii="Times New Roman" w:hAnsi="Times New Roman"/>
          <w:sz w:val="24"/>
          <w:szCs w:val="24"/>
        </w:rPr>
        <w:t xml:space="preserve">                                    </w:t>
      </w:r>
      <w:r w:rsidR="00C86304">
        <w:rPr>
          <w:rFonts w:ascii="Times New Roman" w:hAnsi="Times New Roman"/>
          <w:sz w:val="24"/>
          <w:szCs w:val="24"/>
        </w:rPr>
        <w:t xml:space="preserve">           </w:t>
      </w:r>
      <w:r>
        <w:rPr>
          <w:rFonts w:ascii="Times New Roman" w:hAnsi="Times New Roman"/>
          <w:sz w:val="24"/>
          <w:szCs w:val="24"/>
        </w:rPr>
        <w:t xml:space="preserve">                                  3)  Военный билет или справки с военных комиссариатов,</w:t>
      </w:r>
      <w:r w:rsidR="00C86304">
        <w:rPr>
          <w:rFonts w:ascii="Times New Roman" w:hAnsi="Times New Roman"/>
          <w:sz w:val="24"/>
          <w:szCs w:val="24"/>
        </w:rPr>
        <w:t xml:space="preserve"> </w:t>
      </w:r>
      <w:r>
        <w:rPr>
          <w:rFonts w:ascii="Times New Roman" w:hAnsi="Times New Roman"/>
          <w:sz w:val="24"/>
          <w:szCs w:val="24"/>
        </w:rPr>
        <w:t>подтверждающие стаж военной службы.</w:t>
      </w:r>
      <w:r w:rsidR="004D631A">
        <w:rPr>
          <w:rFonts w:ascii="Times New Roman" w:hAnsi="Times New Roman"/>
          <w:sz w:val="24"/>
          <w:szCs w:val="24"/>
        </w:rPr>
        <w:t xml:space="preserve">                                                      </w:t>
      </w:r>
      <w:r w:rsidR="00C86304">
        <w:rPr>
          <w:rFonts w:ascii="Times New Roman" w:hAnsi="Times New Roman"/>
          <w:sz w:val="24"/>
          <w:szCs w:val="24"/>
        </w:rPr>
        <w:t xml:space="preserve">                                                                                                    </w:t>
      </w:r>
      <w:r w:rsidR="004D631A">
        <w:rPr>
          <w:rFonts w:ascii="Times New Roman" w:hAnsi="Times New Roman"/>
          <w:sz w:val="24"/>
          <w:szCs w:val="24"/>
        </w:rPr>
        <w:t>12.  Решение комиссии по установлению стажа муниципальной службы, оформляется протоколом  и передается руководителю органа местного самоуправления для издания распоряжения об установлении и выплаты е</w:t>
      </w:r>
      <w:r w:rsidR="004D631A" w:rsidRPr="004D631A">
        <w:rPr>
          <w:rFonts w:ascii="Times New Roman" w:hAnsi="Times New Roman"/>
          <w:sz w:val="24"/>
          <w:szCs w:val="24"/>
        </w:rPr>
        <w:t xml:space="preserve">жемесячной надбавки </w:t>
      </w:r>
      <w:r w:rsidR="004D631A">
        <w:rPr>
          <w:rFonts w:ascii="Times New Roman" w:hAnsi="Times New Roman"/>
          <w:sz w:val="24"/>
          <w:szCs w:val="24"/>
        </w:rPr>
        <w:t xml:space="preserve">к должностному окладу </w:t>
      </w:r>
      <w:r w:rsidR="004D631A" w:rsidRPr="004D631A">
        <w:rPr>
          <w:rFonts w:ascii="Times New Roman" w:hAnsi="Times New Roman"/>
          <w:sz w:val="24"/>
          <w:szCs w:val="24"/>
        </w:rPr>
        <w:t>за выслугу лет</w:t>
      </w:r>
      <w:r w:rsidR="004D631A">
        <w:rPr>
          <w:rFonts w:ascii="Times New Roman" w:hAnsi="Times New Roman"/>
          <w:sz w:val="24"/>
          <w:szCs w:val="24"/>
        </w:rPr>
        <w:t>. Копия распоряжения приобщается к личному делу муниципального служащего, стаж которого устанавливается.</w:t>
      </w:r>
    </w:p>
    <w:p w:rsidR="004D631A" w:rsidRDefault="004D631A" w:rsidP="004D631A">
      <w:pPr>
        <w:spacing w:line="240" w:lineRule="auto"/>
        <w:jc w:val="center"/>
        <w:rPr>
          <w:rFonts w:ascii="Times New Roman" w:hAnsi="Times New Roman"/>
          <w:b/>
          <w:sz w:val="24"/>
          <w:szCs w:val="24"/>
          <w:u w:val="single"/>
        </w:rPr>
      </w:pPr>
      <w:r>
        <w:rPr>
          <w:rFonts w:ascii="Times New Roman" w:hAnsi="Times New Roman"/>
          <w:b/>
          <w:sz w:val="24"/>
          <w:szCs w:val="24"/>
          <w:u w:val="single"/>
        </w:rPr>
        <w:t>4. Порядок включения в стаж муниципальной службы                                                     муниципальных служащих Альшанского муниципального образования                                                 иных периодов службы (работы).</w:t>
      </w:r>
    </w:p>
    <w:p w:rsidR="004D631A" w:rsidRDefault="004D631A" w:rsidP="004D631A">
      <w:pPr>
        <w:spacing w:line="240" w:lineRule="auto"/>
        <w:rPr>
          <w:rFonts w:ascii="Times New Roman" w:hAnsi="Times New Roman"/>
          <w:sz w:val="24"/>
          <w:szCs w:val="24"/>
        </w:rPr>
      </w:pPr>
      <w:r>
        <w:rPr>
          <w:rFonts w:ascii="Times New Roman" w:hAnsi="Times New Roman"/>
          <w:sz w:val="24"/>
          <w:szCs w:val="24"/>
        </w:rPr>
        <w:t xml:space="preserve">13.  Иные периоды службы, в совокупности не превышающие 5 лет, опыт и знания по которой необходимы для выполнения должностных обязанностей, по замещаемой муниципальной должности муниципальной службы, могут </w:t>
      </w:r>
      <w:proofErr w:type="gramStart"/>
      <w:r>
        <w:rPr>
          <w:rFonts w:ascii="Times New Roman" w:hAnsi="Times New Roman"/>
          <w:sz w:val="24"/>
          <w:szCs w:val="24"/>
        </w:rPr>
        <w:t>включатся</w:t>
      </w:r>
      <w:proofErr w:type="gramEnd"/>
      <w:r>
        <w:rPr>
          <w:rFonts w:ascii="Times New Roman" w:hAnsi="Times New Roman"/>
          <w:sz w:val="24"/>
          <w:szCs w:val="24"/>
        </w:rPr>
        <w:t xml:space="preserve"> в стаж работы муниципальной службы муниципальных служащих Альшанского муниципального образования на основании распоряжения главы муниципального образования.                                     14.  Включение в стаж муниципальной службы иных периодов трудовой деятельности производится в порядке исключения, с целью привлечения либо закрепления квалифицированных кадров.                                                                                                                15.  </w:t>
      </w:r>
      <w:r w:rsidR="00F117F4">
        <w:rPr>
          <w:rFonts w:ascii="Times New Roman" w:hAnsi="Times New Roman"/>
          <w:sz w:val="24"/>
          <w:szCs w:val="24"/>
        </w:rPr>
        <w:t>Предложение о включении в стаж муниципальной службы иных периодов рассматривается комиссией по установлению стажа муниципальной службы для выплаты е</w:t>
      </w:r>
      <w:r w:rsidR="00F117F4" w:rsidRPr="00F117F4">
        <w:rPr>
          <w:rFonts w:ascii="Times New Roman" w:hAnsi="Times New Roman"/>
          <w:sz w:val="24"/>
          <w:szCs w:val="24"/>
        </w:rPr>
        <w:t>жемесячной надбавки за выслугу лет</w:t>
      </w:r>
      <w:r w:rsidR="00F117F4">
        <w:rPr>
          <w:rFonts w:ascii="Times New Roman" w:hAnsi="Times New Roman"/>
          <w:sz w:val="24"/>
          <w:szCs w:val="24"/>
        </w:rPr>
        <w:t>, распоряжением главы  Альшанского муниципального образования на основании личного заявления муниципального служащего. При положительном решении о включении соответствующего периода в стаж муниципальной службы комиссия направляет протокол заседания комиссии главе муниципального образования для принятия соответствующего распоряжения.                                                 16.   Право на включение в стаж муниципальной службы иных периодов службы имеют муниципальные служащие, замещающие муниципальные должности муниципальной службы, предусмотренные Реестром муниципальные должности муниципальной службы Альшанского муниципального образования, не менее трех лет.</w:t>
      </w:r>
    </w:p>
    <w:p w:rsidR="00F117F4" w:rsidRDefault="00F117F4" w:rsidP="00F117F4">
      <w:pPr>
        <w:spacing w:line="240" w:lineRule="auto"/>
        <w:jc w:val="center"/>
        <w:rPr>
          <w:rFonts w:ascii="Times New Roman" w:hAnsi="Times New Roman"/>
          <w:b/>
          <w:sz w:val="24"/>
          <w:szCs w:val="24"/>
          <w:u w:val="single"/>
        </w:rPr>
      </w:pPr>
      <w:r>
        <w:rPr>
          <w:rFonts w:ascii="Times New Roman" w:hAnsi="Times New Roman"/>
          <w:b/>
          <w:sz w:val="24"/>
          <w:szCs w:val="24"/>
          <w:u w:val="single"/>
        </w:rPr>
        <w:lastRenderedPageBreak/>
        <w:t xml:space="preserve">5. Ответственность за соблюдением установленного порядка начисления ежемесячной </w:t>
      </w:r>
      <w:r w:rsidRPr="00F117F4">
        <w:rPr>
          <w:rFonts w:ascii="Times New Roman" w:hAnsi="Times New Roman"/>
          <w:b/>
          <w:sz w:val="24"/>
          <w:szCs w:val="24"/>
          <w:u w:val="single"/>
        </w:rPr>
        <w:t>надбавки за выслугу лет</w:t>
      </w:r>
      <w:r>
        <w:rPr>
          <w:rFonts w:ascii="Times New Roman" w:hAnsi="Times New Roman"/>
          <w:b/>
          <w:sz w:val="24"/>
          <w:szCs w:val="24"/>
          <w:u w:val="single"/>
        </w:rPr>
        <w:t>.</w:t>
      </w:r>
    </w:p>
    <w:p w:rsidR="00F117F4" w:rsidRDefault="00F117F4" w:rsidP="00F117F4">
      <w:pPr>
        <w:spacing w:line="240" w:lineRule="auto"/>
        <w:rPr>
          <w:rFonts w:ascii="Times New Roman" w:hAnsi="Times New Roman"/>
          <w:sz w:val="24"/>
          <w:szCs w:val="24"/>
        </w:rPr>
      </w:pPr>
      <w:r>
        <w:rPr>
          <w:rFonts w:ascii="Times New Roman" w:hAnsi="Times New Roman"/>
          <w:sz w:val="24"/>
          <w:szCs w:val="24"/>
        </w:rPr>
        <w:t>17.  Ответственность за своевременный пересмотр у муниципальных служащих Альшанского муниципального образования,</w:t>
      </w:r>
      <w:r w:rsidR="008F514B">
        <w:rPr>
          <w:rFonts w:ascii="Times New Roman" w:hAnsi="Times New Roman"/>
          <w:sz w:val="24"/>
          <w:szCs w:val="24"/>
        </w:rPr>
        <w:t xml:space="preserve"> </w:t>
      </w:r>
      <w:r>
        <w:rPr>
          <w:rFonts w:ascii="Times New Roman" w:hAnsi="Times New Roman"/>
          <w:sz w:val="24"/>
          <w:szCs w:val="24"/>
        </w:rPr>
        <w:t>е</w:t>
      </w:r>
      <w:r w:rsidRPr="00F117F4">
        <w:rPr>
          <w:rFonts w:ascii="Times New Roman" w:hAnsi="Times New Roman"/>
          <w:sz w:val="24"/>
          <w:szCs w:val="24"/>
        </w:rPr>
        <w:t>жемесячной надбавки за выслугу лет</w:t>
      </w:r>
      <w:r>
        <w:rPr>
          <w:rFonts w:ascii="Times New Roman" w:hAnsi="Times New Roman"/>
          <w:sz w:val="24"/>
          <w:szCs w:val="24"/>
        </w:rPr>
        <w:t xml:space="preserve">, на главного специалиста администрации муниципального образования.                                                                             18.  Индивидуальные трудовые споры </w:t>
      </w:r>
      <w:r w:rsidR="00BB6E14">
        <w:rPr>
          <w:rFonts w:ascii="Times New Roman" w:hAnsi="Times New Roman"/>
          <w:sz w:val="24"/>
          <w:szCs w:val="24"/>
        </w:rPr>
        <w:t xml:space="preserve">по вопросам </w:t>
      </w:r>
      <w:proofErr w:type="gramStart"/>
      <w:r w:rsidR="00BB6E14">
        <w:rPr>
          <w:rFonts w:ascii="Times New Roman" w:hAnsi="Times New Roman"/>
          <w:sz w:val="24"/>
          <w:szCs w:val="24"/>
        </w:rPr>
        <w:t>установления муниципального стажа, дающего право на установление е</w:t>
      </w:r>
      <w:r w:rsidR="00BB6E14" w:rsidRPr="00BB6E14">
        <w:rPr>
          <w:rFonts w:ascii="Times New Roman" w:hAnsi="Times New Roman"/>
          <w:sz w:val="24"/>
          <w:szCs w:val="24"/>
        </w:rPr>
        <w:t>жемесячной надбавки за выслугу лет</w:t>
      </w:r>
      <w:r w:rsidR="00BB6E14">
        <w:rPr>
          <w:rFonts w:ascii="Times New Roman" w:hAnsi="Times New Roman"/>
          <w:sz w:val="24"/>
          <w:szCs w:val="24"/>
        </w:rPr>
        <w:t xml:space="preserve"> или определение этой ставки рассматривается</w:t>
      </w:r>
      <w:proofErr w:type="gramEnd"/>
      <w:r w:rsidR="00BB6E14">
        <w:rPr>
          <w:rFonts w:ascii="Times New Roman" w:hAnsi="Times New Roman"/>
          <w:sz w:val="24"/>
          <w:szCs w:val="24"/>
        </w:rPr>
        <w:t xml:space="preserve"> в установленном законодательством порядке.</w:t>
      </w:r>
    </w:p>
    <w:p w:rsidR="00BB6E14" w:rsidRDefault="00BB6E14" w:rsidP="00F117F4">
      <w:pPr>
        <w:spacing w:line="240" w:lineRule="auto"/>
        <w:rPr>
          <w:rFonts w:ascii="Times New Roman" w:hAnsi="Times New Roman"/>
          <w:sz w:val="24"/>
          <w:szCs w:val="24"/>
        </w:rPr>
      </w:pPr>
    </w:p>
    <w:p w:rsidR="00BB6E14" w:rsidRDefault="00BB6E14" w:rsidP="00F117F4">
      <w:pPr>
        <w:spacing w:line="240" w:lineRule="auto"/>
        <w:rPr>
          <w:rFonts w:ascii="Times New Roman" w:hAnsi="Times New Roman"/>
          <w:sz w:val="24"/>
          <w:szCs w:val="24"/>
        </w:rPr>
      </w:pPr>
    </w:p>
    <w:p w:rsidR="00BB6E14" w:rsidRDefault="00BB6E14" w:rsidP="00F117F4">
      <w:pPr>
        <w:spacing w:line="240" w:lineRule="auto"/>
        <w:rPr>
          <w:rFonts w:ascii="Times New Roman" w:hAnsi="Times New Roman"/>
          <w:sz w:val="24"/>
          <w:szCs w:val="24"/>
        </w:rPr>
      </w:pPr>
    </w:p>
    <w:p w:rsidR="00BB6E14" w:rsidRDefault="00BB6E14" w:rsidP="00F117F4">
      <w:pPr>
        <w:spacing w:line="240" w:lineRule="auto"/>
        <w:rPr>
          <w:rFonts w:ascii="Times New Roman" w:hAnsi="Times New Roman"/>
          <w:sz w:val="24"/>
          <w:szCs w:val="24"/>
        </w:rPr>
      </w:pPr>
    </w:p>
    <w:p w:rsidR="00BB6E14" w:rsidRDefault="00BB6E14" w:rsidP="00F117F4">
      <w:pPr>
        <w:spacing w:line="240" w:lineRule="auto"/>
        <w:rPr>
          <w:rFonts w:ascii="Times New Roman" w:hAnsi="Times New Roman"/>
          <w:sz w:val="24"/>
          <w:szCs w:val="24"/>
        </w:rPr>
      </w:pPr>
    </w:p>
    <w:p w:rsidR="00BB6E14" w:rsidRPr="00BB6E14" w:rsidRDefault="00BB6E14" w:rsidP="00F117F4">
      <w:pPr>
        <w:spacing w:line="240" w:lineRule="auto"/>
        <w:rPr>
          <w:rFonts w:ascii="Times New Roman" w:hAnsi="Times New Roman"/>
          <w:b/>
          <w:sz w:val="24"/>
          <w:szCs w:val="24"/>
        </w:rPr>
      </w:pPr>
      <w:r>
        <w:rPr>
          <w:rFonts w:ascii="Times New Roman" w:hAnsi="Times New Roman"/>
          <w:b/>
          <w:sz w:val="24"/>
          <w:szCs w:val="24"/>
        </w:rPr>
        <w:t>Глава Альшанского                                                                                                          муниципального образования                                                                А.В. Бычков.</w:t>
      </w:r>
      <w:bookmarkStart w:id="0" w:name="_GoBack"/>
      <w:bookmarkEnd w:id="0"/>
    </w:p>
    <w:p w:rsidR="00AE0971" w:rsidRPr="002C470C" w:rsidRDefault="00AE0971" w:rsidP="000D600E">
      <w:pPr>
        <w:spacing w:line="240" w:lineRule="auto"/>
        <w:rPr>
          <w:rFonts w:ascii="Times New Roman" w:hAnsi="Times New Roman"/>
          <w:sz w:val="24"/>
          <w:szCs w:val="24"/>
        </w:rPr>
      </w:pPr>
    </w:p>
    <w:p w:rsidR="00AE0971" w:rsidRPr="00AE0971" w:rsidRDefault="00AE0971" w:rsidP="00AE0971">
      <w:pPr>
        <w:spacing w:line="240" w:lineRule="auto"/>
        <w:jc w:val="center"/>
        <w:rPr>
          <w:rFonts w:ascii="Times New Roman" w:hAnsi="Times New Roman"/>
          <w:sz w:val="24"/>
          <w:szCs w:val="24"/>
        </w:rPr>
      </w:pPr>
    </w:p>
    <w:p w:rsidR="00AE0971" w:rsidRDefault="00AE0971" w:rsidP="00AE0971">
      <w:pPr>
        <w:spacing w:line="240" w:lineRule="auto"/>
        <w:jc w:val="right"/>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Default="00AE0971" w:rsidP="008358B1">
      <w:pPr>
        <w:spacing w:line="240" w:lineRule="auto"/>
        <w:rPr>
          <w:rFonts w:ascii="Times New Roman" w:hAnsi="Times New Roman"/>
          <w:b/>
          <w:sz w:val="24"/>
          <w:szCs w:val="24"/>
        </w:rPr>
      </w:pPr>
    </w:p>
    <w:p w:rsidR="00AE0971" w:rsidRPr="00AE0971" w:rsidRDefault="00AE0971" w:rsidP="008358B1">
      <w:pPr>
        <w:spacing w:line="240" w:lineRule="auto"/>
        <w:rPr>
          <w:rFonts w:ascii="Times New Roman" w:hAnsi="Times New Roman"/>
          <w:b/>
          <w:sz w:val="24"/>
          <w:szCs w:val="24"/>
        </w:rPr>
      </w:pPr>
    </w:p>
    <w:sectPr w:rsidR="00AE0971" w:rsidRPr="00AE0971" w:rsidSect="007466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A6AC3"/>
    <w:multiLevelType w:val="hybridMultilevel"/>
    <w:tmpl w:val="9EB40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D81FD2"/>
    <w:multiLevelType w:val="hybridMultilevel"/>
    <w:tmpl w:val="603E8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AB0C9E"/>
    <w:multiLevelType w:val="hybridMultilevel"/>
    <w:tmpl w:val="189434F4"/>
    <w:lvl w:ilvl="0" w:tplc="657E10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69C6"/>
    <w:rsid w:val="000B5CA8"/>
    <w:rsid w:val="000D600E"/>
    <w:rsid w:val="002169C6"/>
    <w:rsid w:val="00251169"/>
    <w:rsid w:val="00286398"/>
    <w:rsid w:val="002C470C"/>
    <w:rsid w:val="002E3885"/>
    <w:rsid w:val="00307DC7"/>
    <w:rsid w:val="003661A3"/>
    <w:rsid w:val="003919E8"/>
    <w:rsid w:val="003F7FF4"/>
    <w:rsid w:val="004052A2"/>
    <w:rsid w:val="004D631A"/>
    <w:rsid w:val="00573985"/>
    <w:rsid w:val="005F5406"/>
    <w:rsid w:val="00602E7F"/>
    <w:rsid w:val="00687B7E"/>
    <w:rsid w:val="006944F9"/>
    <w:rsid w:val="00696F37"/>
    <w:rsid w:val="00736729"/>
    <w:rsid w:val="007466AB"/>
    <w:rsid w:val="008261D3"/>
    <w:rsid w:val="008358B1"/>
    <w:rsid w:val="00886C2F"/>
    <w:rsid w:val="008F514B"/>
    <w:rsid w:val="00A87EE2"/>
    <w:rsid w:val="00AA1BF1"/>
    <w:rsid w:val="00AE0971"/>
    <w:rsid w:val="00BA1208"/>
    <w:rsid w:val="00BB6E14"/>
    <w:rsid w:val="00C35DA0"/>
    <w:rsid w:val="00C64032"/>
    <w:rsid w:val="00C86304"/>
    <w:rsid w:val="00D0095A"/>
    <w:rsid w:val="00D36071"/>
    <w:rsid w:val="00DE4B4D"/>
    <w:rsid w:val="00F117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03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7E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032"/>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7EE2"/>
    <w:pPr>
      <w:ind w:left="720"/>
      <w:contextualSpacing/>
    </w:pPr>
  </w:style>
</w:styles>
</file>

<file path=word/webSettings.xml><?xml version="1.0" encoding="utf-8"?>
<w:webSettings xmlns:r="http://schemas.openxmlformats.org/officeDocument/2006/relationships" xmlns:w="http://schemas.openxmlformats.org/wordprocessingml/2006/main">
  <w:divs>
    <w:div w:id="123073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9</Pages>
  <Words>4124</Words>
  <Characters>23511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михаил</cp:lastModifiedBy>
  <cp:revision>14</cp:revision>
  <dcterms:created xsi:type="dcterms:W3CDTF">2016-03-21T17:56:00Z</dcterms:created>
  <dcterms:modified xsi:type="dcterms:W3CDTF">2019-05-23T06:05:00Z</dcterms:modified>
</cp:coreProperties>
</file>