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98" w:rsidRDefault="004B4798" w:rsidP="004B4798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СОВЕТ ДЕПУТАТОВ АНДРЕЕВСКОГО МУНИЦИПАЛЬНОГО ОБРАЗОВАНИЯ</w:t>
      </w:r>
    </w:p>
    <w:p w:rsidR="004B4798" w:rsidRDefault="004B4798" w:rsidP="004B4798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4B4798" w:rsidRDefault="004B4798" w:rsidP="004B4798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САРАТОВСКОЙ ОБЛАСТИ</w:t>
      </w:r>
    </w:p>
    <w:p w:rsidR="004B4798" w:rsidRDefault="004B4798" w:rsidP="004B4798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ШЕСТНАДЦАТОЕ  ЗАСЕДАНИЕ СОВЕТА ДЕПУТАТОВ АНДРЕЕВСКОГО МУНИЦИПАЛЬНОГО ОБРАЗОВАНИЯ ЧЕТВЕРТОГО СОЗЫВА</w:t>
      </w:r>
    </w:p>
    <w:p w:rsidR="004B4798" w:rsidRDefault="004B4798" w:rsidP="004B4798">
      <w:pPr>
        <w:jc w:val="center"/>
        <w:rPr>
          <w:b/>
          <w:color w:val="000000" w:themeColor="text1"/>
          <w:sz w:val="28"/>
          <w:szCs w:val="28"/>
        </w:rPr>
      </w:pPr>
    </w:p>
    <w:p w:rsidR="004B4798" w:rsidRDefault="004B4798" w:rsidP="004B479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4B4798" w:rsidRDefault="004B4798" w:rsidP="004B4798">
      <w:pPr>
        <w:jc w:val="center"/>
        <w:rPr>
          <w:color w:val="000000" w:themeColor="text1"/>
          <w:sz w:val="28"/>
          <w:szCs w:val="28"/>
        </w:rPr>
      </w:pPr>
    </w:p>
    <w:p w:rsidR="004B4798" w:rsidRDefault="004B4798" w:rsidP="004B4798">
      <w:pPr>
        <w:rPr>
          <w:color w:val="000000" w:themeColor="text1"/>
        </w:rPr>
      </w:pPr>
      <w:r>
        <w:rPr>
          <w:color w:val="000000" w:themeColor="text1"/>
        </w:rPr>
        <w:t>от  23.05.2019 года   №  57              с</w:t>
      </w:r>
      <w:proofErr w:type="gramStart"/>
      <w:r>
        <w:rPr>
          <w:color w:val="000000" w:themeColor="text1"/>
        </w:rPr>
        <w:t>.А</w:t>
      </w:r>
      <w:proofErr w:type="gramEnd"/>
      <w:r>
        <w:rPr>
          <w:color w:val="000000" w:themeColor="text1"/>
        </w:rPr>
        <w:t>ндреевка</w:t>
      </w:r>
    </w:p>
    <w:p w:rsidR="004B4798" w:rsidRDefault="004B4798" w:rsidP="004B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B4798" w:rsidRDefault="004B4798" w:rsidP="004B4798">
      <w:pPr>
        <w:pStyle w:val="ConsPlusNormal"/>
        <w:ind w:right="2902"/>
        <w:jc w:val="both"/>
        <w:rPr>
          <w:b/>
          <w:sz w:val="26"/>
        </w:rPr>
      </w:pPr>
      <w:proofErr w:type="gramStart"/>
      <w:r>
        <w:rPr>
          <w:b/>
          <w:sz w:val="26"/>
        </w:rPr>
        <w:t>О внесении изменений   в решение Совета депутатов Андреевского МО от 02.10.2017 года № 162 «Об утверждении Положения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proofErr w:type="gramEnd"/>
    </w:p>
    <w:p w:rsidR="004B4798" w:rsidRDefault="004B4798" w:rsidP="004B4798"/>
    <w:p w:rsidR="004B4798" w:rsidRDefault="004B4798" w:rsidP="00070E30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В соответствии с Федеральным законом № 307 - ФЗ от 03.08.2018 года «</w:t>
      </w:r>
      <w:r>
        <w:rPr>
          <w:color w:val="000000" w:themeColor="text1"/>
          <w:sz w:val="26"/>
          <w:szCs w:val="28"/>
        </w:rPr>
        <w:t xml:space="preserve"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</w:t>
      </w:r>
      <w:r>
        <w:rPr>
          <w:sz w:val="26"/>
          <w:szCs w:val="28"/>
        </w:rPr>
        <w:t>»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</w:t>
      </w:r>
      <w:hyperlink r:id="rId5" w:history="1">
        <w:r w:rsidRPr="004B4798">
          <w:rPr>
            <w:rStyle w:val="10"/>
            <w:rFonts w:eastAsiaTheme="minorEastAsia"/>
            <w:b w:val="0"/>
            <w:sz w:val="26"/>
            <w:szCs w:val="28"/>
          </w:rPr>
          <w:t>пунктом 3 части 1 статьи 14</w:t>
        </w:r>
      </w:hyperlink>
      <w:r w:rsidRPr="004B4798">
        <w:rPr>
          <w:b/>
          <w:sz w:val="26"/>
        </w:rPr>
        <w:t xml:space="preserve"> </w:t>
      </w:r>
      <w:r>
        <w:rPr>
          <w:sz w:val="26"/>
          <w:szCs w:val="28"/>
        </w:rPr>
        <w:t>Федерального закона от 02.03.2007 № 25-ФЗ  «О муниципальной службе в Российской Федерации», Федеральным законом № 382  - ФЗ от 30.10.2018 года «</w:t>
      </w:r>
      <w:r>
        <w:rPr>
          <w:color w:val="000000" w:themeColor="text1"/>
          <w:sz w:val="26"/>
          <w:szCs w:val="28"/>
        </w:rPr>
        <w:t xml:space="preserve">О внесении изменений в отдельные законодательные акты Российской Федерации»,  </w:t>
      </w:r>
      <w:r>
        <w:rPr>
          <w:sz w:val="26"/>
          <w:szCs w:val="28"/>
        </w:rPr>
        <w:t xml:space="preserve">руководствуясь </w:t>
      </w:r>
      <w:hyperlink r:id="rId6" w:history="1">
        <w:r w:rsidRPr="004B4798"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 w:rsidRPr="004B4798">
        <w:rPr>
          <w:rStyle w:val="10"/>
          <w:rFonts w:eastAsiaTheme="minorEastAsia"/>
          <w:b w:val="0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4B4798" w:rsidRDefault="004B4798" w:rsidP="004B4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4B4798" w:rsidRDefault="004B4798" w:rsidP="004B4798">
      <w:pPr>
        <w:jc w:val="center"/>
        <w:rPr>
          <w:b/>
          <w:sz w:val="28"/>
          <w:szCs w:val="28"/>
        </w:rPr>
      </w:pPr>
    </w:p>
    <w:p w:rsidR="004B4798" w:rsidRDefault="004B4798" w:rsidP="004B4798">
      <w:pPr>
        <w:pStyle w:val="ConsPlusNormal"/>
        <w:numPr>
          <w:ilvl w:val="0"/>
          <w:numId w:val="1"/>
        </w:numPr>
        <w:ind w:left="0" w:right="-1" w:firstLine="708"/>
        <w:jc w:val="both"/>
        <w:rPr>
          <w:sz w:val="26"/>
        </w:rPr>
      </w:pPr>
      <w:r>
        <w:rPr>
          <w:sz w:val="26"/>
        </w:rPr>
        <w:t>Внести следующие изменения   в решение Совета депутатов Андреевского МО от 02.10.2017 года № 162 «Об утверждении Положения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proofErr w:type="gramStart"/>
      <w:r w:rsidR="00062344">
        <w:rPr>
          <w:sz w:val="26"/>
        </w:rPr>
        <w:t xml:space="preserve"> :</w:t>
      </w:r>
      <w:proofErr w:type="gramEnd"/>
    </w:p>
    <w:p w:rsidR="00062344" w:rsidRDefault="00062344" w:rsidP="00062344">
      <w:pPr>
        <w:pStyle w:val="ConsPlusNormal"/>
        <w:numPr>
          <w:ilvl w:val="1"/>
          <w:numId w:val="1"/>
        </w:numPr>
        <w:ind w:right="-1"/>
        <w:jc w:val="both"/>
        <w:rPr>
          <w:sz w:val="26"/>
        </w:rPr>
      </w:pPr>
      <w:r>
        <w:rPr>
          <w:sz w:val="26"/>
        </w:rPr>
        <w:t xml:space="preserve">Приложение № 1  к решению изложить в новой редакции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>прилагается)</w:t>
      </w:r>
    </w:p>
    <w:p w:rsidR="004B4798" w:rsidRPr="00070E30" w:rsidRDefault="00070E30" w:rsidP="00070E30">
      <w:pPr>
        <w:jc w:val="both"/>
        <w:rPr>
          <w:color w:val="000000" w:themeColor="text1"/>
          <w:sz w:val="26"/>
          <w:szCs w:val="28"/>
          <w:shd w:val="clear" w:color="auto" w:fill="FFFFFF"/>
        </w:rPr>
      </w:pPr>
      <w:r>
        <w:rPr>
          <w:color w:val="000000" w:themeColor="text1"/>
          <w:sz w:val="26"/>
          <w:szCs w:val="28"/>
          <w:shd w:val="clear" w:color="auto" w:fill="FFFFFF"/>
        </w:rPr>
        <w:t xml:space="preserve">           </w:t>
      </w:r>
      <w:r w:rsidR="004B4798">
        <w:rPr>
          <w:color w:val="000000"/>
          <w:sz w:val="26"/>
          <w:szCs w:val="28"/>
        </w:rPr>
        <w:t>2</w:t>
      </w:r>
      <w:r w:rsidR="004B4798">
        <w:rPr>
          <w:b/>
          <w:color w:val="000000"/>
          <w:sz w:val="26"/>
          <w:szCs w:val="28"/>
        </w:rPr>
        <w:t xml:space="preserve">. </w:t>
      </w:r>
      <w:r w:rsidR="004B4798">
        <w:rPr>
          <w:color w:val="000000"/>
          <w:sz w:val="26"/>
          <w:szCs w:val="28"/>
        </w:rPr>
        <w:t>Настоящее решение вступает в силу со дня обнародования.</w:t>
      </w:r>
    </w:p>
    <w:p w:rsidR="004B4798" w:rsidRDefault="00070E30" w:rsidP="004B4798">
      <w:pPr>
        <w:widowControl w:val="0"/>
        <w:ind w:firstLine="540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  </w:t>
      </w:r>
      <w:r w:rsidR="004B4798">
        <w:rPr>
          <w:color w:val="000000"/>
          <w:sz w:val="26"/>
          <w:szCs w:val="28"/>
        </w:rPr>
        <w:t xml:space="preserve">3. Обнародовать </w:t>
      </w:r>
      <w:r w:rsidR="004B4798">
        <w:rPr>
          <w:sz w:val="26"/>
          <w:szCs w:val="28"/>
        </w:rPr>
        <w:t>на информационных стендах в специально отведенных местах для обнародования и опубликовать на официальном сайте  в сети Интернет.</w:t>
      </w:r>
    </w:p>
    <w:p w:rsidR="004B4798" w:rsidRDefault="00070E30" w:rsidP="004B4798">
      <w:pPr>
        <w:widowControl w:val="0"/>
        <w:ind w:firstLine="540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  </w:t>
      </w:r>
      <w:r w:rsidR="004B4798">
        <w:rPr>
          <w:color w:val="000000"/>
          <w:sz w:val="26"/>
          <w:szCs w:val="28"/>
        </w:rPr>
        <w:t>4</w:t>
      </w:r>
      <w:r w:rsidR="004B4798">
        <w:rPr>
          <w:b/>
          <w:color w:val="000000"/>
          <w:sz w:val="26"/>
          <w:szCs w:val="28"/>
        </w:rPr>
        <w:t xml:space="preserve">. </w:t>
      </w:r>
      <w:proofErr w:type="gramStart"/>
      <w:r w:rsidR="004B4798">
        <w:rPr>
          <w:color w:val="000000"/>
          <w:sz w:val="26"/>
          <w:szCs w:val="28"/>
        </w:rPr>
        <w:t>Контроль за</w:t>
      </w:r>
      <w:proofErr w:type="gramEnd"/>
      <w:r w:rsidR="004B4798">
        <w:rPr>
          <w:color w:val="000000"/>
          <w:sz w:val="26"/>
          <w:szCs w:val="28"/>
        </w:rPr>
        <w:t xml:space="preserve"> исполнением настоящего решения  оставляю за собой.</w:t>
      </w:r>
    </w:p>
    <w:p w:rsidR="00070E30" w:rsidRDefault="00070E30" w:rsidP="004B4798">
      <w:pPr>
        <w:widowControl w:val="0"/>
        <w:jc w:val="both"/>
        <w:rPr>
          <w:b/>
          <w:color w:val="000000"/>
          <w:sz w:val="26"/>
          <w:szCs w:val="28"/>
        </w:rPr>
      </w:pPr>
    </w:p>
    <w:p w:rsidR="004B4798" w:rsidRDefault="004B4798" w:rsidP="004B4798">
      <w:pPr>
        <w:widowControl w:val="0"/>
        <w:jc w:val="both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 xml:space="preserve">Глава  Андреевского </w:t>
      </w:r>
    </w:p>
    <w:p w:rsidR="004B4798" w:rsidRDefault="004B4798" w:rsidP="004B4798">
      <w:pPr>
        <w:widowControl w:val="0"/>
        <w:jc w:val="both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color w:val="000000"/>
          <w:sz w:val="26"/>
          <w:szCs w:val="28"/>
        </w:rPr>
        <w:t>С.П.Жирнов</w:t>
      </w:r>
      <w:proofErr w:type="spellEnd"/>
    </w:p>
    <w:p w:rsidR="00882571" w:rsidRPr="00070E30" w:rsidRDefault="00882571" w:rsidP="00070E30">
      <w:pPr>
        <w:jc w:val="right"/>
        <w:rPr>
          <w:sz w:val="26"/>
          <w:szCs w:val="21"/>
          <w:lang w:eastAsia="ru-RU"/>
        </w:rPr>
      </w:pPr>
      <w:r>
        <w:lastRenderedPageBreak/>
        <w:t>Приложение к решению</w:t>
      </w:r>
    </w:p>
    <w:p w:rsidR="00882571" w:rsidRDefault="00882571" w:rsidP="00882571">
      <w:pPr>
        <w:autoSpaceDE w:val="0"/>
        <w:autoSpaceDN w:val="0"/>
        <w:adjustRightInd w:val="0"/>
        <w:jc w:val="right"/>
        <w:outlineLvl w:val="0"/>
      </w:pPr>
      <w:r>
        <w:t>от  02.10.2017 года №162</w:t>
      </w:r>
    </w:p>
    <w:p w:rsidR="00882571" w:rsidRDefault="00882571" w:rsidP="00882571">
      <w:pPr>
        <w:autoSpaceDE w:val="0"/>
        <w:autoSpaceDN w:val="0"/>
        <w:adjustRightInd w:val="0"/>
        <w:jc w:val="right"/>
        <w:outlineLvl w:val="0"/>
      </w:pPr>
    </w:p>
    <w:p w:rsidR="00882571" w:rsidRDefault="00882571" w:rsidP="00882571">
      <w:pPr>
        <w:pStyle w:val="ConsPlusTitle"/>
        <w:jc w:val="center"/>
        <w:rPr>
          <w:b w:val="0"/>
          <w:sz w:val="28"/>
          <w:szCs w:val="28"/>
        </w:rPr>
      </w:pPr>
    </w:p>
    <w:p w:rsidR="00882571" w:rsidRPr="00070E30" w:rsidRDefault="00882571" w:rsidP="00882571">
      <w:pPr>
        <w:pStyle w:val="ConsPlusTitle"/>
        <w:jc w:val="center"/>
        <w:rPr>
          <w:sz w:val="26"/>
          <w:szCs w:val="28"/>
        </w:rPr>
      </w:pPr>
      <w:r w:rsidRPr="00070E30">
        <w:rPr>
          <w:sz w:val="26"/>
          <w:szCs w:val="28"/>
        </w:rPr>
        <w:t>ПОЛОЖЕНИЕ О ПОРЯДКЕ ПОЛУЧЕНИЯ МУНИЦИПАЛЬНЫМИ СЛУЖАЩИМИ АНДРЕЕВСКОГО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82571" w:rsidRDefault="00882571" w:rsidP="00882571">
      <w:pPr>
        <w:pStyle w:val="ConsPlusNormal"/>
        <w:ind w:firstLine="540"/>
        <w:jc w:val="both"/>
      </w:pP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 xml:space="preserve">1. </w:t>
      </w:r>
      <w:proofErr w:type="gramStart"/>
      <w:r w:rsidRPr="00070E30">
        <w:rPr>
          <w:sz w:val="26"/>
        </w:rPr>
        <w:t xml:space="preserve">Настоящее Положение устанавливает порядок получения муниципальными служащими Андреевского муниципального образования Екатериновского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</w:t>
      </w:r>
      <w:r w:rsidR="00070E30" w:rsidRPr="00070E30">
        <w:rPr>
          <w:sz w:val="26"/>
        </w:rPr>
        <w:t xml:space="preserve">участия в управлении </w:t>
      </w:r>
      <w:r w:rsidRPr="00070E30">
        <w:rPr>
          <w:sz w:val="26"/>
        </w:rPr>
        <w:t>политической партии</w:t>
      </w:r>
      <w:r w:rsidR="00070E30" w:rsidRPr="00070E30">
        <w:rPr>
          <w:sz w:val="26"/>
        </w:rPr>
        <w:t>, участия на безвозмездной основе в управлении органом профессионального союза, в</w:t>
      </w:r>
      <w:proofErr w:type="gramEnd"/>
      <w:r w:rsidR="00070E30" w:rsidRPr="00070E30">
        <w:rPr>
          <w:sz w:val="26"/>
        </w:rPr>
        <w:t xml:space="preserve"> </w:t>
      </w:r>
      <w:proofErr w:type="gramStart"/>
      <w:r w:rsidR="00070E30" w:rsidRPr="00070E30">
        <w:rPr>
          <w:sz w:val="26"/>
        </w:rPr>
        <w:t>том числе выборным органом первичной профсоюзной организации, созданном в органе местного самоуправления</w:t>
      </w:r>
      <w:r w:rsidRPr="00070E30">
        <w:rPr>
          <w:sz w:val="26"/>
        </w:rPr>
        <w:t>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– некоммерческие организации).</w:t>
      </w:r>
      <w:proofErr w:type="gramEnd"/>
    </w:p>
    <w:p w:rsidR="00070E30" w:rsidRPr="00070E30" w:rsidRDefault="00882571" w:rsidP="00882571">
      <w:pPr>
        <w:pStyle w:val="ConsPlusNormal"/>
        <w:ind w:firstLine="540"/>
        <w:jc w:val="both"/>
        <w:rPr>
          <w:color w:val="000000" w:themeColor="text1"/>
          <w:sz w:val="26"/>
          <w:shd w:val="clear" w:color="auto" w:fill="FFFFFF"/>
        </w:rPr>
      </w:pPr>
      <w:proofErr w:type="gramStart"/>
      <w:r w:rsidRPr="00070E30">
        <w:rPr>
          <w:color w:val="000000" w:themeColor="text1"/>
          <w:sz w:val="26"/>
          <w:shd w:val="clear" w:color="auto" w:fill="FFFFFF"/>
        </w:rPr>
        <w:t xml:space="preserve">В соответствии с пунктом 3 части 1 статьи 14 Федерального закона от 02.03.2007 г. № 25-ФЗ «О муниципальной службе Российской Федерации» в связи с прохождением муниципальной службы, муниципальному служащему запрещается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</w:t>
      </w:r>
      <w:r w:rsidR="00070E30" w:rsidRPr="00070E30">
        <w:rPr>
          <w:color w:val="000000" w:themeColor="text1"/>
          <w:sz w:val="26"/>
          <w:shd w:val="clear" w:color="auto" w:fill="FFFFFF"/>
        </w:rPr>
        <w:t xml:space="preserve"> </w:t>
      </w:r>
      <w:r w:rsidR="00070E30" w:rsidRPr="00070E30">
        <w:rPr>
          <w:sz w:val="26"/>
        </w:rPr>
        <w:t xml:space="preserve"> (за исключением участия в управлении политической партии, участия на безвозмездной основе в управлении</w:t>
      </w:r>
      <w:proofErr w:type="gramEnd"/>
      <w:r w:rsidR="00070E30" w:rsidRPr="00070E30">
        <w:rPr>
          <w:sz w:val="26"/>
        </w:rPr>
        <w:t xml:space="preserve"> органом профессионального союза, в том числе выборным органом первичной профсоюзной организации, созданном в органе местного самоуправления</w:t>
      </w:r>
      <w:proofErr w:type="gramStart"/>
      <w:r w:rsidRPr="00070E30">
        <w:rPr>
          <w:color w:val="000000" w:themeColor="text1"/>
          <w:sz w:val="26"/>
          <w:shd w:val="clear" w:color="auto" w:fill="FFFFFF"/>
        </w:rPr>
        <w:t xml:space="preserve">   </w:t>
      </w:r>
      <w:r w:rsidR="00070E30" w:rsidRPr="00070E30">
        <w:rPr>
          <w:color w:val="000000" w:themeColor="text1"/>
          <w:sz w:val="26"/>
          <w:shd w:val="clear" w:color="auto" w:fill="FFFFFF"/>
        </w:rPr>
        <w:t>)</w:t>
      </w:r>
      <w:proofErr w:type="gramEnd"/>
      <w:r w:rsidR="00070E30" w:rsidRPr="00070E30">
        <w:rPr>
          <w:color w:val="000000" w:themeColor="text1"/>
          <w:sz w:val="26"/>
          <w:shd w:val="clear" w:color="auto" w:fill="FFFFFF"/>
        </w:rPr>
        <w:t xml:space="preserve">, </w:t>
      </w:r>
      <w:r w:rsidRPr="00070E30">
        <w:rPr>
          <w:color w:val="000000" w:themeColor="text1"/>
          <w:sz w:val="26"/>
          <w:shd w:val="clear" w:color="auto" w:fill="FFFFFF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color w:val="000000" w:themeColor="text1"/>
          <w:sz w:val="26"/>
          <w:shd w:val="clear" w:color="auto" w:fill="FFFFFF"/>
        </w:rPr>
        <w:t xml:space="preserve">участия на безвозмездной основе в управлении указанными некоммерческими организациями </w:t>
      </w:r>
      <w:proofErr w:type="gramStart"/>
      <w:r w:rsidRPr="00070E30">
        <w:rPr>
          <w:color w:val="000000" w:themeColor="text1"/>
          <w:sz w:val="26"/>
          <w:shd w:val="clear" w:color="auto" w:fill="FFFFFF"/>
        </w:rPr>
        <w:t>(</w:t>
      </w:r>
      <w:r w:rsidR="00070E30" w:rsidRPr="00070E30">
        <w:rPr>
          <w:sz w:val="26"/>
        </w:rPr>
        <w:t xml:space="preserve">  </w:t>
      </w:r>
      <w:proofErr w:type="gramEnd"/>
      <w:r w:rsidR="00070E30" w:rsidRPr="00070E30">
        <w:rPr>
          <w:sz w:val="26"/>
        </w:rPr>
        <w:t>кроме политической партии и  органа профессионального союза, в том числе выборного органа первичной профсоюзной организации, созданного в органе местного самоуправления</w:t>
      </w:r>
      <w:r w:rsidR="00070E30" w:rsidRPr="00070E30">
        <w:rPr>
          <w:color w:val="000000" w:themeColor="text1"/>
          <w:sz w:val="26"/>
          <w:shd w:val="clear" w:color="auto" w:fill="FFFFFF"/>
        </w:rPr>
        <w:t xml:space="preserve">)    </w:t>
      </w:r>
      <w:r w:rsidRPr="00070E30">
        <w:rPr>
          <w:color w:val="000000" w:themeColor="text1"/>
          <w:sz w:val="26"/>
          <w:shd w:val="clear" w:color="auto" w:fill="FFFFFF"/>
        </w:rPr>
        <w:t>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882571" w:rsidRPr="00070E30" w:rsidRDefault="00882571" w:rsidP="0088257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8"/>
          <w:lang w:eastAsia="en-US"/>
        </w:rPr>
      </w:pPr>
      <w:r w:rsidRPr="00070E30">
        <w:rPr>
          <w:bCs/>
          <w:sz w:val="26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882571" w:rsidRPr="00070E30" w:rsidRDefault="00882571" w:rsidP="0088257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8"/>
          <w:lang w:eastAsia="en-US"/>
        </w:rPr>
      </w:pPr>
      <w:r w:rsidRPr="00070E30">
        <w:rPr>
          <w:bCs/>
          <w:sz w:val="26"/>
          <w:szCs w:val="28"/>
          <w:lang w:eastAsia="en-US"/>
        </w:rPr>
        <w:t xml:space="preserve">5. Муниципальный служащий представляет заявление главе администрации </w:t>
      </w:r>
      <w:r w:rsidRPr="00070E30">
        <w:rPr>
          <w:sz w:val="26"/>
          <w:szCs w:val="28"/>
        </w:rPr>
        <w:t xml:space="preserve">Андреевского </w:t>
      </w:r>
      <w:r w:rsidRPr="00070E30">
        <w:rPr>
          <w:bCs/>
          <w:sz w:val="26"/>
          <w:szCs w:val="28"/>
          <w:lang w:eastAsia="en-US"/>
        </w:rPr>
        <w:t>муниципального образования.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 xml:space="preserve">6. Регистрация заявлений осуществляется специалистом в день их поступления в </w:t>
      </w:r>
      <w:hyperlink r:id="rId7" w:anchor="P121" w:history="1">
        <w:r w:rsidRPr="00070E30">
          <w:rPr>
            <w:rStyle w:val="10"/>
            <w:b w:val="0"/>
            <w:sz w:val="26"/>
            <w:szCs w:val="28"/>
          </w:rPr>
          <w:t>журнале</w:t>
        </w:r>
      </w:hyperlink>
      <w:r w:rsidRPr="00070E30">
        <w:rPr>
          <w:sz w:val="26"/>
        </w:rPr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Андреевского муниципального образования Екатериновского муниципального района.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 xml:space="preserve">7. </w:t>
      </w:r>
      <w:proofErr w:type="gramStart"/>
      <w:r w:rsidRPr="00070E30">
        <w:rPr>
          <w:sz w:val="26"/>
        </w:rPr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Андреевского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CE743F" w:rsidRDefault="00882571" w:rsidP="00CE743F">
      <w:pPr>
        <w:pStyle w:val="ConsPlusNormal"/>
        <w:ind w:firstLine="540"/>
        <w:jc w:val="both"/>
        <w:rPr>
          <w:sz w:val="26"/>
        </w:rPr>
      </w:pPr>
      <w:r w:rsidRPr="00070E30">
        <w:rPr>
          <w:sz w:val="26"/>
        </w:rPr>
        <w:t>10. После рассмотрения заявления представителем нанимателя оно выдается главой администрации  муниципальному служащему на руки.</w:t>
      </w:r>
    </w:p>
    <w:p w:rsidR="00383F5E" w:rsidRPr="00CE743F" w:rsidRDefault="00383F5E" w:rsidP="00CE743F">
      <w:pPr>
        <w:pStyle w:val="ConsPlusNormal"/>
        <w:ind w:firstLine="540"/>
        <w:jc w:val="both"/>
        <w:rPr>
          <w:sz w:val="26"/>
        </w:rPr>
      </w:pPr>
      <w:r w:rsidRPr="00070E30">
        <w:rPr>
          <w:color w:val="000000"/>
          <w:sz w:val="26"/>
          <w:szCs w:val="20"/>
          <w:shd w:val="clear" w:color="auto" w:fill="FFFFFF"/>
        </w:rPr>
        <w:t>11.  Участие муниципального служащего в управлении некоммерческой организацией без разрешения представителя нанимателя (работодателя)  допускается в следующих случаях:</w:t>
      </w:r>
    </w:p>
    <w:p w:rsidR="00383F5E" w:rsidRPr="00070E30" w:rsidRDefault="00383F5E" w:rsidP="00383F5E">
      <w:pPr>
        <w:ind w:firstLine="540"/>
        <w:jc w:val="both"/>
        <w:rPr>
          <w:sz w:val="26"/>
          <w:szCs w:val="21"/>
          <w:lang w:eastAsia="ru-RU"/>
        </w:rPr>
      </w:pPr>
      <w:r w:rsidRPr="00070E30">
        <w:rPr>
          <w:color w:val="000000"/>
          <w:sz w:val="26"/>
          <w:szCs w:val="20"/>
          <w:shd w:val="clear" w:color="auto" w:fill="FFFFFF"/>
        </w:rPr>
        <w:t>«</w:t>
      </w:r>
      <w:r w:rsidRPr="00070E30">
        <w:rPr>
          <w:sz w:val="26"/>
          <w:lang w:eastAsia="ru-RU"/>
        </w:rPr>
        <w:t>а) участие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383F5E" w:rsidRPr="00070E30" w:rsidRDefault="00383F5E" w:rsidP="00383F5E">
      <w:pPr>
        <w:ind w:firstLine="540"/>
        <w:jc w:val="both"/>
        <w:rPr>
          <w:sz w:val="26"/>
          <w:szCs w:val="21"/>
          <w:lang w:eastAsia="ru-RU"/>
        </w:rPr>
      </w:pPr>
      <w:r w:rsidRPr="00070E30">
        <w:rPr>
          <w:sz w:val="26"/>
          <w:lang w:eastAsia="ru-RU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383F5E" w:rsidRPr="00070E30" w:rsidRDefault="00383F5E" w:rsidP="00383F5E">
      <w:pPr>
        <w:ind w:firstLine="540"/>
        <w:jc w:val="both"/>
        <w:rPr>
          <w:sz w:val="26"/>
          <w:szCs w:val="21"/>
          <w:lang w:eastAsia="ru-RU"/>
        </w:rPr>
      </w:pPr>
      <w:proofErr w:type="gramStart"/>
      <w:r w:rsidRPr="00070E30">
        <w:rPr>
          <w:sz w:val="26"/>
          <w:lang w:eastAsia="ru-RU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070E30">
        <w:rPr>
          <w:sz w:val="26"/>
          <w:lang w:eastAsia="ru-RU"/>
        </w:rPr>
        <w:t xml:space="preserve">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383F5E" w:rsidRPr="00070E30" w:rsidRDefault="00383F5E" w:rsidP="00383F5E">
      <w:pPr>
        <w:ind w:firstLine="540"/>
        <w:jc w:val="both"/>
        <w:rPr>
          <w:sz w:val="26"/>
          <w:szCs w:val="21"/>
          <w:lang w:eastAsia="ru-RU"/>
        </w:rPr>
      </w:pPr>
      <w:r w:rsidRPr="00070E30">
        <w:rPr>
          <w:sz w:val="26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383F5E" w:rsidRPr="00070E30" w:rsidRDefault="00383F5E" w:rsidP="00383F5E">
      <w:pPr>
        <w:ind w:firstLine="540"/>
        <w:jc w:val="both"/>
        <w:rPr>
          <w:sz w:val="26"/>
          <w:szCs w:val="21"/>
          <w:lang w:eastAsia="ru-RU"/>
        </w:rPr>
      </w:pPr>
      <w:proofErr w:type="spellStart"/>
      <w:r w:rsidRPr="00070E30">
        <w:rPr>
          <w:sz w:val="26"/>
          <w:lang w:eastAsia="ru-RU"/>
        </w:rPr>
        <w:t>д</w:t>
      </w:r>
      <w:proofErr w:type="spellEnd"/>
      <w:r w:rsidRPr="00070E30">
        <w:rPr>
          <w:sz w:val="26"/>
          <w:lang w:eastAsia="ru-RU"/>
        </w:rPr>
        <w:t>) иных случаев, предусмотренных федеральными законами».</w:t>
      </w:r>
    </w:p>
    <w:p w:rsidR="00383F5E" w:rsidRPr="00070E30" w:rsidRDefault="00383F5E" w:rsidP="00882571">
      <w:pPr>
        <w:pStyle w:val="ConsPlusNormal"/>
        <w:ind w:firstLine="540"/>
        <w:jc w:val="both"/>
        <w:rPr>
          <w:sz w:val="26"/>
        </w:rPr>
      </w:pPr>
    </w:p>
    <w:p w:rsidR="00882571" w:rsidRPr="00070E30" w:rsidRDefault="00882571" w:rsidP="00882571">
      <w:pPr>
        <w:pStyle w:val="ConsPlusNormal"/>
        <w:ind w:firstLine="540"/>
        <w:jc w:val="both"/>
        <w:rPr>
          <w:sz w:val="26"/>
        </w:rPr>
      </w:pPr>
    </w:p>
    <w:p w:rsidR="00882571" w:rsidRPr="00070E30" w:rsidRDefault="00882571" w:rsidP="00882571">
      <w:pPr>
        <w:pStyle w:val="ConsPlusNormal"/>
        <w:ind w:left="3960"/>
        <w:jc w:val="right"/>
        <w:rPr>
          <w:sz w:val="26"/>
        </w:rPr>
      </w:pPr>
    </w:p>
    <w:p w:rsidR="00882571" w:rsidRPr="00070E30" w:rsidRDefault="00882571" w:rsidP="00882571">
      <w:pPr>
        <w:pStyle w:val="ConsPlusNormal"/>
        <w:ind w:left="3960"/>
        <w:jc w:val="right"/>
        <w:rPr>
          <w:sz w:val="26"/>
        </w:rPr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882571" w:rsidRDefault="00882571" w:rsidP="00882571">
      <w:pPr>
        <w:pStyle w:val="ConsPlusNormal"/>
        <w:ind w:left="3960"/>
        <w:jc w:val="right"/>
      </w:pPr>
    </w:p>
    <w:p w:rsidR="00070E30" w:rsidRDefault="00070E30" w:rsidP="00882571">
      <w:pPr>
        <w:pStyle w:val="ConsPlusNormal"/>
        <w:ind w:left="3960"/>
        <w:jc w:val="right"/>
        <w:rPr>
          <w:sz w:val="22"/>
          <w:szCs w:val="22"/>
        </w:rPr>
      </w:pPr>
    </w:p>
    <w:p w:rsidR="00070E30" w:rsidRDefault="00070E30" w:rsidP="00882571">
      <w:pPr>
        <w:pStyle w:val="ConsPlusNormal"/>
        <w:ind w:left="3960"/>
        <w:jc w:val="right"/>
        <w:rPr>
          <w:sz w:val="22"/>
          <w:szCs w:val="22"/>
        </w:rPr>
      </w:pPr>
    </w:p>
    <w:p w:rsidR="00070E30" w:rsidRDefault="00070E30" w:rsidP="00882571">
      <w:pPr>
        <w:pStyle w:val="ConsPlusNormal"/>
        <w:ind w:left="3960"/>
        <w:jc w:val="right"/>
        <w:rPr>
          <w:sz w:val="22"/>
          <w:szCs w:val="22"/>
        </w:rPr>
      </w:pPr>
    </w:p>
    <w:p w:rsidR="00882571" w:rsidRDefault="00882571" w:rsidP="00882571">
      <w:pPr>
        <w:pStyle w:val="ConsPlusNormal"/>
        <w:ind w:left="396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 к Положению о порядке получения муниципальными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82571" w:rsidRDefault="00882571" w:rsidP="00882571">
      <w:pPr>
        <w:pStyle w:val="ConsPlusNormal"/>
        <w:jc w:val="right"/>
        <w:outlineLvl w:val="1"/>
      </w:pPr>
    </w:p>
    <w:p w:rsidR="00882571" w:rsidRDefault="00882571" w:rsidP="00882571"/>
    <w:p w:rsidR="00882571" w:rsidRDefault="00882571" w:rsidP="00882571">
      <w:pPr>
        <w:rPr>
          <w:bCs/>
          <w:sz w:val="27"/>
          <w:szCs w:val="27"/>
        </w:rPr>
      </w:pPr>
      <w:r>
        <w:t xml:space="preserve"> </w:t>
      </w:r>
      <w:r>
        <w:rPr>
          <w:bCs/>
          <w:sz w:val="27"/>
          <w:szCs w:val="27"/>
        </w:rPr>
        <w:t>____________________________</w:t>
      </w:r>
    </w:p>
    <w:p w:rsidR="00882571" w:rsidRDefault="00882571" w:rsidP="008825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 xml:space="preserve">(Ф.И.О. наименование должности, </w:t>
      </w:r>
      <w:proofErr w:type="gramEnd"/>
    </w:p>
    <w:p w:rsidR="00882571" w:rsidRDefault="00882571" w:rsidP="008825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представителя нанимателя)</w:t>
      </w:r>
    </w:p>
    <w:p w:rsidR="00882571" w:rsidRDefault="00882571" w:rsidP="00882571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</w:t>
      </w:r>
    </w:p>
    <w:p w:rsidR="00882571" w:rsidRDefault="00882571" w:rsidP="008825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(Согласовано</w:t>
      </w:r>
      <w:proofErr w:type="gramStart"/>
      <w:r>
        <w:rPr>
          <w:bCs/>
          <w:sz w:val="20"/>
          <w:szCs w:val="20"/>
        </w:rPr>
        <w:t>/ Н</w:t>
      </w:r>
      <w:proofErr w:type="gramEnd"/>
      <w:r>
        <w:rPr>
          <w:bCs/>
          <w:sz w:val="20"/>
          <w:szCs w:val="20"/>
        </w:rPr>
        <w:t>е согласовано)</w:t>
      </w:r>
    </w:p>
    <w:p w:rsidR="00882571" w:rsidRDefault="00882571" w:rsidP="00882571">
      <w:pPr>
        <w:rPr>
          <w:bCs/>
          <w:sz w:val="20"/>
          <w:szCs w:val="20"/>
        </w:rPr>
      </w:pPr>
    </w:p>
    <w:p w:rsidR="00882571" w:rsidRDefault="00882571" w:rsidP="00882571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__________    </w:t>
      </w:r>
      <w:r>
        <w:rPr>
          <w:bCs/>
          <w:sz w:val="26"/>
          <w:szCs w:val="26"/>
        </w:rPr>
        <w:t xml:space="preserve"> «__»_______20__года</w:t>
      </w:r>
      <w:r>
        <w:rPr>
          <w:bCs/>
          <w:sz w:val="27"/>
          <w:szCs w:val="27"/>
        </w:rPr>
        <w:t xml:space="preserve"> </w:t>
      </w:r>
    </w:p>
    <w:p w:rsidR="00882571" w:rsidRDefault="00882571" w:rsidP="008825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(подпись)                                 </w:t>
      </w:r>
    </w:p>
    <w:p w:rsidR="00882571" w:rsidRDefault="00882571" w:rsidP="00882571">
      <w:pPr>
        <w:rPr>
          <w:bCs/>
          <w:sz w:val="26"/>
          <w:szCs w:val="26"/>
        </w:rPr>
      </w:pPr>
    </w:p>
    <w:p w:rsidR="00882571" w:rsidRDefault="00882571" w:rsidP="00882571">
      <w:pPr>
        <w:jc w:val="right"/>
        <w:rPr>
          <w:bCs/>
          <w:sz w:val="26"/>
          <w:szCs w:val="26"/>
        </w:rPr>
      </w:pPr>
      <w:r>
        <w:rPr>
          <w:bCs/>
          <w:sz w:val="20"/>
          <w:szCs w:val="20"/>
        </w:rPr>
        <w:t xml:space="preserve">                                                                             </w:t>
      </w:r>
    </w:p>
    <w:p w:rsidR="00882571" w:rsidRDefault="00882571" w:rsidP="00882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______________________________________</w:t>
      </w:r>
    </w:p>
    <w:p w:rsidR="00882571" w:rsidRDefault="00882571" w:rsidP="00882571">
      <w:pPr>
        <w:ind w:left="5940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(Ф.И.О. наименование должности, </w:t>
      </w:r>
      <w:proofErr w:type="gramEnd"/>
    </w:p>
    <w:p w:rsidR="00882571" w:rsidRDefault="00882571" w:rsidP="00882571">
      <w:pPr>
        <w:ind w:left="5940"/>
        <w:rPr>
          <w:bCs/>
          <w:sz w:val="20"/>
          <w:szCs w:val="20"/>
        </w:rPr>
      </w:pPr>
      <w:r>
        <w:rPr>
          <w:bCs/>
          <w:sz w:val="20"/>
          <w:szCs w:val="20"/>
        </w:rPr>
        <w:t>представителя нанимателя)</w:t>
      </w:r>
    </w:p>
    <w:p w:rsidR="00882571" w:rsidRDefault="00882571" w:rsidP="00882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882571" w:rsidRDefault="00882571" w:rsidP="0088257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882571" w:rsidRDefault="00882571" w:rsidP="00882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882571" w:rsidRDefault="00882571" w:rsidP="0088257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882571" w:rsidRDefault="00882571" w:rsidP="00882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882571" w:rsidRDefault="00882571" w:rsidP="0088257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882571" w:rsidRDefault="00882571" w:rsidP="00882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82571" w:rsidRDefault="00882571" w:rsidP="008825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82571" w:rsidRDefault="00882571" w:rsidP="008825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2571" w:rsidRPr="00070E30" w:rsidRDefault="00882571" w:rsidP="00882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7"/>
      <w:bookmarkEnd w:id="0"/>
      <w:r w:rsidRPr="00070E30">
        <w:rPr>
          <w:rFonts w:ascii="Times New Roman" w:hAnsi="Times New Roman" w:cs="Times New Roman"/>
          <w:sz w:val="24"/>
          <w:szCs w:val="24"/>
        </w:rPr>
        <w:t>Заявление</w:t>
      </w:r>
    </w:p>
    <w:p w:rsidR="00882571" w:rsidRPr="00070E30" w:rsidRDefault="00882571" w:rsidP="00882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В соответствии с</w:t>
      </w:r>
      <w:r w:rsidRPr="00070E30">
        <w:rPr>
          <w:rStyle w:val="10"/>
          <w:rFonts w:eastAsia="Calibri"/>
          <w:b w:val="0"/>
        </w:rPr>
        <w:t xml:space="preserve"> </w:t>
      </w:r>
      <w:hyperlink r:id="rId8" w:history="1">
        <w:r w:rsidRPr="00070E30">
          <w:rPr>
            <w:rStyle w:val="10"/>
            <w:rFonts w:eastAsia="Calibri"/>
            <w:b w:val="0"/>
          </w:rPr>
          <w:t>пунктом 3 части 1 статьи 14</w:t>
        </w:r>
      </w:hyperlink>
      <w:r w:rsidRPr="00070E30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 «О муниципальной службе в Российской Федерации» 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  <w:r w:rsidRPr="00070E30">
        <w:rPr>
          <w:rFonts w:ascii="Times New Roman" w:hAnsi="Times New Roman" w:cs="Times New Roman"/>
          <w:sz w:val="24"/>
          <w:szCs w:val="24"/>
        </w:rPr>
        <w:t>,</w:t>
      </w:r>
    </w:p>
    <w:p w:rsidR="00882571" w:rsidRPr="00070E30" w:rsidRDefault="00882571" w:rsidP="00882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(Ф.И.О.)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070E3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70E3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0E30">
        <w:rPr>
          <w:rFonts w:ascii="Times New Roman" w:hAnsi="Times New Roman" w:cs="Times New Roman"/>
          <w:sz w:val="24"/>
          <w:szCs w:val="24"/>
        </w:rPr>
        <w:t>) должность____________________________________________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(наименование замещаемой должности)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прошу   разрешить   мне   участвовать  на  безвозмездной   основе  в  управлении 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(наименование и адрес некоммерческой организации) 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в качестве единоличного исполнительного органа / вхождения в состав ее коллегиальных органов управления (</w:t>
      </w:r>
      <w:proofErr w:type="gramStart"/>
      <w:r w:rsidRPr="00070E3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70E30">
        <w:rPr>
          <w:rFonts w:ascii="Times New Roman" w:hAnsi="Times New Roman" w:cs="Times New Roman"/>
          <w:sz w:val="24"/>
          <w:szCs w:val="24"/>
        </w:rPr>
        <w:t xml:space="preserve"> подчеркнуть): 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70E30">
        <w:rPr>
          <w:rFonts w:ascii="Times New Roman" w:hAnsi="Times New Roman" w:cs="Times New Roman"/>
          <w:sz w:val="24"/>
          <w:szCs w:val="24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04971">
        <w:rPr>
          <w:rFonts w:ascii="Times New Roman" w:hAnsi="Times New Roman" w:cs="Times New Roman"/>
          <w:sz w:val="24"/>
          <w:szCs w:val="24"/>
        </w:rPr>
        <w:t>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Осуществление указанной деятельности не повлечет за собой конфликта интересов.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____________________                                 ______________________________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                                                                                        (Ф.И.О.)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«__» _____ 20__ года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заявлений ____________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Дата регистрации заявления «__» ____ 20__ года</w:t>
      </w: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571" w:rsidRPr="00070E30" w:rsidRDefault="00882571" w:rsidP="008825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82571" w:rsidRPr="00070E30" w:rsidRDefault="00882571" w:rsidP="008825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0E30">
        <w:rPr>
          <w:rFonts w:ascii="Times New Roman" w:hAnsi="Times New Roman" w:cs="Times New Roman"/>
          <w:sz w:val="24"/>
          <w:szCs w:val="24"/>
        </w:rPr>
        <w:t>(фамилия, инициалы, должность лица, принявшего заявление)</w:t>
      </w:r>
    </w:p>
    <w:p w:rsidR="00882571" w:rsidRPr="00070E30" w:rsidRDefault="00882571" w:rsidP="00882571">
      <w:pPr>
        <w:pStyle w:val="ConsPlusNormal"/>
        <w:jc w:val="both"/>
        <w:rPr>
          <w:sz w:val="24"/>
          <w:szCs w:val="24"/>
        </w:rPr>
      </w:pPr>
    </w:p>
    <w:p w:rsidR="00882571" w:rsidRDefault="00882571" w:rsidP="00882571">
      <w:pPr>
        <w:pStyle w:val="ConsPlusNormal"/>
        <w:jc w:val="both"/>
      </w:pPr>
    </w:p>
    <w:p w:rsidR="00882571" w:rsidRDefault="00882571" w:rsidP="00882571">
      <w:pPr>
        <w:pStyle w:val="ConsPlusNormal"/>
        <w:tabs>
          <w:tab w:val="left" w:pos="3045"/>
        </w:tabs>
        <w:jc w:val="both"/>
      </w:pPr>
      <w:r>
        <w:tab/>
      </w:r>
    </w:p>
    <w:p w:rsidR="00882571" w:rsidRDefault="00882571" w:rsidP="00882571">
      <w:pPr>
        <w:pStyle w:val="ConsPlusNormal"/>
        <w:jc w:val="both"/>
      </w:pPr>
    </w:p>
    <w:p w:rsidR="00882571" w:rsidRDefault="00882571" w:rsidP="00882571">
      <w:pPr>
        <w:sectPr w:rsidR="00882571">
          <w:pgSz w:w="11906" w:h="16838"/>
          <w:pgMar w:top="719" w:right="567" w:bottom="1134" w:left="1418" w:header="709" w:footer="709" w:gutter="0"/>
          <w:cols w:space="720"/>
        </w:sectPr>
      </w:pPr>
    </w:p>
    <w:p w:rsidR="00882571" w:rsidRDefault="00882571" w:rsidP="00882571">
      <w:pPr>
        <w:sectPr w:rsidR="00882571">
          <w:type w:val="continuous"/>
          <w:pgSz w:w="11906" w:h="16838"/>
          <w:pgMar w:top="719" w:right="567" w:bottom="1134" w:left="1418" w:header="709" w:footer="709" w:gutter="0"/>
          <w:cols w:space="720"/>
        </w:sectPr>
      </w:pPr>
    </w:p>
    <w:p w:rsidR="00882571" w:rsidRDefault="00882571" w:rsidP="00882571">
      <w:pPr>
        <w:pStyle w:val="ConsPlusNormal"/>
        <w:ind w:left="39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 к Положению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82571" w:rsidRDefault="00882571" w:rsidP="00882571">
      <w:pPr>
        <w:pStyle w:val="ConsPlusNormal"/>
        <w:jc w:val="right"/>
        <w:rPr>
          <w:sz w:val="24"/>
          <w:szCs w:val="24"/>
        </w:rPr>
      </w:pPr>
    </w:p>
    <w:p w:rsidR="00882571" w:rsidRDefault="00882571" w:rsidP="00882571">
      <w:pPr>
        <w:pStyle w:val="ConsPlusNormal"/>
        <w:jc w:val="right"/>
        <w:rPr>
          <w:sz w:val="24"/>
          <w:szCs w:val="24"/>
        </w:rPr>
      </w:pPr>
    </w:p>
    <w:p w:rsidR="00882571" w:rsidRDefault="00882571" w:rsidP="00882571">
      <w:pPr>
        <w:pStyle w:val="ConsPlusNormal"/>
        <w:jc w:val="both"/>
        <w:rPr>
          <w:sz w:val="24"/>
          <w:szCs w:val="24"/>
        </w:rPr>
      </w:pPr>
    </w:p>
    <w:p w:rsidR="00882571" w:rsidRDefault="00882571" w:rsidP="00882571">
      <w:pPr>
        <w:pStyle w:val="ConsPlusNormal"/>
        <w:jc w:val="center"/>
        <w:rPr>
          <w:sz w:val="24"/>
          <w:szCs w:val="24"/>
        </w:rPr>
      </w:pPr>
      <w:bookmarkStart w:id="1" w:name="P121"/>
      <w:bookmarkEnd w:id="1"/>
      <w:r>
        <w:rPr>
          <w:sz w:val="24"/>
          <w:szCs w:val="24"/>
        </w:rPr>
        <w:t>Журнал</w:t>
      </w:r>
    </w:p>
    <w:p w:rsidR="00882571" w:rsidRDefault="00882571" w:rsidP="0088257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882571" w:rsidRDefault="00882571" w:rsidP="00882571">
      <w:pPr>
        <w:pStyle w:val="ConsPlusNormal"/>
        <w:jc w:val="both"/>
        <w:rPr>
          <w:sz w:val="24"/>
          <w:szCs w:val="24"/>
        </w:rPr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835"/>
        <w:gridCol w:w="2531"/>
      </w:tblGrid>
      <w:tr w:rsidR="00882571" w:rsidTr="00D049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571" w:rsidRDefault="0088257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882571" w:rsidTr="00D049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882571" w:rsidTr="00D049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882571" w:rsidTr="00D049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71" w:rsidRDefault="00882571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82571" w:rsidRDefault="00882571" w:rsidP="00882571">
      <w:pPr>
        <w:pStyle w:val="ConsPlusNormal"/>
        <w:jc w:val="both"/>
        <w:rPr>
          <w:sz w:val="24"/>
          <w:szCs w:val="24"/>
        </w:rPr>
      </w:pPr>
    </w:p>
    <w:p w:rsidR="00882571" w:rsidRDefault="00882571" w:rsidP="00882571">
      <w:pPr>
        <w:pStyle w:val="a4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</w:rPr>
      </w:pPr>
      <w:bookmarkStart w:id="2" w:name="_GoBack"/>
      <w:bookmarkEnd w:id="2"/>
    </w:p>
    <w:p w:rsidR="00882571" w:rsidRDefault="00882571" w:rsidP="00882571"/>
    <w:p w:rsidR="00882571" w:rsidRDefault="00882571" w:rsidP="00882571"/>
    <w:p w:rsidR="00882571" w:rsidRDefault="00882571" w:rsidP="00882571">
      <w:pPr>
        <w:rPr>
          <w:rFonts w:asciiTheme="minorHAnsi" w:hAnsiTheme="minorHAnsi" w:cstheme="minorBidi"/>
          <w:sz w:val="22"/>
          <w:szCs w:val="22"/>
        </w:rPr>
      </w:pPr>
    </w:p>
    <w:p w:rsidR="00882571" w:rsidRDefault="00882571"/>
    <w:sectPr w:rsidR="00882571" w:rsidSect="00D04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4B4798"/>
    <w:rsid w:val="00062344"/>
    <w:rsid w:val="00070E30"/>
    <w:rsid w:val="00371C44"/>
    <w:rsid w:val="00383F5E"/>
    <w:rsid w:val="004B4798"/>
    <w:rsid w:val="00774E6A"/>
    <w:rsid w:val="00882571"/>
    <w:rsid w:val="00BB6CB3"/>
    <w:rsid w:val="00CE743F"/>
    <w:rsid w:val="00D04971"/>
    <w:rsid w:val="00E9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B4798"/>
    <w:pPr>
      <w:keepNext/>
      <w:ind w:firstLine="709"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7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4798"/>
    <w:pPr>
      <w:ind w:left="720"/>
      <w:contextualSpacing/>
    </w:pPr>
  </w:style>
  <w:style w:type="paragraph" w:customStyle="1" w:styleId="ConsPlusNormal">
    <w:name w:val="ConsPlusNormal"/>
    <w:rsid w:val="004B47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semiHidden/>
    <w:unhideWhenUsed/>
    <w:rsid w:val="00882571"/>
    <w:pPr>
      <w:tabs>
        <w:tab w:val="center" w:pos="4677"/>
        <w:tab w:val="right" w:pos="9355"/>
      </w:tabs>
    </w:pPr>
    <w:rPr>
      <w:rFonts w:ascii="Courier New" w:hAnsi="Courier New" w:cs="Courier New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88257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8825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8257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F37C4D9B05050BAA7596F3FD9EA6FB95FFFEE9B9EFB89E4F13721343508C065D854E38B5389DAA0141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~1\01A8~1.AQU\LOCALS~1\Temp\&#1087;&#1088;&#1086;&#1077;&#1082;&#1090;%20&#1089;&#1083;&#1072;&#1089;&#1090;&#1091;&#1093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38589.33/" TargetMode="External"/><Relationship Id="rId5" Type="http://schemas.openxmlformats.org/officeDocument/2006/relationships/hyperlink" Target="consultantplus://offline/ref=EEF37C4D9B05050BAA7596F3FD9EA6FB95FFFEE9B9EFB89E4F13721343508C065D854E38B5389DAA0141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2452</Words>
  <Characters>13977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от  02.10.2017 года №162</vt:lpstr>
      <vt:lpstr/>
      <vt:lpstr>    </vt:lpstr>
    </vt:vector>
  </TitlesOfParts>
  <Company>MultiDVD Team</Company>
  <LinksUpToDate>false</LinksUpToDate>
  <CharactersWithSpaces>16397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2019-05-28T08:08:00Z</dcterms:created>
  <dcterms:modified xsi:type="dcterms:W3CDTF">2019-05-28T08:35:00Z</dcterms:modified>
</cp:coreProperties>
</file>