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CE179E" w:rsidRPr="00247393" w:rsidRDefault="0052783F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АДМИНИСТРАЦИЯ КРУТОЯРСКОГО МУНИЦИПАЛЬНОГО 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ОБРАЗОВАНИЯ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CE179E" w:rsidP="0052783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</w:p>
    <w:p w:rsidR="00CE179E" w:rsidRPr="00247393" w:rsidRDefault="00CE179E" w:rsidP="00CE17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E179E" w:rsidRPr="00247393" w:rsidRDefault="005A310E" w:rsidP="00CE179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12.11.2013 г.  № 25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69146F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E179E" w:rsidRPr="00247393">
        <w:rPr>
          <w:rFonts w:ascii="Times New Roman" w:hAnsi="Times New Roman" w:cs="Times New Roman"/>
          <w:sz w:val="26"/>
          <w:szCs w:val="26"/>
        </w:rPr>
        <w:t xml:space="preserve">с. </w:t>
      </w:r>
      <w:r w:rsidR="0052783F">
        <w:rPr>
          <w:rFonts w:ascii="Times New Roman" w:hAnsi="Times New Roman" w:cs="Times New Roman"/>
          <w:sz w:val="26"/>
          <w:szCs w:val="26"/>
        </w:rPr>
        <w:t>Крутояр</w:t>
      </w:r>
    </w:p>
    <w:p w:rsidR="00CE179E" w:rsidRPr="00247393" w:rsidRDefault="00CE179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О прогнозе социально- экономического развития</w:t>
      </w:r>
    </w:p>
    <w:p w:rsidR="00CE179E" w:rsidRPr="00247393" w:rsidRDefault="005A310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Крутояр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>ского муниципального образования</w:t>
      </w:r>
    </w:p>
    <w:p w:rsidR="00CE179E" w:rsidRPr="00247393" w:rsidRDefault="00247393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на 2014 год  и на период 2015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г.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</w:r>
    </w:p>
    <w:p w:rsidR="00CE179E" w:rsidRPr="00247393" w:rsidRDefault="00CE179E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>Рассмотрев прогноз социально- э</w:t>
      </w:r>
      <w:r w:rsidR="005A310E">
        <w:rPr>
          <w:rFonts w:ascii="Times New Roman" w:hAnsi="Times New Roman" w:cs="Times New Roman"/>
          <w:sz w:val="26"/>
          <w:szCs w:val="26"/>
        </w:rPr>
        <w:t>кономического развития Крутояр</w:t>
      </w:r>
      <w:r w:rsidRPr="00247393">
        <w:rPr>
          <w:rFonts w:ascii="Times New Roman" w:hAnsi="Times New Roman" w:cs="Times New Roman"/>
          <w:sz w:val="26"/>
          <w:szCs w:val="26"/>
        </w:rPr>
        <w:t>ского муниципального образования на 20</w:t>
      </w:r>
      <w:r w:rsidR="00247393" w:rsidRPr="00247393">
        <w:rPr>
          <w:rFonts w:ascii="Times New Roman" w:hAnsi="Times New Roman" w:cs="Times New Roman"/>
          <w:sz w:val="26"/>
          <w:szCs w:val="26"/>
        </w:rPr>
        <w:t>14 год и на период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года, и руководствуясь Бюджетным кодексом Российской Федерации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247393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1.Одобрить прогноз социально- э</w:t>
      </w:r>
      <w:r w:rsidR="005A310E">
        <w:rPr>
          <w:rFonts w:ascii="Times New Roman" w:hAnsi="Times New Roman" w:cs="Times New Roman"/>
          <w:sz w:val="26"/>
          <w:szCs w:val="26"/>
        </w:rPr>
        <w:t>кономического развития Крутояр</w:t>
      </w:r>
      <w:r w:rsidRPr="00247393">
        <w:rPr>
          <w:rFonts w:ascii="Times New Roman" w:hAnsi="Times New Roman" w:cs="Times New Roman"/>
          <w:sz w:val="26"/>
          <w:szCs w:val="26"/>
        </w:rPr>
        <w:t>ского му</w:t>
      </w:r>
      <w:r w:rsidR="00247393" w:rsidRPr="00247393">
        <w:rPr>
          <w:rFonts w:ascii="Times New Roman" w:hAnsi="Times New Roman" w:cs="Times New Roman"/>
          <w:sz w:val="26"/>
          <w:szCs w:val="26"/>
        </w:rPr>
        <w:t>ниципального образования на 2014 год и на период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>приложение №1).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2.В соответствии с Бюджетным кодексом Российской Федерации представить прогноз социально- э</w:t>
      </w:r>
      <w:r w:rsidR="005A310E">
        <w:rPr>
          <w:rFonts w:ascii="Times New Roman" w:hAnsi="Times New Roman" w:cs="Times New Roman"/>
          <w:sz w:val="26"/>
          <w:szCs w:val="26"/>
        </w:rPr>
        <w:t>кономического развития Крутояр</w:t>
      </w:r>
      <w:r w:rsidRPr="00247393">
        <w:rPr>
          <w:rFonts w:ascii="Times New Roman" w:hAnsi="Times New Roman" w:cs="Times New Roman"/>
          <w:sz w:val="26"/>
          <w:szCs w:val="26"/>
        </w:rPr>
        <w:t>ского му</w:t>
      </w:r>
      <w:r w:rsidR="00247393" w:rsidRPr="00247393">
        <w:rPr>
          <w:rFonts w:ascii="Times New Roman" w:hAnsi="Times New Roman" w:cs="Times New Roman"/>
          <w:sz w:val="26"/>
          <w:szCs w:val="26"/>
        </w:rPr>
        <w:t>ниципального образования на 2014 год и на период до 2015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года на засе</w:t>
      </w:r>
      <w:r w:rsidR="005A310E">
        <w:rPr>
          <w:rFonts w:ascii="Times New Roman" w:hAnsi="Times New Roman" w:cs="Times New Roman"/>
          <w:sz w:val="26"/>
          <w:szCs w:val="26"/>
        </w:rPr>
        <w:t>дание Совета депутатов Крутояр</w:t>
      </w:r>
      <w:r w:rsidRPr="00247393">
        <w:rPr>
          <w:rFonts w:ascii="Times New Roman" w:hAnsi="Times New Roman" w:cs="Times New Roman"/>
          <w:sz w:val="26"/>
          <w:szCs w:val="26"/>
        </w:rPr>
        <w:t>ского муниципального образован</w:t>
      </w:r>
      <w:r w:rsidR="00247393" w:rsidRPr="00247393">
        <w:rPr>
          <w:rFonts w:ascii="Times New Roman" w:hAnsi="Times New Roman" w:cs="Times New Roman"/>
          <w:sz w:val="26"/>
          <w:szCs w:val="26"/>
        </w:rPr>
        <w:t>ия с решением о бюджете на 2014</w:t>
      </w:r>
      <w:r w:rsidRPr="00247393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3.</w:t>
      </w:r>
      <w:proofErr w:type="gramStart"/>
      <w:r w:rsidRPr="0024739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47393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оставляю за собой.</w:t>
      </w: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ab/>
        <w:t>4.Обнародовать настоящее Постановление на информационном стенде в установленном порядке и разместит</w:t>
      </w:r>
      <w:r w:rsidR="005A310E">
        <w:rPr>
          <w:rFonts w:ascii="Times New Roman" w:hAnsi="Times New Roman" w:cs="Times New Roman"/>
          <w:sz w:val="26"/>
          <w:szCs w:val="26"/>
        </w:rPr>
        <w:t>ь на официальном сайте Крутояр</w:t>
      </w:r>
      <w:r w:rsidRPr="00247393">
        <w:rPr>
          <w:rFonts w:ascii="Times New Roman" w:hAnsi="Times New Roman" w:cs="Times New Roman"/>
          <w:sz w:val="26"/>
          <w:szCs w:val="26"/>
        </w:rPr>
        <w:t>ского муниципального  образования в сети Интернет.</w:t>
      </w:r>
    </w:p>
    <w:p w:rsidR="00CE179E" w:rsidRPr="00247393" w:rsidRDefault="00CE179E" w:rsidP="00CE179E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:rsidR="00CE179E" w:rsidRPr="00247393" w:rsidRDefault="00CE179E" w:rsidP="00CE179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A310E" w:rsidRDefault="005A310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>администрации</w:t>
      </w:r>
    </w:p>
    <w:p w:rsidR="00CE179E" w:rsidRPr="00247393" w:rsidRDefault="005A310E" w:rsidP="00CE179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Крутояр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ского МО:                </w:t>
      </w:r>
      <w:r w:rsidR="00247393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А.Е.Лапшин</w:t>
      </w:r>
      <w:r w:rsidR="00CE179E" w:rsidRPr="0024739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47393" w:rsidRDefault="00247393" w:rsidP="00247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2783F" w:rsidRDefault="0052783F" w:rsidP="00247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2783F" w:rsidRDefault="0052783F" w:rsidP="00247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52783F" w:rsidRDefault="0052783F" w:rsidP="00247393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E36FB7" w:rsidRDefault="00E36FB7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95140C" w:rsidRDefault="00247393" w:rsidP="002473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к постановлению </w:t>
      </w:r>
    </w:p>
    <w:p w:rsidR="00247393" w:rsidRPr="0095140C" w:rsidRDefault="005A310E" w:rsidP="002473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администрации Крутояр</w:t>
      </w:r>
      <w:r w:rsidR="00247393" w:rsidRPr="0095140C">
        <w:rPr>
          <w:rFonts w:ascii="Times New Roman" w:hAnsi="Times New Roman" w:cs="Times New Roman"/>
          <w:sz w:val="28"/>
          <w:szCs w:val="28"/>
        </w:rPr>
        <w:t xml:space="preserve">ского МО </w:t>
      </w:r>
    </w:p>
    <w:p w:rsidR="00CE179E" w:rsidRPr="0095140C" w:rsidRDefault="005A310E" w:rsidP="0095140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№</w:t>
      </w:r>
      <w:r w:rsidR="0052783F">
        <w:rPr>
          <w:rFonts w:ascii="Times New Roman" w:hAnsi="Times New Roman" w:cs="Times New Roman"/>
          <w:sz w:val="28"/>
          <w:szCs w:val="28"/>
        </w:rPr>
        <w:t xml:space="preserve"> </w:t>
      </w:r>
      <w:r w:rsidRPr="0095140C">
        <w:rPr>
          <w:rFonts w:ascii="Times New Roman" w:hAnsi="Times New Roman" w:cs="Times New Roman"/>
          <w:sz w:val="28"/>
          <w:szCs w:val="28"/>
        </w:rPr>
        <w:t>25 от 12.11</w:t>
      </w:r>
      <w:r w:rsidR="00247393" w:rsidRPr="0095140C">
        <w:rPr>
          <w:rFonts w:ascii="Times New Roman" w:hAnsi="Times New Roman" w:cs="Times New Roman"/>
          <w:sz w:val="28"/>
          <w:szCs w:val="28"/>
        </w:rPr>
        <w:t>.2013 г.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Социально- э</w:t>
      </w:r>
      <w:r w:rsidR="005A310E" w:rsidRPr="0095140C">
        <w:rPr>
          <w:rFonts w:ascii="Times New Roman" w:hAnsi="Times New Roman" w:cs="Times New Roman"/>
          <w:b/>
          <w:sz w:val="28"/>
          <w:szCs w:val="28"/>
        </w:rPr>
        <w:t>кономического развития Крутояр</w:t>
      </w:r>
      <w:r w:rsidRPr="0095140C">
        <w:rPr>
          <w:rFonts w:ascii="Times New Roman" w:hAnsi="Times New Roman" w:cs="Times New Roman"/>
          <w:b/>
          <w:sz w:val="28"/>
          <w:szCs w:val="28"/>
        </w:rPr>
        <w:t xml:space="preserve">ского муниципального </w:t>
      </w:r>
      <w:r w:rsidR="00247393" w:rsidRPr="0095140C">
        <w:rPr>
          <w:rFonts w:ascii="Times New Roman" w:hAnsi="Times New Roman" w:cs="Times New Roman"/>
          <w:b/>
          <w:sz w:val="28"/>
          <w:szCs w:val="28"/>
        </w:rPr>
        <w:t>образования на 2014 год и на период до 2015</w:t>
      </w:r>
      <w:r w:rsidRPr="0095140C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Прогноз социально- э</w:t>
      </w:r>
      <w:r w:rsidR="005A310E" w:rsidRPr="0095140C">
        <w:rPr>
          <w:rFonts w:ascii="Times New Roman" w:hAnsi="Times New Roman" w:cs="Times New Roman"/>
          <w:sz w:val="28"/>
          <w:szCs w:val="28"/>
        </w:rPr>
        <w:t>кономического развития Крутояр</w:t>
      </w:r>
      <w:r w:rsidRPr="0095140C">
        <w:rPr>
          <w:rFonts w:ascii="Times New Roman" w:hAnsi="Times New Roman" w:cs="Times New Roman"/>
          <w:sz w:val="28"/>
          <w:szCs w:val="28"/>
        </w:rPr>
        <w:t>ского му</w:t>
      </w:r>
      <w:r w:rsidR="00247393" w:rsidRPr="0095140C">
        <w:rPr>
          <w:rFonts w:ascii="Times New Roman" w:hAnsi="Times New Roman" w:cs="Times New Roman"/>
          <w:sz w:val="28"/>
          <w:szCs w:val="28"/>
        </w:rPr>
        <w:t>ниципального образования на 2014 год и на период до 2015</w:t>
      </w:r>
      <w:r w:rsidRPr="0095140C">
        <w:rPr>
          <w:rFonts w:ascii="Times New Roman" w:hAnsi="Times New Roman" w:cs="Times New Roman"/>
          <w:sz w:val="28"/>
          <w:szCs w:val="28"/>
        </w:rPr>
        <w:t xml:space="preserve"> года разработан в соответствии </w:t>
      </w:r>
      <w:proofErr w:type="gramStart"/>
      <w:r w:rsidRPr="0095140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5140C">
        <w:rPr>
          <w:rFonts w:ascii="Times New Roman" w:hAnsi="Times New Roman" w:cs="Times New Roman"/>
          <w:sz w:val="28"/>
          <w:szCs w:val="28"/>
        </w:rPr>
        <w:t>: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 xml:space="preserve">Целевыми программами по отраслям, нормативами, прогнозных </w:t>
      </w:r>
      <w:r w:rsidR="005A310E" w:rsidRPr="0095140C">
        <w:rPr>
          <w:rFonts w:ascii="Times New Roman" w:hAnsi="Times New Roman" w:cs="Times New Roman"/>
          <w:sz w:val="28"/>
          <w:szCs w:val="28"/>
        </w:rPr>
        <w:t>расчетов администрации  Крутояр</w:t>
      </w:r>
      <w:r w:rsidRPr="0095140C">
        <w:rPr>
          <w:rFonts w:ascii="Times New Roman" w:hAnsi="Times New Roman" w:cs="Times New Roman"/>
          <w:sz w:val="28"/>
          <w:szCs w:val="28"/>
        </w:rPr>
        <w:t>ского муниципального образования с учетом методических рекомендаций отраслевых Министерств Саратовской области.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 xml:space="preserve">Социально- </w:t>
      </w:r>
      <w:r w:rsidR="005A310E" w:rsidRPr="0095140C">
        <w:rPr>
          <w:rFonts w:ascii="Times New Roman" w:hAnsi="Times New Roman" w:cs="Times New Roman"/>
          <w:sz w:val="28"/>
          <w:szCs w:val="28"/>
        </w:rPr>
        <w:t>экономическое развитие Крутояр</w:t>
      </w:r>
      <w:r w:rsidRPr="0095140C">
        <w:rPr>
          <w:rFonts w:ascii="Times New Roman" w:hAnsi="Times New Roman" w:cs="Times New Roman"/>
          <w:sz w:val="28"/>
          <w:szCs w:val="28"/>
        </w:rPr>
        <w:t>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95140C" w:rsidRDefault="00247393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На 1 января 2013</w:t>
      </w:r>
      <w:r w:rsidR="00CE179E" w:rsidRPr="0095140C">
        <w:rPr>
          <w:rFonts w:ascii="Times New Roman" w:hAnsi="Times New Roman" w:cs="Times New Roman"/>
          <w:sz w:val="28"/>
          <w:szCs w:val="28"/>
        </w:rPr>
        <w:t xml:space="preserve"> года постоянная числ</w:t>
      </w:r>
      <w:r w:rsidR="005A310E" w:rsidRPr="0095140C">
        <w:rPr>
          <w:rFonts w:ascii="Times New Roman" w:hAnsi="Times New Roman" w:cs="Times New Roman"/>
          <w:sz w:val="28"/>
          <w:szCs w:val="28"/>
        </w:rPr>
        <w:t>енность населения составила 651</w:t>
      </w:r>
      <w:r w:rsidRPr="0095140C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95140C">
        <w:rPr>
          <w:rFonts w:ascii="Times New Roman" w:hAnsi="Times New Roman" w:cs="Times New Roman"/>
          <w:sz w:val="28"/>
          <w:szCs w:val="28"/>
        </w:rPr>
        <w:t>человек</w:t>
      </w:r>
      <w:r w:rsidRPr="0095140C">
        <w:rPr>
          <w:rFonts w:ascii="Times New Roman" w:hAnsi="Times New Roman" w:cs="Times New Roman"/>
          <w:sz w:val="28"/>
          <w:szCs w:val="28"/>
        </w:rPr>
        <w:t>а</w:t>
      </w:r>
      <w:r w:rsidR="00CE179E" w:rsidRPr="0095140C">
        <w:rPr>
          <w:rFonts w:ascii="Times New Roman" w:hAnsi="Times New Roman" w:cs="Times New Roman"/>
          <w:sz w:val="28"/>
          <w:szCs w:val="28"/>
        </w:rPr>
        <w:t>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положительная динамика.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</w:r>
    </w:p>
    <w:p w:rsidR="00CE179E" w:rsidRPr="0095140C" w:rsidRDefault="00CE179E" w:rsidP="00CE179E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5140C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I</w:t>
      </w:r>
      <w:r w:rsidR="0095140C" w:rsidRPr="0095140C">
        <w:rPr>
          <w:rFonts w:ascii="Times New Roman" w:hAnsi="Times New Roman" w:cs="Times New Roman"/>
          <w:b/>
          <w:i/>
          <w:sz w:val="28"/>
          <w:szCs w:val="28"/>
          <w:u w:val="single"/>
        </w:rPr>
        <w:t>.Население Крутоярского МО:</w:t>
      </w: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5140C">
        <w:rPr>
          <w:rFonts w:ascii="Times New Roman" w:hAnsi="Times New Roman" w:cs="Times New Roman"/>
          <w:b/>
          <w:i/>
          <w:sz w:val="28"/>
          <w:szCs w:val="28"/>
        </w:rPr>
        <w:t xml:space="preserve">                Численность пос</w:t>
      </w:r>
      <w:r w:rsidR="005A310E" w:rsidRPr="0095140C">
        <w:rPr>
          <w:rFonts w:ascii="Times New Roman" w:hAnsi="Times New Roman" w:cs="Times New Roman"/>
          <w:b/>
          <w:i/>
          <w:sz w:val="28"/>
          <w:szCs w:val="28"/>
        </w:rPr>
        <w:t>тоянного населения (всего) – 651</w:t>
      </w:r>
      <w:r w:rsidRPr="0095140C">
        <w:rPr>
          <w:rFonts w:ascii="Times New Roman" w:hAnsi="Times New Roman" w:cs="Times New Roman"/>
          <w:b/>
          <w:i/>
          <w:sz w:val="28"/>
          <w:szCs w:val="28"/>
        </w:rPr>
        <w:t xml:space="preserve"> чел.</w:t>
      </w:r>
      <w:r w:rsidR="005A310E" w:rsidRPr="0095140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tbl>
      <w:tblPr>
        <w:tblStyle w:val="2"/>
        <w:tblW w:w="0" w:type="auto"/>
        <w:tblLook w:val="04A0"/>
      </w:tblPr>
      <w:tblGrid>
        <w:gridCol w:w="5530"/>
        <w:gridCol w:w="1413"/>
        <w:gridCol w:w="1482"/>
        <w:gridCol w:w="1146"/>
      </w:tblGrid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рутояр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пос.</w:t>
            </w:r>
          </w:p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Советский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Итого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(чел.)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575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76   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651 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Трудоспособный возраст от 18 лет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327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42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369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в  т. ч.                           Женщин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155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15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170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мужчин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172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27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199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Студенты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1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Числен</w:t>
            </w:r>
            <w:proofErr w:type="gramStart"/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proofErr w:type="gramEnd"/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етей до 18л. сем./в них детей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64/ 100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12/17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76/117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Численность пенсионеров по старости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90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16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106 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В т.ч. один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ен. (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Васина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оликар,,Иванова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4 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В т.ч. граждан старше 80 лет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16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18 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В т.ч. труженики тыла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13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14 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В т.ч. вдовы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2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2 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инвалидов всего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32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3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35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в  т. ч.                               1 группа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4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2 группа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2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16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3 группа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14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14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инвалид ребенок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В т.ч. из них       инв. детства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8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8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инв. по 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зрен</w:t>
            </w:r>
            <w:proofErr w:type="spellEnd"/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Муром,Каштан,Конюх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инв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рудового увечья(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Волод,Галян,Муромцев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инв. 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проф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абол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 (Каштанов)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инв. 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лквидации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ЧАЭС (Савинов)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Инв. с 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наруш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порно-двигател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 аппарата</w:t>
            </w:r>
          </w:p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Варламова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азонова,Простакова,Румянцев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Шамаев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5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5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чис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работающ.инв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Горлов</w:t>
            </w:r>
            <w:proofErr w:type="gramStart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алядина</w:t>
            </w:r>
            <w:proofErr w:type="spellEnd"/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, Каштанов)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  3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3</w:t>
            </w:r>
          </w:p>
        </w:tc>
      </w:tr>
      <w:tr w:rsidR="00F1187D" w:rsidRPr="0095140C" w:rsidTr="00F47080">
        <w:tc>
          <w:tcPr>
            <w:tcW w:w="4349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>Больные сахарным диабетом</w:t>
            </w:r>
          </w:p>
        </w:tc>
        <w:tc>
          <w:tcPr>
            <w:tcW w:w="1416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15</w:t>
            </w:r>
          </w:p>
        </w:tc>
        <w:tc>
          <w:tcPr>
            <w:tcW w:w="1417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  <w:tc>
          <w:tcPr>
            <w:tcW w:w="1238" w:type="dxa"/>
          </w:tcPr>
          <w:p w:rsidR="00F1187D" w:rsidRPr="0095140C" w:rsidRDefault="00F1187D" w:rsidP="00F470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140C">
              <w:rPr>
                <w:rFonts w:ascii="Times New Roman" w:hAnsi="Times New Roman" w:cs="Times New Roman"/>
                <w:sz w:val="28"/>
                <w:szCs w:val="28"/>
              </w:rPr>
              <w:t xml:space="preserve">      15</w:t>
            </w:r>
          </w:p>
        </w:tc>
      </w:tr>
    </w:tbl>
    <w:p w:rsidR="005A310E" w:rsidRPr="0095140C" w:rsidRDefault="005A310E" w:rsidP="005A310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5140C">
        <w:rPr>
          <w:rFonts w:ascii="Times New Roman" w:hAnsi="Times New Roman" w:cs="Times New Roman"/>
          <w:b/>
          <w:i/>
          <w:sz w:val="28"/>
          <w:szCs w:val="28"/>
        </w:rPr>
        <w:t>Дети, Семья</w:t>
      </w:r>
      <w:r w:rsidR="00FB3F58" w:rsidRPr="0095140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FB3F58" w:rsidRPr="0095140C" w:rsidRDefault="00FB3F58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FB3F58" w:rsidRPr="0095140C" w:rsidRDefault="00FB3F58" w:rsidP="00FB3F58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 xml:space="preserve">   Численность семей, находящихся в социально  опасном положении –  0 , в  них   детей  –  0.</w:t>
      </w:r>
    </w:p>
    <w:p w:rsidR="00FB3F58" w:rsidRPr="0095140C" w:rsidRDefault="00FB3F58" w:rsidP="00CE179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B3F58" w:rsidRPr="0095140C" w:rsidRDefault="00FB3F58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4"/>
        <w:tblW w:w="9072" w:type="dxa"/>
        <w:tblInd w:w="-601" w:type="dxa"/>
        <w:tblLook w:val="04A0"/>
      </w:tblPr>
      <w:tblGrid>
        <w:gridCol w:w="1788"/>
        <w:gridCol w:w="681"/>
        <w:gridCol w:w="994"/>
        <w:gridCol w:w="884"/>
        <w:gridCol w:w="884"/>
        <w:gridCol w:w="574"/>
        <w:gridCol w:w="574"/>
        <w:gridCol w:w="607"/>
        <w:gridCol w:w="1123"/>
        <w:gridCol w:w="963"/>
      </w:tblGrid>
      <w:tr w:rsidR="0095140C" w:rsidRPr="0095140C" w:rsidTr="0095140C">
        <w:trPr>
          <w:cantSplit/>
          <w:trHeight w:val="1134"/>
        </w:trPr>
        <w:tc>
          <w:tcPr>
            <w:tcW w:w="1843" w:type="dxa"/>
            <w:textDirection w:val="btLr"/>
          </w:tcPr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Наименование   </w:t>
            </w:r>
          </w:p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Населенного пункта</w:t>
            </w:r>
          </w:p>
        </w:tc>
        <w:tc>
          <w:tcPr>
            <w:tcW w:w="709" w:type="dxa"/>
            <w:textDirection w:val="btLr"/>
          </w:tcPr>
          <w:p w:rsidR="0095140C" w:rsidRPr="0095140C" w:rsidRDefault="0095140C" w:rsidP="00F47080">
            <w:pPr>
              <w:spacing w:after="10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Численность насел.</w:t>
            </w:r>
          </w:p>
        </w:tc>
        <w:tc>
          <w:tcPr>
            <w:tcW w:w="851" w:type="dxa"/>
            <w:textDirection w:val="btLr"/>
          </w:tcPr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Всего семей с   несов.</w:t>
            </w:r>
          </w:p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детьми, в них детей     </w:t>
            </w:r>
          </w:p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Многодетных семей, </w:t>
            </w:r>
          </w:p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в них детей</w:t>
            </w:r>
          </w:p>
        </w:tc>
        <w:tc>
          <w:tcPr>
            <w:tcW w:w="851" w:type="dxa"/>
            <w:textDirection w:val="btLr"/>
          </w:tcPr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Неполных семей, </w:t>
            </w:r>
            <w:proofErr w:type="gramStart"/>
            <w:r w:rsidRPr="0095140C">
              <w:rPr>
                <w:sz w:val="28"/>
                <w:szCs w:val="28"/>
              </w:rPr>
              <w:t>в</w:t>
            </w:r>
            <w:proofErr w:type="gramEnd"/>
            <w:r w:rsidRPr="0095140C">
              <w:rPr>
                <w:sz w:val="28"/>
                <w:szCs w:val="28"/>
              </w:rPr>
              <w:t xml:space="preserve"> </w:t>
            </w:r>
          </w:p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них детей</w:t>
            </w:r>
          </w:p>
        </w:tc>
        <w:tc>
          <w:tcPr>
            <w:tcW w:w="567" w:type="dxa"/>
            <w:textDirection w:val="btLr"/>
          </w:tcPr>
          <w:p w:rsidR="0095140C" w:rsidRPr="0095140C" w:rsidRDefault="0095140C" w:rsidP="00F47080">
            <w:pPr>
              <w:spacing w:after="10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Дети- инвалиды</w:t>
            </w:r>
          </w:p>
        </w:tc>
        <w:tc>
          <w:tcPr>
            <w:tcW w:w="506" w:type="dxa"/>
            <w:textDirection w:val="btLr"/>
          </w:tcPr>
          <w:p w:rsidR="0095140C" w:rsidRPr="0095140C" w:rsidRDefault="0095140C" w:rsidP="00F47080">
            <w:pPr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Опекаемые дети</w:t>
            </w:r>
          </w:p>
        </w:tc>
        <w:tc>
          <w:tcPr>
            <w:tcW w:w="628" w:type="dxa"/>
            <w:textDirection w:val="btLr"/>
          </w:tcPr>
          <w:p w:rsidR="0095140C" w:rsidRPr="0095140C" w:rsidRDefault="0095140C" w:rsidP="00F47080">
            <w:pPr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Матери- одиночки</w:t>
            </w:r>
          </w:p>
        </w:tc>
        <w:tc>
          <w:tcPr>
            <w:tcW w:w="1275" w:type="dxa"/>
            <w:textDirection w:val="btLr"/>
          </w:tcPr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Отцов, воспитываю. </w:t>
            </w:r>
          </w:p>
          <w:p w:rsidR="0095140C" w:rsidRPr="0095140C" w:rsidRDefault="0095140C" w:rsidP="00F47080">
            <w:pPr>
              <w:spacing w:afterAutospacing="0"/>
              <w:ind w:left="113" w:right="113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детей без участия супруги</w:t>
            </w:r>
          </w:p>
        </w:tc>
        <w:tc>
          <w:tcPr>
            <w:tcW w:w="992" w:type="dxa"/>
          </w:tcPr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Всего</w:t>
            </w:r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семей</w:t>
            </w:r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с </w:t>
            </w:r>
            <w:proofErr w:type="spellStart"/>
            <w:r w:rsidRPr="0095140C">
              <w:rPr>
                <w:sz w:val="28"/>
                <w:szCs w:val="28"/>
              </w:rPr>
              <w:t>дош</w:t>
            </w:r>
            <w:proofErr w:type="spellEnd"/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коль</w:t>
            </w:r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proofErr w:type="spellStart"/>
            <w:r w:rsidRPr="0095140C">
              <w:rPr>
                <w:sz w:val="28"/>
                <w:szCs w:val="28"/>
              </w:rPr>
              <w:t>ника</w:t>
            </w:r>
            <w:proofErr w:type="spellEnd"/>
            <w:r w:rsidRPr="0095140C">
              <w:rPr>
                <w:sz w:val="28"/>
                <w:szCs w:val="28"/>
              </w:rPr>
              <w:t xml:space="preserve"> </w:t>
            </w:r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ми/</w:t>
            </w:r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в них</w:t>
            </w:r>
          </w:p>
          <w:p w:rsidR="0095140C" w:rsidRPr="0095140C" w:rsidRDefault="0095140C" w:rsidP="00F47080">
            <w:pPr>
              <w:spacing w:afterAutospacing="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детей </w:t>
            </w:r>
          </w:p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</w:p>
        </w:tc>
      </w:tr>
      <w:tr w:rsidR="0095140C" w:rsidRPr="0095140C" w:rsidTr="0095140C">
        <w:tc>
          <w:tcPr>
            <w:tcW w:w="1843" w:type="dxa"/>
          </w:tcPr>
          <w:p w:rsidR="0095140C" w:rsidRPr="0095140C" w:rsidRDefault="0095140C" w:rsidP="00F47080">
            <w:pPr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с</w:t>
            </w:r>
            <w:proofErr w:type="gramStart"/>
            <w:r w:rsidRPr="0095140C">
              <w:rPr>
                <w:sz w:val="28"/>
                <w:szCs w:val="28"/>
              </w:rPr>
              <w:t>.К</w:t>
            </w:r>
            <w:proofErr w:type="gramEnd"/>
            <w:r w:rsidRPr="0095140C">
              <w:rPr>
                <w:sz w:val="28"/>
                <w:szCs w:val="28"/>
              </w:rPr>
              <w:t>рутояр</w:t>
            </w:r>
          </w:p>
        </w:tc>
        <w:tc>
          <w:tcPr>
            <w:tcW w:w="709" w:type="dxa"/>
          </w:tcPr>
          <w:p w:rsidR="0095140C" w:rsidRPr="0095140C" w:rsidRDefault="0095140C" w:rsidP="00F47080">
            <w:pPr>
              <w:spacing w:after="10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575</w:t>
            </w:r>
          </w:p>
        </w:tc>
        <w:tc>
          <w:tcPr>
            <w:tcW w:w="851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64/</w:t>
            </w:r>
            <w:r w:rsidRPr="0095140C">
              <w:rPr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6/19</w:t>
            </w:r>
          </w:p>
        </w:tc>
        <w:tc>
          <w:tcPr>
            <w:tcW w:w="851" w:type="dxa"/>
          </w:tcPr>
          <w:p w:rsidR="0095140C" w:rsidRPr="0095140C" w:rsidRDefault="0095140C" w:rsidP="00F47080">
            <w:pPr>
              <w:spacing w:after="100"/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6/14</w:t>
            </w:r>
          </w:p>
        </w:tc>
        <w:tc>
          <w:tcPr>
            <w:tcW w:w="567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1/1</w:t>
            </w:r>
          </w:p>
        </w:tc>
        <w:tc>
          <w:tcPr>
            <w:tcW w:w="506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2/3</w:t>
            </w:r>
          </w:p>
        </w:tc>
        <w:tc>
          <w:tcPr>
            <w:tcW w:w="628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4/4</w:t>
            </w:r>
          </w:p>
        </w:tc>
        <w:tc>
          <w:tcPr>
            <w:tcW w:w="1275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2/4</w:t>
            </w:r>
          </w:p>
        </w:tc>
        <w:tc>
          <w:tcPr>
            <w:tcW w:w="992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37/44</w:t>
            </w:r>
          </w:p>
        </w:tc>
      </w:tr>
      <w:tr w:rsidR="0095140C" w:rsidRPr="0095140C" w:rsidTr="0095140C">
        <w:tc>
          <w:tcPr>
            <w:tcW w:w="1843" w:type="dxa"/>
          </w:tcPr>
          <w:p w:rsidR="0095140C" w:rsidRPr="0095140C" w:rsidRDefault="0095140C" w:rsidP="00F47080">
            <w:pPr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п</w:t>
            </w:r>
            <w:proofErr w:type="gramStart"/>
            <w:r w:rsidRPr="0095140C">
              <w:rPr>
                <w:sz w:val="28"/>
                <w:szCs w:val="28"/>
              </w:rPr>
              <w:t>.С</w:t>
            </w:r>
            <w:proofErr w:type="gramEnd"/>
            <w:r w:rsidRPr="0095140C">
              <w:rPr>
                <w:sz w:val="28"/>
                <w:szCs w:val="28"/>
              </w:rPr>
              <w:t>оветский</w:t>
            </w:r>
          </w:p>
        </w:tc>
        <w:tc>
          <w:tcPr>
            <w:tcW w:w="709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76</w:t>
            </w:r>
          </w:p>
        </w:tc>
        <w:tc>
          <w:tcPr>
            <w:tcW w:w="851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12/17</w:t>
            </w:r>
          </w:p>
        </w:tc>
        <w:tc>
          <w:tcPr>
            <w:tcW w:w="850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1/3</w:t>
            </w:r>
          </w:p>
        </w:tc>
        <w:tc>
          <w:tcPr>
            <w:tcW w:w="851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2/5</w:t>
            </w:r>
          </w:p>
        </w:tc>
        <w:tc>
          <w:tcPr>
            <w:tcW w:w="567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-</w:t>
            </w:r>
          </w:p>
        </w:tc>
        <w:tc>
          <w:tcPr>
            <w:tcW w:w="506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-</w:t>
            </w:r>
          </w:p>
        </w:tc>
        <w:tc>
          <w:tcPr>
            <w:tcW w:w="628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1/3</w:t>
            </w:r>
          </w:p>
        </w:tc>
        <w:tc>
          <w:tcPr>
            <w:tcW w:w="1275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95140C" w:rsidRPr="0095140C" w:rsidRDefault="0095140C" w:rsidP="00F47080">
            <w:pPr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 xml:space="preserve">  4/4</w:t>
            </w:r>
          </w:p>
        </w:tc>
      </w:tr>
      <w:tr w:rsidR="0095140C" w:rsidRPr="0095140C" w:rsidTr="0095140C">
        <w:tc>
          <w:tcPr>
            <w:tcW w:w="1843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651</w:t>
            </w:r>
          </w:p>
        </w:tc>
        <w:tc>
          <w:tcPr>
            <w:tcW w:w="851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76/11</w:t>
            </w:r>
            <w:r w:rsidRPr="0095140C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7/22</w:t>
            </w:r>
          </w:p>
        </w:tc>
        <w:tc>
          <w:tcPr>
            <w:tcW w:w="851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8/19</w:t>
            </w:r>
          </w:p>
        </w:tc>
        <w:tc>
          <w:tcPr>
            <w:tcW w:w="567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1/1</w:t>
            </w:r>
          </w:p>
        </w:tc>
        <w:tc>
          <w:tcPr>
            <w:tcW w:w="506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2/3</w:t>
            </w:r>
          </w:p>
        </w:tc>
        <w:tc>
          <w:tcPr>
            <w:tcW w:w="628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5/7</w:t>
            </w:r>
          </w:p>
        </w:tc>
        <w:tc>
          <w:tcPr>
            <w:tcW w:w="1275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2/4</w:t>
            </w:r>
          </w:p>
        </w:tc>
        <w:tc>
          <w:tcPr>
            <w:tcW w:w="992" w:type="dxa"/>
          </w:tcPr>
          <w:p w:rsidR="0095140C" w:rsidRPr="0095140C" w:rsidRDefault="0095140C" w:rsidP="00F47080">
            <w:pPr>
              <w:jc w:val="center"/>
              <w:rPr>
                <w:sz w:val="28"/>
                <w:szCs w:val="28"/>
              </w:rPr>
            </w:pPr>
            <w:r w:rsidRPr="0095140C">
              <w:rPr>
                <w:sz w:val="28"/>
                <w:szCs w:val="28"/>
              </w:rPr>
              <w:t>41/ 48</w:t>
            </w:r>
          </w:p>
        </w:tc>
      </w:tr>
    </w:tbl>
    <w:p w:rsidR="00FB3F58" w:rsidRPr="0095140C" w:rsidRDefault="00FB3F58" w:rsidP="00CE179E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E179E" w:rsidRPr="0095140C" w:rsidRDefault="00CE179E" w:rsidP="00CE17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lastRenderedPageBreak/>
        <w:t>Уровень жизни</w:t>
      </w: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Средняя зарабо</w:t>
      </w:r>
      <w:r w:rsidR="00F1187D" w:rsidRPr="0095140C">
        <w:rPr>
          <w:rFonts w:ascii="Times New Roman" w:hAnsi="Times New Roman" w:cs="Times New Roman"/>
          <w:sz w:val="28"/>
          <w:szCs w:val="28"/>
        </w:rPr>
        <w:t>тная плата за 10 месяцев</w:t>
      </w:r>
      <w:r w:rsidR="00D447DE" w:rsidRPr="0095140C">
        <w:rPr>
          <w:rFonts w:ascii="Times New Roman" w:hAnsi="Times New Roman" w:cs="Times New Roman"/>
          <w:sz w:val="28"/>
          <w:szCs w:val="28"/>
        </w:rPr>
        <w:t xml:space="preserve"> 2013</w:t>
      </w:r>
      <w:r w:rsidRPr="0095140C">
        <w:rPr>
          <w:rFonts w:ascii="Times New Roman" w:hAnsi="Times New Roman" w:cs="Times New Roman"/>
          <w:sz w:val="28"/>
          <w:szCs w:val="28"/>
        </w:rPr>
        <w:t xml:space="preserve"> года начисленная в крупных предприятиях, составила  </w:t>
      </w:r>
      <w:r w:rsidR="00F1187D" w:rsidRPr="0095140C">
        <w:rPr>
          <w:rFonts w:ascii="Times New Roman" w:hAnsi="Times New Roman" w:cs="Times New Roman"/>
          <w:sz w:val="28"/>
          <w:szCs w:val="28"/>
        </w:rPr>
        <w:t>18116 руб., за соответствующий период 2012 года – 15754 руб.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F1187D" w:rsidRPr="0095140C" w:rsidRDefault="00F1187D" w:rsidP="0095140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1187D" w:rsidRPr="0095140C" w:rsidRDefault="0095140C" w:rsidP="00F1187D">
      <w:pPr>
        <w:spacing w:after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1187D" w:rsidRPr="0095140C">
        <w:rPr>
          <w:rFonts w:ascii="Times New Roman" w:hAnsi="Times New Roman" w:cs="Times New Roman"/>
          <w:sz w:val="28"/>
          <w:szCs w:val="28"/>
        </w:rPr>
        <w:t xml:space="preserve">На территории  Крутоярского муниципального образования расположены: </w:t>
      </w:r>
    </w:p>
    <w:p w:rsidR="00F1187D" w:rsidRPr="0095140C" w:rsidRDefault="00F1187D" w:rsidP="00F1187D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СХПК «</w:t>
      </w:r>
      <w:proofErr w:type="spellStart"/>
      <w:r w:rsidRPr="0095140C">
        <w:rPr>
          <w:rFonts w:ascii="Times New Roman" w:hAnsi="Times New Roman" w:cs="Times New Roman"/>
          <w:sz w:val="28"/>
          <w:szCs w:val="28"/>
        </w:rPr>
        <w:t>Крутоярское</w:t>
      </w:r>
      <w:proofErr w:type="spellEnd"/>
      <w:r w:rsidRPr="0095140C">
        <w:rPr>
          <w:rFonts w:ascii="Times New Roman" w:hAnsi="Times New Roman" w:cs="Times New Roman"/>
          <w:sz w:val="28"/>
          <w:szCs w:val="28"/>
        </w:rPr>
        <w:t xml:space="preserve">» с общей площадью 9572 га и 12 (двенадцать) КФХ с общей </w:t>
      </w:r>
      <w:r w:rsidR="0095140C">
        <w:rPr>
          <w:rFonts w:ascii="Times New Roman" w:hAnsi="Times New Roman" w:cs="Times New Roman"/>
          <w:sz w:val="28"/>
          <w:szCs w:val="28"/>
        </w:rPr>
        <w:t xml:space="preserve"> </w:t>
      </w:r>
      <w:r w:rsidRPr="0095140C">
        <w:rPr>
          <w:rFonts w:ascii="Times New Roman" w:hAnsi="Times New Roman" w:cs="Times New Roman"/>
          <w:sz w:val="28"/>
          <w:szCs w:val="28"/>
        </w:rPr>
        <w:t>площадью 7193 га</w:t>
      </w:r>
      <w:proofErr w:type="gramStart"/>
      <w:r w:rsidRPr="009514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5140C">
        <w:rPr>
          <w:rFonts w:ascii="Times New Roman" w:hAnsi="Times New Roman" w:cs="Times New Roman"/>
          <w:sz w:val="28"/>
          <w:szCs w:val="28"/>
        </w:rPr>
        <w:t xml:space="preserve"> направление всех хозяйств- сельскохозяйственное производство. 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Торговых точек розничной торговли- 3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Предпринимателей-3</w:t>
      </w:r>
    </w:p>
    <w:p w:rsidR="00CE179E" w:rsidRPr="0095140C" w:rsidRDefault="0095140C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На территории Крутояр</w:t>
      </w:r>
      <w:r w:rsidR="00CE179E" w:rsidRPr="0095140C">
        <w:rPr>
          <w:rFonts w:ascii="Times New Roman" w:hAnsi="Times New Roman" w:cs="Times New Roman"/>
          <w:sz w:val="28"/>
          <w:szCs w:val="28"/>
        </w:rPr>
        <w:t>ского МО  имеется М</w:t>
      </w:r>
      <w:r w:rsidRPr="0095140C">
        <w:rPr>
          <w:rFonts w:ascii="Times New Roman" w:hAnsi="Times New Roman" w:cs="Times New Roman"/>
          <w:sz w:val="28"/>
          <w:szCs w:val="28"/>
        </w:rPr>
        <w:t>ТФ.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Дом культуры- 1</w:t>
      </w: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Библиотека- 1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 w:rsidRPr="0095140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514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140C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95140C"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Общеобразовательная школа-1</w:t>
      </w:r>
    </w:p>
    <w:p w:rsidR="00CE179E" w:rsidRPr="0095140C" w:rsidRDefault="0095140C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В 2014 году планируется открыть детский сад на базе МКОУ СОШ с</w:t>
      </w:r>
      <w:proofErr w:type="gramStart"/>
      <w:r w:rsidRPr="0095140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5140C">
        <w:rPr>
          <w:rFonts w:ascii="Times New Roman" w:hAnsi="Times New Roman" w:cs="Times New Roman"/>
          <w:sz w:val="28"/>
          <w:szCs w:val="28"/>
        </w:rPr>
        <w:t>рутояр</w:t>
      </w: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ФАП-1</w:t>
      </w:r>
    </w:p>
    <w:p w:rsidR="00CE179E" w:rsidRDefault="0095140C" w:rsidP="009514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95140C" w:rsidRPr="0095140C" w:rsidRDefault="0095140C" w:rsidP="0095140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95140C" w:rsidRPr="0095140C">
        <w:rPr>
          <w:rFonts w:ascii="Times New Roman" w:hAnsi="Times New Roman" w:cs="Times New Roman"/>
          <w:sz w:val="28"/>
          <w:szCs w:val="28"/>
        </w:rPr>
        <w:t>иков, а также жителей с</w:t>
      </w:r>
      <w:proofErr w:type="gramStart"/>
      <w:r w:rsidR="0095140C" w:rsidRPr="0095140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95140C" w:rsidRPr="0095140C">
        <w:rPr>
          <w:rFonts w:ascii="Times New Roman" w:hAnsi="Times New Roman" w:cs="Times New Roman"/>
          <w:sz w:val="28"/>
          <w:szCs w:val="28"/>
        </w:rPr>
        <w:t>рутояр</w:t>
      </w:r>
      <w:r w:rsidRPr="0095140C">
        <w:rPr>
          <w:rFonts w:ascii="Times New Roman" w:hAnsi="Times New Roman" w:cs="Times New Roman"/>
          <w:sz w:val="28"/>
          <w:szCs w:val="28"/>
        </w:rPr>
        <w:t>)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  <w:t>В СДК работает кружок по настольному теннису.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lastRenderedPageBreak/>
        <w:t>Рынок товаров и услуг</w:t>
      </w: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</w: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CE179E" w:rsidRPr="0095140C" w:rsidRDefault="00CE179E" w:rsidP="00CE179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95140C">
      <w:pPr>
        <w:pStyle w:val="a3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Численность работников крупного предприятия муниципально</w:t>
      </w:r>
      <w:r w:rsidR="00D447DE" w:rsidRPr="0095140C">
        <w:rPr>
          <w:rFonts w:ascii="Times New Roman" w:hAnsi="Times New Roman" w:cs="Times New Roman"/>
          <w:sz w:val="28"/>
          <w:szCs w:val="28"/>
        </w:rPr>
        <w:t>го образования на 1  января</w:t>
      </w:r>
      <w:r w:rsidR="0095140C" w:rsidRPr="0095140C">
        <w:rPr>
          <w:rFonts w:ascii="Times New Roman" w:hAnsi="Times New Roman" w:cs="Times New Roman"/>
          <w:sz w:val="28"/>
          <w:szCs w:val="28"/>
        </w:rPr>
        <w:t xml:space="preserve"> 2013 года составила 110</w:t>
      </w:r>
      <w:r w:rsidRPr="0095140C">
        <w:rPr>
          <w:rFonts w:ascii="Times New Roman" w:hAnsi="Times New Roman" w:cs="Times New Roman"/>
          <w:sz w:val="28"/>
          <w:szCs w:val="28"/>
        </w:rPr>
        <w:t xml:space="preserve"> человека.  В течение 2012 года численность  ищущих работу </w:t>
      </w:r>
      <w:proofErr w:type="gramStart"/>
      <w:r w:rsidRPr="0095140C"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состави</w:t>
      </w:r>
      <w:r w:rsidR="00D447DE" w:rsidRPr="0095140C">
        <w:rPr>
          <w:rFonts w:ascii="Times New Roman" w:hAnsi="Times New Roman" w:cs="Times New Roman"/>
          <w:sz w:val="28"/>
          <w:szCs w:val="28"/>
        </w:rPr>
        <w:t>ла</w:t>
      </w:r>
      <w:proofErr w:type="gramEnd"/>
      <w:r w:rsidR="00D447DE" w:rsidRPr="0095140C">
        <w:rPr>
          <w:rFonts w:ascii="Times New Roman" w:hAnsi="Times New Roman" w:cs="Times New Roman"/>
          <w:sz w:val="28"/>
          <w:szCs w:val="28"/>
        </w:rPr>
        <w:t xml:space="preserve"> 0</w:t>
      </w:r>
      <w:r w:rsidRPr="0095140C">
        <w:rPr>
          <w:rFonts w:ascii="Times New Roman" w:hAnsi="Times New Roman" w:cs="Times New Roman"/>
          <w:sz w:val="28"/>
          <w:szCs w:val="28"/>
        </w:rPr>
        <w:t xml:space="preserve"> человек.  </w:t>
      </w: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140C"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95140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 xml:space="preserve">    Доставка жителей Крутоярского МО до р.п</w:t>
      </w:r>
      <w:proofErr w:type="gramStart"/>
      <w:r w:rsidRPr="0095140C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95140C">
        <w:rPr>
          <w:rFonts w:ascii="Times New Roman" w:hAnsi="Times New Roman" w:cs="Times New Roman"/>
          <w:sz w:val="28"/>
          <w:szCs w:val="28"/>
        </w:rPr>
        <w:t>катериновка осуществляется транспортом</w:t>
      </w:r>
    </w:p>
    <w:p w:rsidR="0095140C" w:rsidRPr="0095140C" w:rsidRDefault="0095140C" w:rsidP="0095140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АТП  2 раза в неделю  (вторник, суббота).</w:t>
      </w:r>
    </w:p>
    <w:p w:rsidR="0095140C" w:rsidRPr="0095140C" w:rsidRDefault="0095140C" w:rsidP="0095140C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95140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 xml:space="preserve">   Услуги связи на территории Крутоярского МО оказывает ОАО «</w:t>
      </w:r>
      <w:proofErr w:type="spellStart"/>
      <w:r w:rsidRPr="0095140C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Pr="0095140C">
        <w:rPr>
          <w:rFonts w:ascii="Times New Roman" w:hAnsi="Times New Roman" w:cs="Times New Roman"/>
          <w:sz w:val="28"/>
          <w:szCs w:val="28"/>
        </w:rPr>
        <w:t xml:space="preserve">» и </w:t>
      </w:r>
    </w:p>
    <w:p w:rsidR="0095140C" w:rsidRPr="0095140C" w:rsidRDefault="0095140C" w:rsidP="0095140C">
      <w:pPr>
        <w:spacing w:after="120"/>
        <w:rPr>
          <w:rFonts w:ascii="Times New Roman" w:hAnsi="Times New Roman" w:cs="Times New Roman"/>
          <w:sz w:val="28"/>
          <w:szCs w:val="28"/>
        </w:rPr>
      </w:pPr>
      <w:proofErr w:type="spellStart"/>
      <w:r w:rsidRPr="0095140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95140C">
        <w:rPr>
          <w:rFonts w:ascii="Times New Roman" w:hAnsi="Times New Roman" w:cs="Times New Roman"/>
          <w:sz w:val="28"/>
          <w:szCs w:val="28"/>
        </w:rPr>
        <w:t xml:space="preserve">  филиал </w:t>
      </w:r>
      <w:proofErr w:type="spellStart"/>
      <w:r w:rsidRPr="0095140C"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 w:rsidRPr="0095140C">
        <w:rPr>
          <w:rFonts w:ascii="Times New Roman" w:hAnsi="Times New Roman" w:cs="Times New Roman"/>
          <w:sz w:val="28"/>
          <w:szCs w:val="28"/>
        </w:rPr>
        <w:t xml:space="preserve"> почтамта. </w:t>
      </w:r>
    </w:p>
    <w:p w:rsidR="0095140C" w:rsidRPr="0095140C" w:rsidRDefault="0095140C" w:rsidP="0095140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>Планируется в 2014 году установить сотовую связь  НСС (Нижегородская сотовая связь).</w:t>
      </w:r>
    </w:p>
    <w:p w:rsidR="00CE179E" w:rsidRPr="0095140C" w:rsidRDefault="00CE179E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95140C" w:rsidRPr="0095140C" w:rsidRDefault="0095140C" w:rsidP="00CE179E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CE17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179E" w:rsidRPr="0095140C" w:rsidRDefault="00CE179E" w:rsidP="0095140C">
      <w:pPr>
        <w:jc w:val="center"/>
        <w:rPr>
          <w:rFonts w:ascii="Times New Roman" w:hAnsi="Times New Roman" w:cs="Times New Roman"/>
          <w:sz w:val="28"/>
          <w:szCs w:val="28"/>
        </w:rPr>
      </w:pPr>
      <w:r w:rsidRPr="0095140C">
        <w:rPr>
          <w:rFonts w:ascii="Times New Roman" w:hAnsi="Times New Roman" w:cs="Times New Roman"/>
          <w:sz w:val="28"/>
          <w:szCs w:val="28"/>
        </w:rPr>
        <w:tab/>
      </w:r>
    </w:p>
    <w:p w:rsidR="006769D8" w:rsidRPr="0095140C" w:rsidRDefault="006769D8">
      <w:pPr>
        <w:rPr>
          <w:rFonts w:ascii="Times New Roman" w:hAnsi="Times New Roman" w:cs="Times New Roman"/>
          <w:sz w:val="28"/>
          <w:szCs w:val="28"/>
        </w:rPr>
      </w:pPr>
    </w:p>
    <w:sectPr w:rsidR="006769D8" w:rsidRPr="0095140C" w:rsidSect="00676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79E"/>
    <w:rsid w:val="00217DB4"/>
    <w:rsid w:val="00247393"/>
    <w:rsid w:val="00273C32"/>
    <w:rsid w:val="0052783F"/>
    <w:rsid w:val="005A310E"/>
    <w:rsid w:val="005D1A60"/>
    <w:rsid w:val="005F2E32"/>
    <w:rsid w:val="006769D8"/>
    <w:rsid w:val="0069146F"/>
    <w:rsid w:val="0076254C"/>
    <w:rsid w:val="00791B8C"/>
    <w:rsid w:val="008A5E88"/>
    <w:rsid w:val="0095140C"/>
    <w:rsid w:val="00A40248"/>
    <w:rsid w:val="00A807FF"/>
    <w:rsid w:val="00AB38D6"/>
    <w:rsid w:val="00B67C66"/>
    <w:rsid w:val="00CE179E"/>
    <w:rsid w:val="00D2274F"/>
    <w:rsid w:val="00D26C71"/>
    <w:rsid w:val="00D447DE"/>
    <w:rsid w:val="00D93C5C"/>
    <w:rsid w:val="00DA1310"/>
    <w:rsid w:val="00E36FB7"/>
    <w:rsid w:val="00F1187D"/>
    <w:rsid w:val="00FB3F58"/>
    <w:rsid w:val="00FC3D02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A310E"/>
    <w:pPr>
      <w:spacing w:after="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F11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F118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1037</Words>
  <Characters>5914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2013-11-08T10:26:00Z</cp:lastPrinted>
  <dcterms:created xsi:type="dcterms:W3CDTF">2013-11-07T05:06:00Z</dcterms:created>
  <dcterms:modified xsi:type="dcterms:W3CDTF">2013-12-02T12:11:00Z</dcterms:modified>
</cp:coreProperties>
</file>