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822F52" w:rsidRPr="00E315E8" w:rsidRDefault="0018218E" w:rsidP="00E315E8">
      <w:pPr>
        <w:suppressAutoHyphens/>
        <w:ind w:right="637" w:firstLine="709"/>
        <w:rPr>
          <w:b/>
          <w:sz w:val="20"/>
          <w:szCs w:val="20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 w:rsidRPr="00E315E8">
        <w:rPr>
          <w:b/>
          <w:sz w:val="26"/>
          <w:szCs w:val="26"/>
          <w:u w:val="single"/>
          <w:lang w:val="ru-RU" w:eastAsia="ru-RU"/>
        </w:rPr>
        <w:t xml:space="preserve">т </w:t>
      </w:r>
      <w:r w:rsidR="007F0167">
        <w:rPr>
          <w:b/>
          <w:sz w:val="26"/>
          <w:szCs w:val="26"/>
          <w:u w:val="single"/>
          <w:lang w:val="ru-RU" w:eastAsia="ru-RU"/>
        </w:rPr>
        <w:t>17.01.2023</w:t>
      </w:r>
      <w:r w:rsidR="00C0042D" w:rsidRPr="00E315E8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7F0167">
        <w:rPr>
          <w:b/>
          <w:sz w:val="26"/>
          <w:szCs w:val="26"/>
          <w:u w:val="single"/>
          <w:lang w:val="ru-RU" w:eastAsia="ru-RU"/>
        </w:rPr>
        <w:t xml:space="preserve"> 10</w:t>
      </w:r>
    </w:p>
    <w:p w:rsidR="00C0042D" w:rsidRPr="00120447" w:rsidRDefault="007F0167" w:rsidP="00E315E8">
      <w:pPr>
        <w:suppressAutoHyphens/>
        <w:ind w:right="637" w:firstLine="709"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0"/>
          <w:szCs w:val="20"/>
          <w:lang w:val="ru-RU" w:eastAsia="ru-RU"/>
        </w:rPr>
        <w:t xml:space="preserve">      </w:t>
      </w:r>
      <w:r w:rsidR="00C0042D"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E315E8">
      <w:pPr>
        <w:pStyle w:val="Heading1"/>
        <w:spacing w:before="25" w:line="322" w:lineRule="exact"/>
        <w:ind w:left="0" w:right="637" w:firstLine="709"/>
        <w:rPr>
          <w:lang w:val="ru-RU"/>
        </w:rPr>
      </w:pPr>
    </w:p>
    <w:p w:rsidR="00120447" w:rsidRDefault="00330C49" w:rsidP="0018218E">
      <w:pPr>
        <w:ind w:right="637"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внесении изменений в постановление</w:t>
      </w:r>
      <w:r w:rsidR="0018218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от 29.01.2020</w:t>
      </w:r>
      <w:r w:rsidR="0018218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г. № 55 «</w:t>
      </w:r>
      <w:r w:rsidRPr="00330C49">
        <w:rPr>
          <w:b/>
          <w:sz w:val="28"/>
          <w:szCs w:val="28"/>
          <w:lang w:val="ru-RU"/>
        </w:rPr>
        <w:t>Об утверждении значения общих параметров, используемых для расчета нормативной стоимости образовательной услуги</w:t>
      </w:r>
      <w:r w:rsidRPr="00330C49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персонифицированного финансирования дополнительного образования</w:t>
      </w:r>
      <w:r>
        <w:rPr>
          <w:b/>
          <w:sz w:val="28"/>
          <w:szCs w:val="28"/>
          <w:lang w:val="ru-RU" w:eastAsia="ru-RU"/>
        </w:rPr>
        <w:t>»</w:t>
      </w:r>
    </w:p>
    <w:p w:rsidR="00330C49" w:rsidRPr="00330C49" w:rsidRDefault="00330C49" w:rsidP="00E315E8">
      <w:pPr>
        <w:ind w:right="637" w:firstLine="709"/>
        <w:rPr>
          <w:b/>
          <w:sz w:val="28"/>
          <w:szCs w:val="28"/>
          <w:lang w:val="ru-RU" w:eastAsia="ru-RU"/>
        </w:rPr>
      </w:pPr>
    </w:p>
    <w:p w:rsidR="00120447" w:rsidRPr="00E45D38" w:rsidRDefault="00330C49" w:rsidP="00E315E8">
      <w:pPr>
        <w:ind w:left="709" w:right="49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</w:t>
      </w:r>
      <w:r w:rsidR="007F0167">
        <w:rPr>
          <w:sz w:val="28"/>
          <w:szCs w:val="28"/>
          <w:lang w:val="ru-RU"/>
        </w:rPr>
        <w:t>Постановлением</w:t>
      </w:r>
      <w:r>
        <w:rPr>
          <w:sz w:val="28"/>
          <w:szCs w:val="28"/>
          <w:lang w:val="ru-RU"/>
        </w:rPr>
        <w:t xml:space="preserve"> правительства С</w:t>
      </w:r>
      <w:r w:rsidRPr="00330C49">
        <w:rPr>
          <w:sz w:val="28"/>
          <w:szCs w:val="28"/>
          <w:lang w:val="ru-RU"/>
        </w:rPr>
        <w:t>аратовской</w:t>
      </w:r>
      <w:r>
        <w:rPr>
          <w:sz w:val="28"/>
          <w:szCs w:val="28"/>
          <w:lang w:val="ru-RU"/>
        </w:rPr>
        <w:t xml:space="preserve"> области от 23 декабря 2022г. № 1283-п "О</w:t>
      </w:r>
      <w:r w:rsidRPr="00330C49">
        <w:rPr>
          <w:sz w:val="28"/>
          <w:szCs w:val="28"/>
          <w:lang w:val="ru-RU"/>
        </w:rPr>
        <w:t xml:space="preserve"> повышении </w:t>
      </w:r>
      <w:proofErr w:type="gramStart"/>
      <w:r w:rsidRPr="00330C49">
        <w:rPr>
          <w:sz w:val="28"/>
          <w:szCs w:val="28"/>
          <w:lang w:val="ru-RU"/>
        </w:rPr>
        <w:t>оплаты труда отдельных категорий работников бюджетной сферы</w:t>
      </w:r>
      <w:proofErr w:type="gramEnd"/>
      <w:r w:rsidRPr="00330C49">
        <w:rPr>
          <w:sz w:val="28"/>
          <w:szCs w:val="28"/>
          <w:lang w:val="ru-RU"/>
        </w:rPr>
        <w:t>"</w:t>
      </w:r>
      <w:r w:rsidR="00120447" w:rsidRPr="00E45D38">
        <w:rPr>
          <w:sz w:val="28"/>
          <w:szCs w:val="28"/>
          <w:lang w:val="ru-RU"/>
        </w:rPr>
        <w:t>,</w:t>
      </w:r>
    </w:p>
    <w:p w:rsidR="00120447" w:rsidRPr="00E45D38" w:rsidRDefault="00120447" w:rsidP="00E315E8">
      <w:pPr>
        <w:ind w:left="709" w:right="495"/>
        <w:jc w:val="both"/>
        <w:rPr>
          <w:sz w:val="28"/>
          <w:szCs w:val="28"/>
          <w:lang w:val="ru-RU"/>
        </w:rPr>
      </w:pPr>
    </w:p>
    <w:p w:rsidR="00120447" w:rsidRPr="00330C49" w:rsidRDefault="00120447" w:rsidP="00E315E8">
      <w:pPr>
        <w:adjustRightInd w:val="0"/>
        <w:ind w:right="637" w:firstLine="709"/>
        <w:rPr>
          <w:b/>
          <w:sz w:val="28"/>
          <w:szCs w:val="28"/>
          <w:lang w:val="ru-RU"/>
        </w:rPr>
      </w:pPr>
      <w:r w:rsidRPr="00330C49">
        <w:rPr>
          <w:b/>
          <w:sz w:val="28"/>
          <w:szCs w:val="28"/>
          <w:lang w:val="ru-RU"/>
        </w:rPr>
        <w:t>ПОСТАНОВЛЯЮ:</w:t>
      </w:r>
    </w:p>
    <w:p w:rsidR="00120447" w:rsidRPr="00330C49" w:rsidRDefault="00120447" w:rsidP="00E315E8">
      <w:pPr>
        <w:adjustRightInd w:val="0"/>
        <w:ind w:right="637" w:firstLine="709"/>
        <w:jc w:val="center"/>
        <w:rPr>
          <w:b/>
          <w:sz w:val="28"/>
          <w:szCs w:val="28"/>
          <w:lang w:val="ru-RU"/>
        </w:rPr>
      </w:pPr>
    </w:p>
    <w:p w:rsidR="002A78CA" w:rsidRDefault="002A78CA" w:rsidP="00E315E8">
      <w:pPr>
        <w:pStyle w:val="a4"/>
        <w:widowControl/>
        <w:numPr>
          <w:ilvl w:val="0"/>
          <w:numId w:val="13"/>
        </w:numPr>
        <w:suppressAutoHyphens/>
        <w:autoSpaceDE/>
        <w:autoSpaceDN/>
        <w:ind w:right="637"/>
        <w:jc w:val="both"/>
        <w:rPr>
          <w:sz w:val="28"/>
          <w:szCs w:val="28"/>
          <w:lang w:val="ru-RU"/>
        </w:rPr>
      </w:pPr>
      <w:r w:rsidRPr="00E315E8">
        <w:rPr>
          <w:sz w:val="28"/>
          <w:szCs w:val="28"/>
          <w:lang w:val="ru-RU"/>
        </w:rPr>
        <w:t>Внести изменения в постановлени</w:t>
      </w:r>
      <w:r w:rsidR="00A04A47">
        <w:rPr>
          <w:sz w:val="28"/>
          <w:szCs w:val="28"/>
          <w:lang w:val="ru-RU"/>
        </w:rPr>
        <w:t>е</w:t>
      </w:r>
      <w:r w:rsidRPr="00E315E8">
        <w:rPr>
          <w:sz w:val="28"/>
          <w:szCs w:val="28"/>
          <w:lang w:val="ru-RU"/>
        </w:rPr>
        <w:t xml:space="preserve"> от 29.01.2020г. № 55  «Об утверждении значения общих параметров, используемых для расчета нормативной стоимости образовательной услуги персонифицированного финансирован</w:t>
      </w:r>
      <w:r w:rsidR="00A04A47">
        <w:rPr>
          <w:sz w:val="28"/>
          <w:szCs w:val="28"/>
          <w:lang w:val="ru-RU"/>
        </w:rPr>
        <w:t>ия дополнительного образования»</w:t>
      </w:r>
      <w:r w:rsidRPr="00E315E8">
        <w:rPr>
          <w:sz w:val="28"/>
          <w:szCs w:val="28"/>
          <w:lang w:val="ru-RU"/>
        </w:rPr>
        <w:t xml:space="preserve"> в параметр «Средняя целевая заработная плата педагогических работников в месяц на период»</w:t>
      </w:r>
      <w:r w:rsidR="00A04A47">
        <w:rPr>
          <w:sz w:val="28"/>
          <w:szCs w:val="28"/>
          <w:lang w:val="ru-RU"/>
        </w:rPr>
        <w:t xml:space="preserve"> (приложение прилагается).</w:t>
      </w:r>
    </w:p>
    <w:p w:rsidR="00A04A47" w:rsidRDefault="00A04A47" w:rsidP="00E315E8">
      <w:pPr>
        <w:pStyle w:val="a4"/>
        <w:widowControl/>
        <w:numPr>
          <w:ilvl w:val="0"/>
          <w:numId w:val="13"/>
        </w:numPr>
        <w:suppressAutoHyphens/>
        <w:autoSpaceDE/>
        <w:autoSpaceDN/>
        <w:ind w:right="6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вступает в силу с 1 января 2023 года.</w:t>
      </w:r>
    </w:p>
    <w:p w:rsidR="00A04A47" w:rsidRDefault="00A04A47" w:rsidP="00E315E8">
      <w:pPr>
        <w:pStyle w:val="a4"/>
        <w:widowControl/>
        <w:numPr>
          <w:ilvl w:val="0"/>
          <w:numId w:val="13"/>
        </w:numPr>
        <w:suppressAutoHyphens/>
        <w:autoSpaceDE/>
        <w:autoSpaceDN/>
        <w:ind w:right="6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Опубликовать настоящее постановление на официальном сайте администрации Екатериновского муниципального района</w:t>
      </w:r>
      <w:r w:rsidRPr="00A04A47">
        <w:rPr>
          <w:sz w:val="28"/>
          <w:szCs w:val="28"/>
          <w:lang w:val="ru-RU"/>
        </w:rPr>
        <w:t xml:space="preserve"> Саратовской области</w:t>
      </w:r>
      <w:r>
        <w:rPr>
          <w:sz w:val="28"/>
          <w:szCs w:val="28"/>
          <w:lang w:val="ru-RU"/>
        </w:rPr>
        <w:t>.</w:t>
      </w:r>
    </w:p>
    <w:p w:rsidR="00120447" w:rsidRPr="00E315E8" w:rsidRDefault="00120447" w:rsidP="00E315E8">
      <w:pPr>
        <w:pStyle w:val="a4"/>
        <w:widowControl/>
        <w:numPr>
          <w:ilvl w:val="0"/>
          <w:numId w:val="13"/>
        </w:numPr>
        <w:suppressAutoHyphens/>
        <w:autoSpaceDE/>
        <w:autoSpaceDN/>
        <w:ind w:right="637"/>
        <w:jc w:val="both"/>
        <w:rPr>
          <w:sz w:val="28"/>
          <w:szCs w:val="28"/>
          <w:lang w:val="ru-RU"/>
        </w:rPr>
      </w:pPr>
      <w:r w:rsidRPr="00E315E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E315E8">
        <w:rPr>
          <w:sz w:val="28"/>
          <w:szCs w:val="28"/>
          <w:lang w:val="ru-RU"/>
        </w:rPr>
        <w:t>Антошину</w:t>
      </w:r>
      <w:proofErr w:type="gramEnd"/>
      <w:r w:rsidRPr="00E315E8">
        <w:rPr>
          <w:sz w:val="28"/>
          <w:szCs w:val="28"/>
          <w:lang w:val="ru-RU"/>
        </w:rPr>
        <w:t xml:space="preserve"> Л.В.</w:t>
      </w:r>
    </w:p>
    <w:p w:rsidR="001F2F10" w:rsidRPr="00E45D38" w:rsidRDefault="001F2F10" w:rsidP="00E315E8">
      <w:pPr>
        <w:pStyle w:val="a4"/>
        <w:tabs>
          <w:tab w:val="left" w:pos="1598"/>
        </w:tabs>
        <w:ind w:left="1418" w:right="637" w:firstLine="709"/>
        <w:jc w:val="both"/>
        <w:rPr>
          <w:sz w:val="28"/>
          <w:szCs w:val="28"/>
          <w:lang w:val="ru-RU"/>
        </w:rPr>
      </w:pPr>
    </w:p>
    <w:p w:rsidR="00452A19" w:rsidRPr="00E45D38" w:rsidRDefault="00452A19" w:rsidP="00E315E8">
      <w:pPr>
        <w:tabs>
          <w:tab w:val="left" w:pos="1598"/>
        </w:tabs>
        <w:ind w:right="637" w:firstLine="709"/>
        <w:jc w:val="right"/>
        <w:rPr>
          <w:sz w:val="28"/>
          <w:szCs w:val="28"/>
          <w:lang w:val="ru-RU"/>
        </w:rPr>
      </w:pPr>
    </w:p>
    <w:p w:rsidR="002A78CA" w:rsidRPr="00E45D38" w:rsidRDefault="002A78CA" w:rsidP="00E315E8">
      <w:pPr>
        <w:pStyle w:val="Heading1"/>
        <w:spacing w:before="1" w:line="322" w:lineRule="exact"/>
        <w:ind w:left="-284" w:right="637" w:firstLine="709"/>
        <w:rPr>
          <w:lang w:val="ru-RU"/>
        </w:rPr>
      </w:pPr>
      <w:r>
        <w:rPr>
          <w:lang w:val="ru-RU"/>
        </w:rPr>
        <w:t>Г</w:t>
      </w:r>
      <w:r w:rsidRPr="00E45D38">
        <w:rPr>
          <w:lang w:val="ru-RU"/>
        </w:rPr>
        <w:t>лав</w:t>
      </w:r>
      <w:r>
        <w:rPr>
          <w:lang w:val="ru-RU"/>
        </w:rPr>
        <w:t>а</w:t>
      </w:r>
      <w:r w:rsidRPr="00E45D38">
        <w:rPr>
          <w:lang w:val="ru-RU"/>
        </w:rPr>
        <w:t xml:space="preserve"> Екатериновского</w:t>
      </w:r>
    </w:p>
    <w:p w:rsidR="002A78CA" w:rsidRDefault="002A78CA" w:rsidP="00E315E8">
      <w:pPr>
        <w:tabs>
          <w:tab w:val="left" w:pos="8382"/>
        </w:tabs>
        <w:ind w:left="-284" w:right="637" w:firstLine="709"/>
        <w:rPr>
          <w:sz w:val="20"/>
          <w:lang w:val="ru-RU"/>
        </w:r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 xml:space="preserve">района                                             </w:t>
      </w:r>
      <w:r w:rsidR="00A04A47">
        <w:rPr>
          <w:b/>
          <w:sz w:val="28"/>
          <w:szCs w:val="28"/>
          <w:lang w:val="ru-RU"/>
        </w:rPr>
        <w:t xml:space="preserve">                 </w:t>
      </w:r>
      <w:r w:rsidRPr="00E45D38">
        <w:rPr>
          <w:b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  <w:lang w:val="ru-RU"/>
        </w:rPr>
        <w:t xml:space="preserve">С.Б. </w:t>
      </w:r>
      <w:proofErr w:type="spellStart"/>
      <w:r>
        <w:rPr>
          <w:b/>
          <w:sz w:val="28"/>
          <w:szCs w:val="28"/>
          <w:lang w:val="ru-RU"/>
        </w:rPr>
        <w:t>Зязин</w:t>
      </w:r>
      <w:proofErr w:type="spellEnd"/>
    </w:p>
    <w:p w:rsidR="002A78CA" w:rsidRDefault="002A78CA" w:rsidP="00E315E8">
      <w:pPr>
        <w:pStyle w:val="a3"/>
        <w:ind w:left="-284" w:right="637" w:firstLine="709"/>
        <w:jc w:val="left"/>
        <w:rPr>
          <w:sz w:val="20"/>
          <w:lang w:val="ru-RU"/>
        </w:rPr>
      </w:pPr>
    </w:p>
    <w:p w:rsidR="002A78CA" w:rsidRPr="00BC5CBD" w:rsidRDefault="002A78CA" w:rsidP="00E315E8">
      <w:pPr>
        <w:pStyle w:val="a3"/>
        <w:ind w:left="0" w:right="637" w:firstLine="709"/>
        <w:jc w:val="left"/>
        <w:rPr>
          <w:sz w:val="20"/>
          <w:lang w:val="ru-RU"/>
        </w:rPr>
      </w:pPr>
    </w:p>
    <w:p w:rsidR="002A78CA" w:rsidRDefault="002A78CA" w:rsidP="002A78CA">
      <w:pPr>
        <w:pStyle w:val="Heading1"/>
        <w:spacing w:before="1" w:line="322" w:lineRule="exact"/>
        <w:ind w:left="0" w:right="354"/>
        <w:rPr>
          <w:lang w:val="ru-RU"/>
        </w:rPr>
      </w:pPr>
    </w:p>
    <w:p w:rsidR="00E315E8" w:rsidRDefault="00E315E8" w:rsidP="002A78CA">
      <w:pPr>
        <w:jc w:val="right"/>
        <w:rPr>
          <w:bCs/>
          <w:sz w:val="24"/>
          <w:szCs w:val="24"/>
          <w:lang w:val="ru-RU" w:eastAsia="ru-RU"/>
        </w:rPr>
      </w:pPr>
    </w:p>
    <w:p w:rsidR="002A78CA" w:rsidRPr="002A78CA" w:rsidRDefault="002A78CA" w:rsidP="00E315E8">
      <w:pPr>
        <w:ind w:right="921"/>
        <w:jc w:val="right"/>
        <w:rPr>
          <w:bCs/>
          <w:sz w:val="24"/>
          <w:szCs w:val="24"/>
          <w:lang w:val="ru-RU" w:eastAsia="ru-RU"/>
        </w:rPr>
      </w:pPr>
      <w:r w:rsidRPr="002A78CA">
        <w:rPr>
          <w:bCs/>
          <w:sz w:val="24"/>
          <w:szCs w:val="24"/>
          <w:lang w:val="ru-RU" w:eastAsia="ru-RU"/>
        </w:rPr>
        <w:t xml:space="preserve">Приложение </w:t>
      </w:r>
    </w:p>
    <w:p w:rsidR="002A78CA" w:rsidRPr="002A78CA" w:rsidRDefault="002A78CA" w:rsidP="00E315E8">
      <w:pPr>
        <w:ind w:right="921"/>
        <w:jc w:val="right"/>
        <w:rPr>
          <w:bCs/>
          <w:sz w:val="24"/>
          <w:szCs w:val="24"/>
          <w:lang w:val="ru-RU" w:eastAsia="ru-RU"/>
        </w:rPr>
      </w:pPr>
      <w:r w:rsidRPr="002A78CA">
        <w:rPr>
          <w:bCs/>
          <w:sz w:val="24"/>
          <w:szCs w:val="24"/>
          <w:lang w:val="ru-RU" w:eastAsia="ru-RU"/>
        </w:rPr>
        <w:lastRenderedPageBreak/>
        <w:t xml:space="preserve">к постановлению администрации </w:t>
      </w:r>
    </w:p>
    <w:p w:rsidR="002A78CA" w:rsidRPr="002A78CA" w:rsidRDefault="002A78CA" w:rsidP="00E315E8">
      <w:pPr>
        <w:ind w:right="921"/>
        <w:jc w:val="right"/>
        <w:rPr>
          <w:bCs/>
          <w:sz w:val="24"/>
          <w:szCs w:val="24"/>
          <w:lang w:val="ru-RU" w:eastAsia="ru-RU"/>
        </w:rPr>
      </w:pPr>
      <w:r w:rsidRPr="002A78CA">
        <w:rPr>
          <w:bCs/>
          <w:sz w:val="24"/>
          <w:szCs w:val="24"/>
          <w:lang w:val="ru-RU" w:eastAsia="ru-RU"/>
        </w:rPr>
        <w:t>Екатериновского муниципального района</w:t>
      </w:r>
    </w:p>
    <w:p w:rsidR="002A78CA" w:rsidRPr="00A04A47" w:rsidRDefault="002A78CA" w:rsidP="00E315E8">
      <w:pPr>
        <w:ind w:right="921"/>
        <w:jc w:val="right"/>
        <w:rPr>
          <w:bCs/>
          <w:sz w:val="24"/>
          <w:szCs w:val="24"/>
          <w:lang w:val="ru-RU" w:eastAsia="ru-RU"/>
        </w:rPr>
      </w:pPr>
      <w:r w:rsidRPr="00A04A47">
        <w:rPr>
          <w:bCs/>
          <w:sz w:val="24"/>
          <w:szCs w:val="24"/>
          <w:lang w:val="ru-RU" w:eastAsia="ru-RU"/>
        </w:rPr>
        <w:t xml:space="preserve">От </w:t>
      </w:r>
      <w:r w:rsidR="00A04A47">
        <w:rPr>
          <w:bCs/>
          <w:sz w:val="24"/>
          <w:szCs w:val="24"/>
          <w:lang w:val="ru-RU" w:eastAsia="ru-RU"/>
        </w:rPr>
        <w:t>17.01.2023</w:t>
      </w:r>
      <w:r w:rsidRPr="00A04A47">
        <w:rPr>
          <w:bCs/>
          <w:sz w:val="24"/>
          <w:szCs w:val="24"/>
          <w:lang w:val="ru-RU" w:eastAsia="ru-RU"/>
        </w:rPr>
        <w:t xml:space="preserve"> г. № </w:t>
      </w:r>
      <w:r w:rsidR="00A04A47">
        <w:rPr>
          <w:bCs/>
          <w:sz w:val="24"/>
          <w:szCs w:val="24"/>
          <w:lang w:val="ru-RU" w:eastAsia="ru-RU"/>
        </w:rPr>
        <w:t>10</w:t>
      </w:r>
    </w:p>
    <w:p w:rsidR="002A78CA" w:rsidRPr="00A04A47" w:rsidRDefault="002A78CA" w:rsidP="002A78CA">
      <w:pPr>
        <w:rPr>
          <w:bCs/>
          <w:sz w:val="24"/>
          <w:szCs w:val="24"/>
          <w:lang w:val="ru-RU" w:eastAsia="ru-RU"/>
        </w:rPr>
      </w:pPr>
    </w:p>
    <w:tbl>
      <w:tblPr>
        <w:tblW w:w="9655" w:type="dxa"/>
        <w:tblInd w:w="93" w:type="dxa"/>
        <w:tblLayout w:type="fixed"/>
        <w:tblLook w:val="04A0"/>
      </w:tblPr>
      <w:tblGrid>
        <w:gridCol w:w="2850"/>
        <w:gridCol w:w="1560"/>
        <w:gridCol w:w="1417"/>
        <w:gridCol w:w="1276"/>
        <w:gridCol w:w="1276"/>
        <w:gridCol w:w="1276"/>
      </w:tblGrid>
      <w:tr w:rsidR="002A78CA" w:rsidRPr="00A04A47" w:rsidTr="009F492B">
        <w:trPr>
          <w:trHeight w:val="6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8CA" w:rsidRPr="00A04A47" w:rsidRDefault="002A78CA" w:rsidP="009F492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04A47">
              <w:rPr>
                <w:color w:val="000000"/>
                <w:sz w:val="24"/>
                <w:szCs w:val="24"/>
                <w:lang w:val="ru-RU" w:eastAsia="ru-RU"/>
              </w:rPr>
              <w:t>Наименование параметра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8CA" w:rsidRPr="00A04A47" w:rsidRDefault="002A78CA" w:rsidP="009F492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04A47">
              <w:rPr>
                <w:color w:val="000000"/>
                <w:sz w:val="24"/>
                <w:szCs w:val="24"/>
                <w:lang w:val="ru-RU" w:eastAsia="ru-RU"/>
              </w:rPr>
              <w:t>размерность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8CA" w:rsidRPr="00A04A47" w:rsidRDefault="002A78CA" w:rsidP="009F492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04A47">
              <w:rPr>
                <w:color w:val="000000"/>
                <w:sz w:val="24"/>
                <w:szCs w:val="24"/>
                <w:lang w:val="ru-RU" w:eastAsia="ru-RU"/>
              </w:rPr>
              <w:t>городская местность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8CA" w:rsidRPr="00A04A47" w:rsidRDefault="002A78CA" w:rsidP="009F492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04A47">
              <w:rPr>
                <w:color w:val="000000"/>
                <w:sz w:val="24"/>
                <w:szCs w:val="24"/>
                <w:lang w:val="ru-RU" w:eastAsia="ru-RU"/>
              </w:rPr>
              <w:t>сельская местность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8CA" w:rsidRPr="00A04A47" w:rsidRDefault="002A78CA" w:rsidP="009F492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04A47">
              <w:rPr>
                <w:color w:val="000000"/>
                <w:sz w:val="24"/>
                <w:szCs w:val="24"/>
                <w:lang w:val="ru-RU" w:eastAsia="ru-RU"/>
              </w:rPr>
              <w:t>городская местность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8CA" w:rsidRPr="00A04A47" w:rsidRDefault="002A78CA" w:rsidP="009F492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A04A47">
              <w:rPr>
                <w:color w:val="000000"/>
                <w:sz w:val="24"/>
                <w:szCs w:val="24"/>
                <w:lang w:val="ru-RU" w:eastAsia="ru-RU"/>
              </w:rPr>
              <w:t>сельская местность</w:t>
            </w:r>
          </w:p>
        </w:tc>
      </w:tr>
      <w:tr w:rsidR="002A78CA" w:rsidRPr="0041024B" w:rsidTr="009F492B">
        <w:trPr>
          <w:trHeight w:val="11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8CA" w:rsidRPr="002A78CA" w:rsidRDefault="002A78CA" w:rsidP="009F492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A78CA">
              <w:rPr>
                <w:color w:val="000000"/>
                <w:sz w:val="24"/>
                <w:szCs w:val="24"/>
                <w:lang w:val="ru-RU" w:eastAsia="ru-RU"/>
              </w:rPr>
              <w:t>Средняя целевая заработная плата педагогических работников в месяц на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8CA" w:rsidRPr="000927FD" w:rsidRDefault="002A78CA" w:rsidP="009F492B">
            <w:pPr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27FD">
              <w:rPr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  <w:proofErr w:type="spellEnd"/>
            <w:r w:rsidRPr="000927FD">
              <w:rPr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927FD">
              <w:rPr>
                <w:i/>
                <w:iCs/>
                <w:color w:val="000000"/>
                <w:sz w:val="24"/>
                <w:szCs w:val="24"/>
                <w:lang w:eastAsia="ru-RU"/>
              </w:rPr>
              <w:t>месяц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8CA" w:rsidRPr="000927FD" w:rsidRDefault="002A78CA" w:rsidP="009F492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27FD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8CA" w:rsidRPr="000927FD" w:rsidRDefault="002A78CA" w:rsidP="009F492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27FD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A78CA" w:rsidRPr="00E315E8" w:rsidRDefault="00E315E8" w:rsidP="009F492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37535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A78CA" w:rsidRPr="00E315E8" w:rsidRDefault="00E315E8" w:rsidP="009F492B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37535</w:t>
            </w:r>
          </w:p>
        </w:tc>
      </w:tr>
    </w:tbl>
    <w:p w:rsidR="002A78CA" w:rsidRPr="00E45D38" w:rsidRDefault="002A78CA" w:rsidP="002A78CA">
      <w:pPr>
        <w:pStyle w:val="Heading1"/>
        <w:spacing w:before="1" w:line="322" w:lineRule="exact"/>
        <w:ind w:left="0" w:right="354"/>
        <w:rPr>
          <w:lang w:val="ru-RU"/>
        </w:rPr>
      </w:pPr>
    </w:p>
    <w:sectPr w:rsidR="002A78CA" w:rsidRPr="00E45D38" w:rsidSect="00A04A47">
      <w:footerReference w:type="default" r:id="rId9"/>
      <w:pgSz w:w="11900" w:h="16840"/>
      <w:pgMar w:top="567" w:right="240" w:bottom="280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48" w:rsidRDefault="00F80048" w:rsidP="00F55ADC">
      <w:r>
        <w:separator/>
      </w:r>
    </w:p>
  </w:endnote>
  <w:endnote w:type="continuationSeparator" w:id="0">
    <w:p w:rsidR="00F80048" w:rsidRDefault="00F80048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8E" w:rsidRDefault="00D513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48" w:rsidRDefault="00F80048" w:rsidP="00F55ADC">
      <w:r>
        <w:separator/>
      </w:r>
    </w:p>
  </w:footnote>
  <w:footnote w:type="continuationSeparator" w:id="0">
    <w:p w:rsidR="00F80048" w:rsidRDefault="00F80048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80E212B"/>
    <w:multiLevelType w:val="hybridMultilevel"/>
    <w:tmpl w:val="A712E18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4E7F3329"/>
    <w:multiLevelType w:val="hybridMultilevel"/>
    <w:tmpl w:val="24E60948"/>
    <w:lvl w:ilvl="0" w:tplc="7D92B472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00B45"/>
    <w:rsid w:val="00010345"/>
    <w:rsid w:val="00017F49"/>
    <w:rsid w:val="00024999"/>
    <w:rsid w:val="00025CA4"/>
    <w:rsid w:val="0002695B"/>
    <w:rsid w:val="00027A02"/>
    <w:rsid w:val="00030779"/>
    <w:rsid w:val="000509CA"/>
    <w:rsid w:val="0005677E"/>
    <w:rsid w:val="0006403A"/>
    <w:rsid w:val="0009303D"/>
    <w:rsid w:val="000930F2"/>
    <w:rsid w:val="000A2EFB"/>
    <w:rsid w:val="000C22E9"/>
    <w:rsid w:val="000E1A3C"/>
    <w:rsid w:val="000E3DCA"/>
    <w:rsid w:val="000F0714"/>
    <w:rsid w:val="000F1406"/>
    <w:rsid w:val="00105193"/>
    <w:rsid w:val="0011776C"/>
    <w:rsid w:val="00120447"/>
    <w:rsid w:val="00124740"/>
    <w:rsid w:val="00134D29"/>
    <w:rsid w:val="00141FEB"/>
    <w:rsid w:val="00144161"/>
    <w:rsid w:val="0014616C"/>
    <w:rsid w:val="001612CF"/>
    <w:rsid w:val="00163E91"/>
    <w:rsid w:val="0018218E"/>
    <w:rsid w:val="00191257"/>
    <w:rsid w:val="001A1CA2"/>
    <w:rsid w:val="001C4827"/>
    <w:rsid w:val="001C592D"/>
    <w:rsid w:val="001C6F79"/>
    <w:rsid w:val="001D2A45"/>
    <w:rsid w:val="001F2F10"/>
    <w:rsid w:val="00200F61"/>
    <w:rsid w:val="002076DD"/>
    <w:rsid w:val="002127B8"/>
    <w:rsid w:val="002217D5"/>
    <w:rsid w:val="00222323"/>
    <w:rsid w:val="00223939"/>
    <w:rsid w:val="002274F7"/>
    <w:rsid w:val="00231CD4"/>
    <w:rsid w:val="00231EDE"/>
    <w:rsid w:val="00236210"/>
    <w:rsid w:val="00236ACB"/>
    <w:rsid w:val="0024440F"/>
    <w:rsid w:val="00246F27"/>
    <w:rsid w:val="00251B85"/>
    <w:rsid w:val="00263FFE"/>
    <w:rsid w:val="002656DF"/>
    <w:rsid w:val="0026792F"/>
    <w:rsid w:val="002733BD"/>
    <w:rsid w:val="00275EA6"/>
    <w:rsid w:val="00294ABB"/>
    <w:rsid w:val="002A69EC"/>
    <w:rsid w:val="002A78CA"/>
    <w:rsid w:val="002B11EF"/>
    <w:rsid w:val="002B393F"/>
    <w:rsid w:val="002B661D"/>
    <w:rsid w:val="002B6EEF"/>
    <w:rsid w:val="002C20CD"/>
    <w:rsid w:val="002D0F12"/>
    <w:rsid w:val="002D3939"/>
    <w:rsid w:val="00303930"/>
    <w:rsid w:val="00312E91"/>
    <w:rsid w:val="00315747"/>
    <w:rsid w:val="00321725"/>
    <w:rsid w:val="003224E3"/>
    <w:rsid w:val="00330C49"/>
    <w:rsid w:val="00330D2B"/>
    <w:rsid w:val="00333611"/>
    <w:rsid w:val="00345FE4"/>
    <w:rsid w:val="00350655"/>
    <w:rsid w:val="003626F4"/>
    <w:rsid w:val="00363CDD"/>
    <w:rsid w:val="0036417A"/>
    <w:rsid w:val="00376709"/>
    <w:rsid w:val="003A48E0"/>
    <w:rsid w:val="003F0706"/>
    <w:rsid w:val="003F0991"/>
    <w:rsid w:val="003F7480"/>
    <w:rsid w:val="00401CC0"/>
    <w:rsid w:val="00427823"/>
    <w:rsid w:val="00450512"/>
    <w:rsid w:val="00452A19"/>
    <w:rsid w:val="00471FCD"/>
    <w:rsid w:val="0048079E"/>
    <w:rsid w:val="004A37AF"/>
    <w:rsid w:val="004A6264"/>
    <w:rsid w:val="004A6D18"/>
    <w:rsid w:val="004C2CFA"/>
    <w:rsid w:val="004D4D3B"/>
    <w:rsid w:val="004E3C3A"/>
    <w:rsid w:val="004F446A"/>
    <w:rsid w:val="004F651D"/>
    <w:rsid w:val="00501A83"/>
    <w:rsid w:val="00506C34"/>
    <w:rsid w:val="0052158A"/>
    <w:rsid w:val="00527AC8"/>
    <w:rsid w:val="005313C2"/>
    <w:rsid w:val="00531526"/>
    <w:rsid w:val="00536657"/>
    <w:rsid w:val="005418E3"/>
    <w:rsid w:val="00551D67"/>
    <w:rsid w:val="0055338C"/>
    <w:rsid w:val="0058046E"/>
    <w:rsid w:val="005C460E"/>
    <w:rsid w:val="005C596E"/>
    <w:rsid w:val="005D1EEB"/>
    <w:rsid w:val="005D643C"/>
    <w:rsid w:val="005E01CF"/>
    <w:rsid w:val="005E32C8"/>
    <w:rsid w:val="005F23AF"/>
    <w:rsid w:val="005F7DF5"/>
    <w:rsid w:val="00603293"/>
    <w:rsid w:val="00604E15"/>
    <w:rsid w:val="00606DDF"/>
    <w:rsid w:val="00607B0C"/>
    <w:rsid w:val="00610CD3"/>
    <w:rsid w:val="0061286D"/>
    <w:rsid w:val="006133DA"/>
    <w:rsid w:val="00614DAB"/>
    <w:rsid w:val="006300DB"/>
    <w:rsid w:val="00631063"/>
    <w:rsid w:val="00634E7E"/>
    <w:rsid w:val="0064615A"/>
    <w:rsid w:val="00652E24"/>
    <w:rsid w:val="00662651"/>
    <w:rsid w:val="00674ED7"/>
    <w:rsid w:val="006750A9"/>
    <w:rsid w:val="006C489A"/>
    <w:rsid w:val="006D525C"/>
    <w:rsid w:val="006D5BC8"/>
    <w:rsid w:val="006D73C6"/>
    <w:rsid w:val="006E571D"/>
    <w:rsid w:val="006F0071"/>
    <w:rsid w:val="007042AA"/>
    <w:rsid w:val="00714721"/>
    <w:rsid w:val="00732E45"/>
    <w:rsid w:val="0073742D"/>
    <w:rsid w:val="00754DA7"/>
    <w:rsid w:val="00754F72"/>
    <w:rsid w:val="00756F16"/>
    <w:rsid w:val="00762C93"/>
    <w:rsid w:val="00764C51"/>
    <w:rsid w:val="00765E9A"/>
    <w:rsid w:val="00781719"/>
    <w:rsid w:val="00782F69"/>
    <w:rsid w:val="007977A8"/>
    <w:rsid w:val="007B4AF9"/>
    <w:rsid w:val="007C1E32"/>
    <w:rsid w:val="007E587C"/>
    <w:rsid w:val="007F0167"/>
    <w:rsid w:val="008030A7"/>
    <w:rsid w:val="00811067"/>
    <w:rsid w:val="00813269"/>
    <w:rsid w:val="00815544"/>
    <w:rsid w:val="00817B39"/>
    <w:rsid w:val="00821C9A"/>
    <w:rsid w:val="00822F52"/>
    <w:rsid w:val="00840BC1"/>
    <w:rsid w:val="0084733E"/>
    <w:rsid w:val="00851284"/>
    <w:rsid w:val="008525E5"/>
    <w:rsid w:val="00853EB4"/>
    <w:rsid w:val="00861C79"/>
    <w:rsid w:val="00883A9B"/>
    <w:rsid w:val="00893B3C"/>
    <w:rsid w:val="008A6FF5"/>
    <w:rsid w:val="008C2DF3"/>
    <w:rsid w:val="008C5026"/>
    <w:rsid w:val="008D238D"/>
    <w:rsid w:val="008D4FE9"/>
    <w:rsid w:val="008E1BCB"/>
    <w:rsid w:val="008E4694"/>
    <w:rsid w:val="008F0072"/>
    <w:rsid w:val="008F69F7"/>
    <w:rsid w:val="009004FA"/>
    <w:rsid w:val="0090277F"/>
    <w:rsid w:val="0090486A"/>
    <w:rsid w:val="0091621F"/>
    <w:rsid w:val="00936612"/>
    <w:rsid w:val="009509E6"/>
    <w:rsid w:val="00984F04"/>
    <w:rsid w:val="009A2118"/>
    <w:rsid w:val="009A7F3F"/>
    <w:rsid w:val="009B06A2"/>
    <w:rsid w:val="009C3FAB"/>
    <w:rsid w:val="009D0237"/>
    <w:rsid w:val="009F16F4"/>
    <w:rsid w:val="009F3597"/>
    <w:rsid w:val="009F633F"/>
    <w:rsid w:val="009F70A4"/>
    <w:rsid w:val="009F7245"/>
    <w:rsid w:val="00A02331"/>
    <w:rsid w:val="00A04A47"/>
    <w:rsid w:val="00A2291E"/>
    <w:rsid w:val="00A251E8"/>
    <w:rsid w:val="00A53D0B"/>
    <w:rsid w:val="00A60566"/>
    <w:rsid w:val="00A741CE"/>
    <w:rsid w:val="00A867C0"/>
    <w:rsid w:val="00A91E8D"/>
    <w:rsid w:val="00AB6897"/>
    <w:rsid w:val="00AD6C0C"/>
    <w:rsid w:val="00AE50B6"/>
    <w:rsid w:val="00B12E4C"/>
    <w:rsid w:val="00B14096"/>
    <w:rsid w:val="00B321CB"/>
    <w:rsid w:val="00B3753C"/>
    <w:rsid w:val="00B6096E"/>
    <w:rsid w:val="00B9425C"/>
    <w:rsid w:val="00BA348C"/>
    <w:rsid w:val="00BB10DC"/>
    <w:rsid w:val="00BB2512"/>
    <w:rsid w:val="00BB727C"/>
    <w:rsid w:val="00BC4727"/>
    <w:rsid w:val="00BC5CBD"/>
    <w:rsid w:val="00BC7237"/>
    <w:rsid w:val="00BD5DA5"/>
    <w:rsid w:val="00C00081"/>
    <w:rsid w:val="00C0042D"/>
    <w:rsid w:val="00C06E1B"/>
    <w:rsid w:val="00C116C5"/>
    <w:rsid w:val="00C11783"/>
    <w:rsid w:val="00C14E76"/>
    <w:rsid w:val="00C35DDC"/>
    <w:rsid w:val="00C41F93"/>
    <w:rsid w:val="00C43087"/>
    <w:rsid w:val="00C45307"/>
    <w:rsid w:val="00C52B49"/>
    <w:rsid w:val="00C54D8F"/>
    <w:rsid w:val="00C62AFD"/>
    <w:rsid w:val="00CB06BA"/>
    <w:rsid w:val="00CB082A"/>
    <w:rsid w:val="00CB0959"/>
    <w:rsid w:val="00CD001F"/>
    <w:rsid w:val="00CF20B9"/>
    <w:rsid w:val="00D1512B"/>
    <w:rsid w:val="00D15613"/>
    <w:rsid w:val="00D24680"/>
    <w:rsid w:val="00D323E5"/>
    <w:rsid w:val="00D5138E"/>
    <w:rsid w:val="00D52078"/>
    <w:rsid w:val="00D65965"/>
    <w:rsid w:val="00D8623F"/>
    <w:rsid w:val="00DA606E"/>
    <w:rsid w:val="00DC07A7"/>
    <w:rsid w:val="00DC100B"/>
    <w:rsid w:val="00DD23E4"/>
    <w:rsid w:val="00DD7175"/>
    <w:rsid w:val="00DF1774"/>
    <w:rsid w:val="00DF35B6"/>
    <w:rsid w:val="00DF47EE"/>
    <w:rsid w:val="00DF5A53"/>
    <w:rsid w:val="00E04036"/>
    <w:rsid w:val="00E06987"/>
    <w:rsid w:val="00E17B12"/>
    <w:rsid w:val="00E315E8"/>
    <w:rsid w:val="00E31D75"/>
    <w:rsid w:val="00E3403F"/>
    <w:rsid w:val="00E45D38"/>
    <w:rsid w:val="00E5288A"/>
    <w:rsid w:val="00E532F2"/>
    <w:rsid w:val="00E773FA"/>
    <w:rsid w:val="00E8036C"/>
    <w:rsid w:val="00E831E4"/>
    <w:rsid w:val="00EA40E9"/>
    <w:rsid w:val="00EB26E7"/>
    <w:rsid w:val="00EC111E"/>
    <w:rsid w:val="00EE2579"/>
    <w:rsid w:val="00EF5A2B"/>
    <w:rsid w:val="00F04A57"/>
    <w:rsid w:val="00F11B99"/>
    <w:rsid w:val="00F20FC4"/>
    <w:rsid w:val="00F35DF5"/>
    <w:rsid w:val="00F41D9F"/>
    <w:rsid w:val="00F527E7"/>
    <w:rsid w:val="00F55ADC"/>
    <w:rsid w:val="00F62379"/>
    <w:rsid w:val="00F80048"/>
    <w:rsid w:val="00FC582F"/>
    <w:rsid w:val="00FD19EC"/>
    <w:rsid w:val="00FD1CE6"/>
    <w:rsid w:val="00FF66E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BEBFB-0C7B-4C10-B6A2-369FD80B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3</cp:revision>
  <cp:lastPrinted>2021-01-29T04:51:00Z</cp:lastPrinted>
  <dcterms:created xsi:type="dcterms:W3CDTF">2023-01-20T07:02:00Z</dcterms:created>
  <dcterms:modified xsi:type="dcterms:W3CDTF">2023-02-06T11:59:00Z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