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BC" w:rsidRPr="00767EBC" w:rsidRDefault="00767EBC" w:rsidP="00767EBC">
      <w:pPr>
        <w:shd w:val="clear" w:color="auto" w:fill="FFFFFF"/>
        <w:spacing w:before="60" w:after="6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РОССИЙСКАЯ ФЕДЕРАЦИЯ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ФЕДЕРАЛЬНЫЙ ЗАКОН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О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45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Принят Государственной Думой                               8 декабря 1995 года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4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10.01.2003 № 15-ФЗ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5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6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18.12.2006 № 232-ФЗ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7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26.06.2007 № 118-ФЗ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8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13.05.2008 № 66-ФЗ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9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14.07.2008 № 118-ФЗ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0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1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28.11.2011 № 337-ФЗ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2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14.10.2014 № 307-ФЗ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3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31.12.2014 № 499-ФЗ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4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05.04.2016 № 104-ФЗ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5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6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08.12.2020 № 429-ФЗ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Настоящий Федеральный закон устанавливает правовые основы деятельности в области мелиорации земель, определяет полномочия органов государственной власти, органов местного самоуправления по регулированию указанной деятельности, а также права и обязанности граждан (физических лиц) и юридических лиц, осуществляющих деятельность в области мелиорации земель и обеспечивающих эффективное использование и охрану мелиорированных земель.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I. Общие положения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1. Задачи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Мелиорация земель осуществляется в целях повышения продуктивности и устойчивости земледелия, обеспечения гарантированного производства сельскохозяйственной продукции на основе сохранения и повышения плодородия земель, а также создания необходимых условий для вовлечения в сельскохозяйственный оборот неиспользуемых и малопродуктивных земель и формирования рациональной структуры земельных угодий.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2. Основные понятия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Для целей настоящего Федерального закона</w:t>
      </w: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используются следующие основные понятия: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7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мелиорация земель - коренное улучшение земель путем проведения гидротехнических, культуртехнических, химических, противоэрозионных, агролесомелиоративных, агротехнических и других мелиоративных мероприятий;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мелиоративные мероприятия - проектирование, строительство, эксплуатация и реконструкция мелиоративных систем и отдельно расположенных гидротехнических сооружений, обводнение пастбищ, создание </w:t>
      </w: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мелиоративных защитных</w:t>
      </w: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лесных насаждений, проведение культуртехнических работ, работ по улучшению химических и физических свойств почв, научное и производственно-техническое обеспечение указанных работ;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8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мелиорируемые земли - земли, недостаточное плодородие которых улучшается с помощью осуществления мелиоративных мероприятий;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мелиорированные земли - земли, на которых проведены мелиоративные мероприятия;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мелиоративные системы - комплексы взаимосвязанных гидротехнических и других сооружений и устройств (каналы, коллекторы, трубопроводы, водохранилища, плотины, дамбы, насосные станции, водозаборы, другие сооружения и устройства на мелиорированных землях), обеспечивающих создание оптимальных водного, воздушного, теплового и питательного режимов почв на мелиорированных землях;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государственные мелиоративные системы - мелиоративные системы, находящиеся в государственной собственности и обеспечивающие межрегиональное и (или) межхозяйственное водораспределение и противопаводковую защиту, а также </w:t>
      </w: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мелиоративные защитные</w:t>
      </w: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лесные насаждения, которые необходимы для обеспечения государственных нужд;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9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мелиоративные системы общего пользования - мелиоративные системы, находящиеся в общей собственности двух или нескольких лиц либо переданные в установленном порядке в пользование нескольким гражданам (физическим лицам) и (или) юридическим лицам, а также </w:t>
      </w: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мелиоративные </w:t>
      </w: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защитные лесные насаждения, необходимые для нужд указанных лиц;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0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мелиоративные системы индивидуального пользования - мелиоративные системы, находящиеся в собственности гражданина (физического лица) или юридического лица либо переданные в установленном порядке в пользование гражданину (физическому лицу) или юридическому лицу, а также </w:t>
      </w: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мелиоративные </w:t>
      </w: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защитные лесные насаждения, необходимые указанным лицам только для их нужд;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1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отдельно расположенные гидротехнические сооружения - инженерные сооружения и устройства, не входящие в мелиоративные системы, обеспечивающие регулирование, подъем, подачу, распределение воды потребителям, отвод вод с помощью мелиоративных систем, защиту почв от водной эрозии, противоселевую и противооползневую защиту;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lastRenderedPageBreak/>
        <w:t>мелиоративные защитные лесные насаждения - лесные насаждения естественного происхождения или искусственно созданные на землях сельскохозяйственного назначения или на землях, предназначенных для осуществления производства сельскохозяйственной продукции, в целях предотвращения деградации почв на пастбищах, эрозии почв и защиты от воздействия неблагоприятных явлений природного, антропогенного и техногенного происхождения посредством использования климаторегулирующих, почвозащитных, противоэрозионных, водорегулирующих и иных полезных функций лесных насаждений в целях сохранения и повышения плодородия земель (далее - полезные функции мелиоративных защитных лесных насаждений).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22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3. Законодательство Российской Федерации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Законодательство Российской Федерации в области мелиорации земель состоит из настоящего Федерального закона и принимаемых в соответствии с ним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Общепризнанные принципы и нормы международного права и международные договоры Российской Федерации в области мелиорации земель являются в соответствии с Конституцией Российской Федерации составной частью правовой системы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Если международным договором Российской Федерации установлены иные правила, чем те, которые предусмотрены законодательством Российской Федерации в области мелиорации земель, применяются правила международного договора.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(Часть введена - Федеральный закон </w:t>
      </w:r>
      <w:hyperlink r:id="rId23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08.12.2020 № 429-ФЗ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4. Отношения, регулируемые законодательством Российской Федерации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Законодательство Российской Федерации в области мелиорации земель регулирует отношения, возникающие в процессе осуществления мелиоративных мероприятий на землях сельскохозяйственного назначения или на землях, предназначенных для осуществления производства сельскохозяйственной продукции.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Отношения, возникающие в процессе осуществления мелиоративных мероприятий </w:t>
      </w: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на землях, на которых располагаются леса</w:t>
      </w: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и на иных землях, за исключением земель сельскохозяйственного назначения, регулируются настоящим Федеральным законом в той мере, в какой это не противоречит лесному и земельному законодательству Российской Федерации.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4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Отношения, возникающие в процессе использования земель сельскохозяйственного назначения, земель лесного фонда, земель водного фонда, регулируются настоящим Федеральным законом в соответствии с земельным, водным, лесным законодательством Российской Федерации и законодательством Российской Федерации об охране окружающей среды.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5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Имущественные и административные отношения, возникающие в области мелиорации земель, регулируются настоящим Федеральным законом в соответствии с гражданским и административным законодательством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II. Типы и виды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5. Типы и виды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 зависимости от характера мелиоративных мероприятий различают следующие типы мелиорации земель: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гидромелиорация;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агролесомелиорация;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культуртехническая мелиорация;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химическая мелиорация.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 составе отдельных типов мелиорации земель настоящим Федеральным законом устанавливаются виды мелиорации земель.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6. Гидромелиорация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Гидромелиорация земель состоит в проведении комплекса мелиоративных мероприятий, обеспечивающих коренное улучшение заболоченных, излишне увлажненных, засушливых, эродированных, смытых и других земель, состояние которых зависит от воздействия воды.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Гидромелиорация земель направлена на регулирование водного, воздушного, теплового и питательного режимов почв на мелиорируемых землях посредством осуществления мер по подъему, подаче, распределению и отводу вод с помощью мелиоративных систем, а также отдельно расположенных гидротехнических сооружений.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 этому типу мелиорации земель относятся оросительная, осушительная, противопаводковая, противоселевая, противоэрозионная, противооползневая и другие виды гидромелиорации земель.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Статья 7. Агролесомелиорация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Агролесомелиорация земель состоит в проведении комплекса мелиоративных мероприятий в целях обеспечения коренного улучшения земель сельскохозяйственного назначения или земель, предназначенных для осуществления производства сельскохозяйственной продукции, посредством использования полезных функций мелиоративных защитных лесных насаждений.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Агролесомелиорация земель направлена на регулирование водного, воздушного, теплового и питательного режимов почв на мелиорируемых землях посредством осуществления мероприятий по проектированию, созданию и содержанию мелиоративных защитных лесных насаждений.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К этому типу мелиорации земель относятся следующие виды мелиорации земель: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создание мелиоративных защитных лесных насаждений на оврагах, балках, песках, берегах рек и других территориях в целях защиты земель от эрозии (противоэрозионная агролесомелиорация);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создание мелиоративных защитных лесных насаждений по границам земель сельскохозяйственного назначения и земельных участков, в том числе предназначенных для осуществления производства сельскохозяйственной продукции, в целях защиты указанных земель и земельных участков от воздействия неблагоприятных явлений природного, антропогенного и техногенного происхождения (полезащитная агролесомелиорация);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создание мелиоративных защитных лесных насаждений по границам пастбищ в целях предотвращения деградации почв на пастбищах (пастбищезащитная агролесомелиорация).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 в редакции Федерального закона </w:t>
      </w:r>
      <w:hyperlink r:id="rId26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8. Культуртехническая мелиорация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Культуртехническая мелиорация земель состоит в проведении комплекса мелиоративных мероприятий по коренному улучшению земель.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Этот тип мелиорации земель подразделяется на следующие виды мелиорации земель: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расчистка мелиорируемых земель от древесной и травянистой растительности, кочек, пней и мха;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расчистка мелиорируемых земель от камней и иных предметов;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мелиоративная обработка солонцов;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рыхление, пескование, глинование, землевание, плантаж и первичная обработка почвы;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проведение иных культуртехнических работ.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9. Химическая мелиорация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Химическая мелиорация земель состоит в проведении комплекса мелиоративных мероприятий по улучшению химических и физических свойств почв. Химическая мелиорация земель включает в себя известкование почв, фосфоритование почв и гипсование почв.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III. Право собственности на мелиоративные системы и отдельно расположенные гидротехнические сооружения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10. Формы собственности на мелиоративные системы и отдельно расположенные гидротехнические сооружения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Мелиоративные системы и отдельно расположенные гидротехнические сооружения в соответствии с гражданским законодательством Российской Федерации могут находиться в частной, государственной, муниципальной и иных формах собственности.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11. Право государственной собственности на мелиоративные системы и отдельно расположенные гидротехнические сооружения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Государственные мелиоративные системы и отдельно расположенные гидротехнические сооружения могут принадлежать на праве собственности Российской Федерации (далее - федеральная собственность) и на праве собственности субъекту Российской Федерации (далее - собственность субъекта Российской Федерации).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К федеральной собственности относятся государственные мелиоративные системы и отдельно расположенные гидротехнические сооружения, размещенные на территории одного или на территориях нескольких субъектов Российской Федерации, осуществляющие межрегиональное и (или) межхозяйственное водораспределение и построенные (строящиеся) за счет средств федерального бюджета, а также использующиеся для осуществления полномочий Российской Федерации, установленных настоящим Федеральным законом.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 собственности субъектов Российской Федерации относятся государственные мелиоративные системы и отдельно расположенные гидротехнические сооружения, не относящиеся к федеральной собственности, к муниципальной собственности, а также к собственности граждан (физических лиц) и юридических лиц.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Отнесение государственных мелиоративных систем и отдельно расположенных гидротехнических сооружений к федеральной собственности и собственности субъектов Российской Федерации осуществляется в порядке, установленном законодательством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Государственные мелиоративные системы и находящиеся в государственной собственности отдельно расположенные гидротехнические сооружения, объекты и другое имущество организаций по эксплуатации мелиоративных систем и проведению мероприятий по контролю за состоянием мелиорированных земель не могут быть переданы в собственность граждан (физических лиц) и юридических лиц.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7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14.10.2014 № 307-ФЗ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12. Право муниципальной собственности на мелиоративные системы и отдельно расположенные гидротехнические сооружения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Мелиоративные системы и отдельно расположенные гидротехнические сооружения, принадлежащие на праве собственности городским и сельским поселениям, а также другим муниципальным образованиям, являются муниципальной собственностью.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13. Право собственности граждан (физических лиц) и юридических лиц на мелиоративные системы и отдельно расположенные гидротехнические сооружения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 собственности граждан (физических лиц) и юридических лиц могут находиться мелиоративные системы общего пользования и мелиоративные системы индивидуального пользования и отдельно расположенные гидротехнические сооружения. Мелиоративные системы и отдельно расположенные гидротехнические сооружения, находящиеся в собственности двух или нескольких лиц, принадлежат им на праве общей собственности.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IV. Полномочия Российской Федерации, субъектов Российской Федерации и органов местного самоуправления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14. Полномочия Российской Федерации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 полномочиям Российской Федерации в области мелиорации земель относятся: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определение государственной политики в области мелиорации земель;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28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владение, пользование, распоряжение и управление отнесенными к федеральной собственности государственными мелиоративными системами и отдельно расположенными гидротехническими сооружениями;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финансирование мелиорации земель (мелиоративных мероприятий), обеспечиваемой отнесенными к федеральной собственности государственными мелиоративными системами и отдельно расположенными гидротехническими сооружениями</w:t>
      </w: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, содержания мелиоративных защитных лесных насаждений, расположенных на земельных участках, находящихся в федеральной собственности и не переданных в пользование третьим лицам</w:t>
      </w: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;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9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определение в установленном порядке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комплекса, включая мелиорацию, а также федерального органа исполнительной власти, осуществляющего функции по оказанию государственных услуг, управлению государственным имуществом в сфере агропромышленного комплекса, включая мелиорацию;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30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утверждение и реализация федеральных программ в области мелиорации земель и контроль за их выполнением;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утверждение норм и правил в области мелиорации земель;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31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05.04.2016 № 104-ФЗ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32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 утратил силу - Федеральный закон </w:t>
      </w:r>
      <w:hyperlink r:id="rId33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 утратил силу - Федеральный закон </w:t>
      </w:r>
      <w:hyperlink r:id="rId34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 утратил силу - Федеральный закон </w:t>
      </w:r>
      <w:hyperlink r:id="rId35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проведение мероприятий по контролю за состоянием мелиорированных земель при осуществлении государственного земельного надзора в соответствии с законодательством Российской Федерации.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36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14.10.2014 № 307-ФЗ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15. Полномочия субъектов Российской Федерации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 полномочиям субъектов Российской Федерации в области мелиорации земель относятся: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владение, пользование, распоряжение и управление отнесенными к собственности субъектов Российской Федерации государственными мелиоративными системами и отдельно расположенными гидротехническими сооружениями;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разработка и принятие в соответствии с федеральными законами законов и иных нормативных правовых актов субъектов Российской Федерации в области мелиорации земель;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финансирование мелиорации земель (мелиоративных мероприятий), обеспечиваемой отнесенными к собственности субъектов Российской Федерации государственными мелиоративными системами и отдельно расположенными гидротехническими сооружениями, </w:t>
      </w: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содержания мелиоративных защитных лесных насаждений, расположенных на земельных участках, находящихся в собственности субъектов Российской Федерации и не переданных в пользование третьим лицам, а также участие</w:t>
      </w: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финансировании мелиорации земель (мелиоративных мероприятий), обеспечиваемой отнесенными к федеральной собственности государственными мелиоративными системами и отдельно расположенными гидротехническими сооружениями;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37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разработка, утверждение и реализация региональных (территориальных) программ в области мелиорации земель и контроль за их выполнением;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38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14.07.2008 № 118-ФЗ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иные полномочия, не отнесенные к полномочиям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16. Полномочия органов местного самоуправления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Органы местного самоуправления в соответствии с Конституцией Российской Федерации и федеральными законами могут осуществлять следующие полномочия в области мелиорации земель: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владение, пользование и распоряжение мелиоративными системами и отдельно расположенными гидротехническими сооружениями, находящимися в муниципальной собственности;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обеспечение защиты окружающей среды при проведении мелиорации земель на соответствующих территориях;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39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40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18.12.2006 № 232-ФЗ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координация и регулирование в пределах своей компетенции деятельности граждан (физических лиц) и юридических лиц в области мелиорации земель;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содержание мелиоративных защитных лесных насаждений, расположенных на земельных участках, находящихся в муниципальной собственности и не переданных в пользование третьим лицам.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 - Федеральный закон </w:t>
      </w:r>
      <w:hyperlink r:id="rId41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V. Государственное управление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17. Основы государственного управления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Государственное управление в области мелиорации земель осуществляют Президент Российской Федерации, Правительство Российской Федерации, органы исполнительной власти субъектов Российской Федерации 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включая мелиорацию земель.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42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 утратила силу - Федеральный закон </w:t>
      </w:r>
      <w:hyperlink r:id="rId43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(Часть утратила силу - Федеральный закон </w:t>
      </w:r>
      <w:hyperlink r:id="rId44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Положение о федеральном органе исполнительной власти, осуществляющем функции по выработке государственной политики и нормативно-правовому регулированию в сфере агропромышленного комплекса, включая мелиорацию, а также о федеральном органе исполнительной власти, осуществляющем функции по оказанию государственных услуг, управлению государственным имуществом в сфере агропромышленного комплекса, включая мелиорацию земель, утверждается Правительством Российской Федерации.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45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18. Основные направления деятельности соответствующих федеральных органов исполнительной власти и органов исполнительной власти субъектов Российской Федерации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lastRenderedPageBreak/>
        <w:t>(Наименование в редакции Федерального закона </w:t>
      </w:r>
      <w:hyperlink r:id="rId46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Основными направлениями деятельности уполномоченных федеральных органов исполнительной власти и органов исполнительной власти субъектов Российской Федерации в области мелиорации земель являются: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47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48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14.10.2014 № 307-ФЗ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разработка и реализация федеральных и региональных (территориальных) программ в области мелиорации земель;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организация финансирования мелиорации земель;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организация эксплуатации государственных мелиоративных систем и отнесенных к государственной собственности отдельно расположенных гидротехнических сооружений</w:t>
      </w: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, содержания мелиоративных защитных лесных насаждений, расположенных на земельных участках, находящихся в государственной собственности и не переданных в пользование третьим лицам</w:t>
      </w: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;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49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50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14.07.2008 № 118-ФЗ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паспортизация мелиоративных систем и отдельно расположенных гидротехнических сооружений;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организация учета и проведение мониторинга мелиорированных земель;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организация разработки норм и правил в области мелиорации земель;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51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05.04.2016 № 104-ФЗ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организация и финансирование научно-исследовательских и опытно-конструкторских разработок в области мелиорации земель;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проведение государственной экспертизы проектной документации мелиоративных систем и отдельно расположенных гидротехнических сооружений;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52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18.12.2006 № 232-ФЗ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проведение мероприятий по контролю за состоянием мелиорированных земель при осуществлении государственного земельного надзора в соответствии с законодательством Российской Федерации;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53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14.10.2014 № 307-ФЗ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организация учета мелиоративных защитных лесных насаждений;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54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иные направления деятельности, определенные законодательством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19.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(Утратила силу - Федеральный закон </w:t>
      </w:r>
      <w:hyperlink r:id="rId55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13.05.2008 № 66-ФЗ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20. Паспортизация мелиоративных систем и отдельно расположенных гидротехнических сооружений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Мелиоративные системы и отдельно расположенные гидротехнические сооружения подлежат паспортизации. При проведении паспортизации на мелиоративную систему и на каждое гидротехническое сооружение, входящее или не входящее в мелиоративную систему, составляется паспорт, в котором содержатся сведения о технических характеристиках и состоянии соответственно мелиоративной системы и гидротехнического сооружения.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Порядок проведения паспортизации мелиоративных систем и гидротехнических сооружений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56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Статья 20</w:t>
      </w:r>
      <w:r w:rsidRPr="00767EBC">
        <w:rPr>
          <w:rFonts w:ascii="Times New Roman" w:eastAsia="Times New Roman" w:hAnsi="Times New Roman" w:cs="Times New Roman"/>
          <w:color w:val="0000AF"/>
          <w:sz w:val="11"/>
          <w:lang w:eastAsia="ru-RU"/>
        </w:rPr>
        <w:t>1</w:t>
      </w:r>
      <w:r w:rsidRPr="00767EBC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. Учет мелиоративных защитных лесных насаждений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Учет мелиоративных защитных лесных насаждений представляет собой сбор и систематизацию сведений о мелиоративных защитных лесных насаждениях, в том числе сведений о площадях, местоположении и состоянии мелиоративных защитных лесных насаждений, об их породном и возрастном составе, иных количественных и качественных характеристиках мелиоративных защитных лесных насаждений.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Учет мелиоративных защитных лесных насаждений осуществляется уполномоченным федеральным органом исполнительной власти, осуществляющим функции по оказанию государственных услуг, управлению государственным имуществом в сфере агропромышленного комплекса, включая мелиорацию, и органами исполнительной власти субъектов Российской Федерации, уполномоченными в области мелиорации земель, на основе сведений, которые обязаны предоставлять собственники земельных участков, на которых расположены мелиоративные защитные лесные насаждения, а также на основе землеустроительной документации, данных мониторинга мелиорированных земель и других источников информации.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Органы исполнительной власти субъектов Российской Федерации, уполномоченные в области мелиорации земель, предоставляют в федеральный орган исполнительной власти, осуществляющий функции по оказанию государственных услуг, управлению государственным имуществом в сфере агропромышленного комплекса, включая мелиорацию, сведения о мелиоративных защитных лесных насаждениях на территориях соответствующих субъектов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lastRenderedPageBreak/>
        <w:t>Порядок осуществления учета мелиоративных защитных лесных насаждений, состав, форма и порядок предоставления сведений, подлежащих такому учету,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 введена - Федеральный закон </w:t>
      </w:r>
      <w:hyperlink r:id="rId57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21. Государственный мониторинг мелиорированных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Государственный мониторинг мелиорированных земель является составной частью государственного мониторинга земель и представляет собой систему наблюдений за состоянием мелиорированных земель. На основе этих наблюдений выявляются изменения состояния мелиорированных земель и дается оценка таких изменений.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Объектами государственного мониторинга мелиорированных земель являются все мелиорированные земли в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 в редакции Федерального закона </w:t>
      </w:r>
      <w:hyperlink r:id="rId58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26.06.2007 № 118-ФЗ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22.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(Исключена - Федеральный закон </w:t>
      </w:r>
      <w:hyperlink r:id="rId59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10.01.2003 № 15-ФЗ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23. Экспертиза проектной документации мелиоративных систем и отдельно расположенных гидротехнических сооружений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60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28.11.2011 № 337-ФЗ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Проектная документация мелиоративных систем и отдельно расположенных гидротехнических сооружений подлежит экспертизе в соответствии с законодательством Российской Федерации о градостроительной деятельности.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61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18.12.2006 № 232-ФЗ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62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28.11.2011 № 337-ФЗ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VI. Порядок проведения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24. Планирование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Планирование мелиорации земель проводится федеральным органом исполнительной власти, осуществляющим функции по оказанию государственных услуг, управлению государственным имуществом в сфере агропромышленного комплекса, включая мелиорацию, в соответствии с федеральными и региональными (территориальными) программами в области мелиорации земель, а также по заказам собственников, владельцев и пользователей земельных участков.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3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 федеральных и региональных (территориальных) программах в области мелиорации земель предусматриваются приоритеты определенных видов мелиорации земель в зависимости от природно-климатических особенностей соответствующих территорий и нужд сельского хозяйства.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 планировании мелиорации земель по заказам собственников, владельцев и пользователей земельных участков виды и масштабы применения мелиорации земель определяются на основе норм и правил.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4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05.04.2016 № 104-ФЗ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25. Проведение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Мелиорация земель проводится на основе проектов, разработанных в соответствии с технико-экономическими обоснованиями и учитывающих строительные, экологические, санитарные и иные нормы и правила.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5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05.04.2016 № 104-ФЗ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Порядок разработки, согласования и утверждения проектов мелиорации земель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6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Проектирование и строительство мелиоративных систем, в процессе функционирования которых используются водные объекты, осуществляются в соответствии с водным законодательством.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7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14.07.2008 № 118-ФЗ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Проведение агролесомелиорации земель осуществляется в соответствии с настоящим Федеральным законом и лесным законодательством Российской Федерации.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8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10.01.2003 № 15-ФЗ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26. Порядок использования земель для проведения мелиоративных мероприятий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Земельные участки, отнесенные в установленном порядке к мелиорируемым землям, предоставляются для проведения мелиоративных мероприятий в порядке, предусмотренном земельным законодательством Российской Федерации.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9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31.12.2014 № 499-ФЗ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Земельные участки, которые находятся в государственной или муниципальной собственности и на которых размещены государственные мелиоративные системы или находящиеся в муниципальной собственности мелиоративные системы и находящиеся в государственной или муниципальной собственности отдельно расположенные гидротехнические сооружения, предоставляются организациям, осуществляющим эксплуатацию указанных систем и сооружений, в соответствии с законодательством Российской Федерации.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70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26.06.2007 № 118-ФЗ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Земельные участки, которые граничат с участками мелиорируемых (мелиорированных) земель, могут быть использованы для обеспечения мелиорации земель на праве ограниченного пользования чужим земельным участком (сервитута) в соответствии с гражданским и земельным законодательством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27. Приемка в эксплуатацию мелиоративных систем, отдельно расположенных гидротехнических сооружений и </w:t>
      </w:r>
      <w:r w:rsidRPr="00767EBC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мелиоративных </w:t>
      </w: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защитных лесных насаждений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71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Приемка в эксплуатацию мелиоративных систем, отдельно расположенных гидротехнических сооружений и </w:t>
      </w: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мелиоративных </w:t>
      </w: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защитных лесных насаждений проводится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72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73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28. Особенности предоставления гражданам (физическим лицам) в собственность, владение и пользование мелиорированных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Предоставление гражданам (физическим лицам) в собственность, владение и пользование земельных участков в границах мелиоративной системы общего пользования допускается при условии соблюдения технологической схемы эксплуатации сооружений и устройств этой системы, являющихся общими для нескольких граждан (физических лиц).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 распределении между гражданами (физическими лицами) мелиорированных земель в границах мелиоративной системы общего пользования эти лица обязаны осуществлять содержание и ремонт указанной мелиоративной системы на долевой основе пропорционально объему водоподачи или площади осушенных земель с заключением соответствующих договоров и привлечением (или созданием) специализированных организаций в области мелиорации земель.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29. Эксплуатация мелиоративных систем, отдельно расположенных гидротехнических сооружений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74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Граждане (физические лица) и юридические лица, которые эксплуатируют мелиоративные системы, отдельно расположенные гидротехнические сооружения, обязаны содержать указанные объекты в исправном (надлежащем) состоянии и принимать меры по предупреждению их повреждения.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75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Правила эксплуатации мелиоративных систем и отдельно расположенных гидротехнических сооружений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мелиорацию, по согласованию с заинтересованными федеральными органами исполнительной власти и другими государственными органами.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76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77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Содержание в исправном (надлежащем) состоянии мелиоративных систем, отдельно расположенных гидротехнических сооружений организуют в отношении: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78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государственных мелиоративных систем и отнесенных к государственной собственности отдельно расположенных гидротехнических сооружений  - федеральный орган исполнительной власти, осуществляющий функции по оказанию государственных услуг, управлению государственным имуществом в сфере агропромышленного комплекса, включая мелиорацию, и соответствующие органы исполнительной власти субъектов Российской Федерации;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79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80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мелиоративных систем, отдельно расположенных гидротехнических сооружений, находящихся в муниципальной собственности, - органы местного самоуправления;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81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мелиоративных систем общего и индивидуального пользования, отдельно расположенных гидротехнических сооружений, находящихся в собственности граждан (физических лиц) и юридических лиц, - их собственники, владельцы и пользователи.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82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Правила эксплуатации мелиоративных систем и отдельно расположенных гидротехнических сооружений обязательны для всех граждан (физических лиц) и юридических лиц.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83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lastRenderedPageBreak/>
        <w:t>Статья 29</w:t>
      </w:r>
      <w:r w:rsidRPr="00767EBC">
        <w:rPr>
          <w:rFonts w:ascii="Times New Roman" w:eastAsia="Times New Roman" w:hAnsi="Times New Roman" w:cs="Times New Roman"/>
          <w:color w:val="0000AF"/>
          <w:sz w:val="11"/>
          <w:lang w:eastAsia="ru-RU"/>
        </w:rPr>
        <w:t>1</w:t>
      </w:r>
      <w:r w:rsidRPr="00767EBC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. Содержание мелиоративных защитных лесных насаждений и мероприятия по их сохранению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Правообладатели земельных участков, на которых расположены мелиоративные защитные лесные насаждения, обязаны содержать мелиоративные защитные лесные насаждения в надлежащем состоянии, обеспечивающем выполнение ими полезных функций мелиоративных защитных лесных насаждений, и проводить мероприятия по сохранению мелиоративных защитных лесных насаждений, в том числе по охране, защите, воспроизводству мелиоративных защитных лесных насаждений.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Мероприятия по сохранению мелиоративных защитных лесных насаждений планируются и проводятся в соответствии с настоящим Федеральным законом с учетом требований лесного законодательства Российской Федерации и законодательства Российской Федерации об охране окружающей среды.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Мероприятия по сохранению мелиоративных защитных лесных насаждений организуются правообладателями земельных участков, на которых расположены мелиоративные защитные лесные насаждения, а также органами государственной власти и органами местного самоуправления в пределах их полномочий, определенных в соответствии со статьями 14 - 16 настоящего Федерального закона.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Сведения о проведении мероприятий по сохранению мелиоративных защитных лесных насаждений предоставляются в уполномоченные на осуществление учета мелиоративных защитных лесных насаждений органы исполнительной власти в порядке, установленном в соответствии со статьей 20</w:t>
      </w:r>
      <w:r w:rsidRPr="00767EBC">
        <w:rPr>
          <w:rFonts w:ascii="Times New Roman" w:eastAsia="Times New Roman" w:hAnsi="Times New Roman" w:cs="Times New Roman"/>
          <w:color w:val="0000AF"/>
          <w:sz w:val="11"/>
          <w:lang w:eastAsia="ru-RU"/>
        </w:rPr>
        <w:t>1</w:t>
      </w: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 настоящего Федерального закона.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Правила содержания мелиоративных защитных лесных насаждений и особенности проведения мероприятий по их сохранению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 введена - Федеральный закон </w:t>
      </w:r>
      <w:hyperlink r:id="rId84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Статья 30. Требования в области охраны мелиорированных земель при осуществлении хозяйственной и иной деятельности на таких землях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85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Строительство на мелиорируемых (мелиорированных) землях объектов и проведение других работ, не предназначенных для мелиорации земель, не должны ухудшать водного, воздушного и питательного режимов почв на мелиорируемых (мелиорированных) землях, а также препятствовать эксплуатации мелиоративных систем, отдельно расположенных гидротехнических сооружений и </w:t>
      </w: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мелиоративных защитных</w:t>
      </w: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лесных насаждений.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86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Любая деятельность на мелиорируемых (мелиорированных) землях должна осуществляться в соответствии с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87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Сооружение и эксплуатация линий связи, электропередач, трубопроводов, дорог и других объектов на мелиорируемых (мелиорированных) землях должны осуществляться по согласованию с организациями, уполномоченными федеральным органом исполнительной власти, осуществляющим функции по оказанию государственных услуг, управлению государственным имуществом в сфере агропромышленного комплекса, включая мелиорацию, а также соответствующими органами исполнительной власти субъектов Российской Федерации.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88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31. Перевод мелиорированных земель в иные земли, изъятие мелиорированных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Перевод мелиорированных земель в иные земли, изъятие мелиорированных земель осуществляются в соответствии с земельным законодательством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32. Экологические требования к проведению мелиоративных мероприятий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Осуществление мелиоративных мероприятий не должно приводить к ухудшению состояния окружающей среды.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89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Мелиоративные мероприятия осуществляются с соблюдением требований земельного, водного, лесного законодательства Российской Федерации, а также законодательства Российской Федерации об охране окружающей среды, о недрах, о растительном мире и о животном мире.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90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VII. Финансирование мелиорации земель (мелиоративных мероприятий)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33. Основы финансирования мелиорации земель (мелиоративных мероприятий)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Финансирование мелиорации земель (мелиоративных мероприятий) осуществляется за счет средств федерального бюджета, выделяемых федеральному органу исполнительной власти, осуществляющему функции по оказанию государственных услуг, управлению государственным имуществом в сфере агропромышленного комплекса, включая мелиорацию, средств бюджетов субъектов Российской Федерации, а также за счет средств собственников, владельцев и пользователей мелиорируемых (мелиорированных) земель, кредитов банков и других не запрещенных законом источников.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91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34. Финансирование мелиорации земель (мелиоративных мероприятий) за счет средств федерального бюджета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Финансирование мелиорации земель (мелиоративных мероприятий), обеспечиваемой отнесенными к федеральной собственности государственными мелиоративными системами и отдельно расположенными гидротехническими сооружениями, </w:t>
      </w:r>
      <w:r w:rsidRPr="00767EBC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содержания мелиоративных защитных лесных насаждений, расположенных на земельных участках, находящихся в федеральной собственности,</w:t>
      </w: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осуществляется за счет средств федерального бюджета, направляемых на развитие сельского хозяйства.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92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93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27.12.2019 № 477-ФЗ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35. Финансирование мелиорации земель (мелиоративных мероприятий) за счет средств бюджетов субъектов Российской Федерации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Органы государственной власти субъектов Российской Федерации в соответствии с региональными (территориальными) программами в области мелиорации земель осуществляют финансирование мелиорации земель (мелиоративных мероприятий) за счет средств соответствующих бюджетов субъектов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36. Финансирование культуртехнической и химической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Культуртехническая и химическая мелиорация земель финансируется за счет средств федерального бюджета, средств бюджетов субъектов Российской Федерации и средств собственников, владельцев и пользователей земельных участков.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37. Финансирование мелиорации земель на территориях, подвергшихся радиоактивному загрязнению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Финансирование мелиорации земель на территориях, подвергшихся радиоактивному загрязнению в результате чрезвычайных ситуаций природного и техногенного характера, осуществляется за счет средств федерального бюджета.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VIII. Разрешение споров в области мелиорации земель и ответственность за нарушение законодательства Российской Федерации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38. Разрешение споров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Споры, возникающие между гражданами (физическими лицами) и (или) юридическими лицами в области мелиорации земель, разрешаются в порядке, установленном законодательством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39. Ответственность за нарушение законодательства Российской Федерации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Нарушение законодательства Российской Федерации в области мелиорации земель влечет за собой административную или иную ответственность в соответствии с законодательством Российской Федерации.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40. Возмещение убытков, причиненных нарушением законодательства Российской Федерации в области мелиорации земель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Граждане (физические лица) и юридические лица обязаны возместить убытки, причиненные ими нарушением законодательства Российской Федерации в области мелиорации земель, в порядке, установленном законодательством Российской Федерации. </w:t>
      </w:r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94" w:tgtFrame="contents" w:history="1">
        <w:r w:rsidRPr="00767EBC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26.06.2007 № 118-ФЗ</w:t>
        </w:r>
      </w:hyperlink>
      <w:r w:rsidRPr="00767EBC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IX. Заключительные положения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41. Вступление настоящего Федерального закона в силу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Настоящий Федеральный закон вступает в силу со дня его официального опубликования.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42. Приведение нормативных правовых актов в соответствие с настоящим Федеральным законом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Нормативные правовые акты Правительства Российской Федерации, законы и иные нормативные правовые акты субъектов Российской Федерации приводятся в соответствие с настоящим Федеральным законом в течение трех месяцев со дня его вступления в силу.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left="45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Президент Российской Федерации                              Б.Ельцин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Москва, Кремль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10 января 1996 года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№ 4-ФЗ</w:t>
      </w:r>
    </w:p>
    <w:p w:rsidR="00767EBC" w:rsidRPr="00767EBC" w:rsidRDefault="00767EBC" w:rsidP="00767EBC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EB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DA5932" w:rsidRDefault="00DA5932"/>
    <w:sectPr w:rsidR="00DA5932" w:rsidSect="00DA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67EBC"/>
    <w:rsid w:val="00767EBC"/>
    <w:rsid w:val="00DA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76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76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76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767EBC"/>
  </w:style>
  <w:style w:type="character" w:customStyle="1" w:styleId="cmd">
    <w:name w:val="cmd"/>
    <w:basedOn w:val="a0"/>
    <w:rsid w:val="00767EBC"/>
  </w:style>
  <w:style w:type="character" w:styleId="a4">
    <w:name w:val="Hyperlink"/>
    <w:basedOn w:val="a0"/>
    <w:uiPriority w:val="99"/>
    <w:semiHidden/>
    <w:unhideWhenUsed/>
    <w:rsid w:val="00767E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67EBC"/>
    <w:rPr>
      <w:color w:val="800080"/>
      <w:u w:val="single"/>
    </w:rPr>
  </w:style>
  <w:style w:type="paragraph" w:customStyle="1" w:styleId="h">
    <w:name w:val="h"/>
    <w:basedOn w:val="a"/>
    <w:rsid w:val="0076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67EBC"/>
  </w:style>
  <w:style w:type="paragraph" w:customStyle="1" w:styleId="p">
    <w:name w:val="p"/>
    <w:basedOn w:val="a"/>
    <w:rsid w:val="0076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767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039038&amp;backlink=1&amp;&amp;nd=102365726" TargetMode="External"/><Relationship Id="rId18" Type="http://schemas.openxmlformats.org/officeDocument/2006/relationships/hyperlink" Target="http://pravo.gov.ru/proxy/ips/?docbody=&amp;prevDoc=102039038&amp;backlink=1&amp;&amp;nd=102647723" TargetMode="External"/><Relationship Id="rId26" Type="http://schemas.openxmlformats.org/officeDocument/2006/relationships/hyperlink" Target="http://pravo.gov.ru/proxy/ips/?docbody=&amp;prevDoc=102039038&amp;backlink=1&amp;&amp;nd=102647723" TargetMode="External"/><Relationship Id="rId39" Type="http://schemas.openxmlformats.org/officeDocument/2006/relationships/hyperlink" Target="http://pravo.gov.ru/proxy/ips/?docbody=&amp;prevDoc=102039038&amp;backlink=1&amp;&amp;nd=102127053" TargetMode="External"/><Relationship Id="rId21" Type="http://schemas.openxmlformats.org/officeDocument/2006/relationships/hyperlink" Target="http://pravo.gov.ru/proxy/ips/?docbody=&amp;prevDoc=102039038&amp;backlink=1&amp;&amp;nd=102647723" TargetMode="External"/><Relationship Id="rId34" Type="http://schemas.openxmlformats.org/officeDocument/2006/relationships/hyperlink" Target="http://pravo.gov.ru/proxy/ips/?docbody=&amp;prevDoc=102039038&amp;backlink=1&amp;&amp;nd=102088491" TargetMode="External"/><Relationship Id="rId42" Type="http://schemas.openxmlformats.org/officeDocument/2006/relationships/hyperlink" Target="http://pravo.gov.ru/proxy/ips/?docbody=&amp;prevDoc=102039038&amp;backlink=1&amp;&amp;nd=102088491" TargetMode="External"/><Relationship Id="rId47" Type="http://schemas.openxmlformats.org/officeDocument/2006/relationships/hyperlink" Target="http://pravo.gov.ru/proxy/ips/?docbody=&amp;prevDoc=102039038&amp;backlink=1&amp;&amp;nd=102088491" TargetMode="External"/><Relationship Id="rId50" Type="http://schemas.openxmlformats.org/officeDocument/2006/relationships/hyperlink" Target="http://pravo.gov.ru/proxy/ips/?docbody=&amp;prevDoc=102039038&amp;backlink=1&amp;&amp;nd=102123303" TargetMode="External"/><Relationship Id="rId55" Type="http://schemas.openxmlformats.org/officeDocument/2006/relationships/hyperlink" Target="http://pravo.gov.ru/proxy/ips/?docbody=&amp;prevDoc=102039038&amp;backlink=1&amp;&amp;nd=102121971" TargetMode="External"/><Relationship Id="rId63" Type="http://schemas.openxmlformats.org/officeDocument/2006/relationships/hyperlink" Target="http://pravo.gov.ru/proxy/ips/?docbody=&amp;prevDoc=102039038&amp;backlink=1&amp;&amp;nd=102088491" TargetMode="External"/><Relationship Id="rId68" Type="http://schemas.openxmlformats.org/officeDocument/2006/relationships/hyperlink" Target="http://pravo.gov.ru/proxy/ips/?docbody=&amp;prevDoc=102039038&amp;backlink=1&amp;&amp;nd=102079708" TargetMode="External"/><Relationship Id="rId76" Type="http://schemas.openxmlformats.org/officeDocument/2006/relationships/hyperlink" Target="http://pravo.gov.ru/proxy/ips/?docbody=&amp;prevDoc=102039038&amp;backlink=1&amp;&amp;nd=102088491" TargetMode="External"/><Relationship Id="rId84" Type="http://schemas.openxmlformats.org/officeDocument/2006/relationships/hyperlink" Target="http://pravo.gov.ru/proxy/ips/?docbody=&amp;prevDoc=102039038&amp;backlink=1&amp;&amp;nd=102647723" TargetMode="External"/><Relationship Id="rId89" Type="http://schemas.openxmlformats.org/officeDocument/2006/relationships/hyperlink" Target="http://pravo.gov.ru/proxy/ips/?docbody=&amp;prevDoc=102039038&amp;backlink=1&amp;&amp;nd=102127053" TargetMode="External"/><Relationship Id="rId7" Type="http://schemas.openxmlformats.org/officeDocument/2006/relationships/hyperlink" Target="http://pravo.gov.ru/proxy/ips/?docbody=&amp;prevDoc=102039038&amp;backlink=1&amp;&amp;nd=102115041" TargetMode="External"/><Relationship Id="rId71" Type="http://schemas.openxmlformats.org/officeDocument/2006/relationships/hyperlink" Target="http://pravo.gov.ru/proxy/ips/?docbody=&amp;prevDoc=102039038&amp;backlink=1&amp;&amp;nd=102647723" TargetMode="External"/><Relationship Id="rId92" Type="http://schemas.openxmlformats.org/officeDocument/2006/relationships/hyperlink" Target="http://pravo.gov.ru/proxy/ips/?docbody=&amp;prevDoc=102039038&amp;backlink=1&amp;&amp;nd=1020884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039038&amp;backlink=1&amp;&amp;nd=102932640" TargetMode="External"/><Relationship Id="rId29" Type="http://schemas.openxmlformats.org/officeDocument/2006/relationships/hyperlink" Target="http://pravo.gov.ru/proxy/ips/?docbody=&amp;prevDoc=102039038&amp;backlink=1&amp;&amp;nd=102647723" TargetMode="External"/><Relationship Id="rId11" Type="http://schemas.openxmlformats.org/officeDocument/2006/relationships/hyperlink" Target="http://pravo.gov.ru/proxy/ips/?docbody=&amp;prevDoc=102039038&amp;backlink=1&amp;&amp;nd=102152533" TargetMode="External"/><Relationship Id="rId24" Type="http://schemas.openxmlformats.org/officeDocument/2006/relationships/hyperlink" Target="http://pravo.gov.ru/proxy/ips/?docbody=&amp;prevDoc=102039038&amp;backlink=1&amp;&amp;nd=102647723" TargetMode="External"/><Relationship Id="rId32" Type="http://schemas.openxmlformats.org/officeDocument/2006/relationships/hyperlink" Target="http://pravo.gov.ru/proxy/ips/?docbody=&amp;prevDoc=102039038&amp;backlink=1&amp;&amp;nd=102088491" TargetMode="External"/><Relationship Id="rId37" Type="http://schemas.openxmlformats.org/officeDocument/2006/relationships/hyperlink" Target="http://pravo.gov.ru/proxy/ips/?docbody=&amp;prevDoc=102039038&amp;backlink=1&amp;&amp;nd=102647723" TargetMode="External"/><Relationship Id="rId40" Type="http://schemas.openxmlformats.org/officeDocument/2006/relationships/hyperlink" Target="http://pravo.gov.ru/proxy/ips/?docbody=&amp;prevDoc=102039038&amp;backlink=1&amp;&amp;nd=102110713" TargetMode="External"/><Relationship Id="rId45" Type="http://schemas.openxmlformats.org/officeDocument/2006/relationships/hyperlink" Target="http://pravo.gov.ru/proxy/ips/?docbody=&amp;prevDoc=102039038&amp;backlink=1&amp;&amp;nd=102088491" TargetMode="External"/><Relationship Id="rId53" Type="http://schemas.openxmlformats.org/officeDocument/2006/relationships/hyperlink" Target="http://pravo.gov.ru/proxy/ips/?docbody=&amp;prevDoc=102039038&amp;backlink=1&amp;&amp;nd=102359913" TargetMode="External"/><Relationship Id="rId58" Type="http://schemas.openxmlformats.org/officeDocument/2006/relationships/hyperlink" Target="http://pravo.gov.ru/proxy/ips/?docbody=&amp;prevDoc=102039038&amp;backlink=1&amp;&amp;nd=102115041" TargetMode="External"/><Relationship Id="rId66" Type="http://schemas.openxmlformats.org/officeDocument/2006/relationships/hyperlink" Target="http://pravo.gov.ru/proxy/ips/?docbody=&amp;prevDoc=102039038&amp;backlink=1&amp;&amp;nd=102088491" TargetMode="External"/><Relationship Id="rId74" Type="http://schemas.openxmlformats.org/officeDocument/2006/relationships/hyperlink" Target="http://pravo.gov.ru/proxy/ips/?docbody=&amp;prevDoc=102039038&amp;backlink=1&amp;&amp;nd=102647723" TargetMode="External"/><Relationship Id="rId79" Type="http://schemas.openxmlformats.org/officeDocument/2006/relationships/hyperlink" Target="http://pravo.gov.ru/proxy/ips/?docbody=&amp;prevDoc=102039038&amp;backlink=1&amp;&amp;nd=102088491" TargetMode="External"/><Relationship Id="rId87" Type="http://schemas.openxmlformats.org/officeDocument/2006/relationships/hyperlink" Target="http://pravo.gov.ru/proxy/ips/?docbody=&amp;prevDoc=102039038&amp;backlink=1&amp;&amp;nd=102088491" TargetMode="External"/><Relationship Id="rId5" Type="http://schemas.openxmlformats.org/officeDocument/2006/relationships/hyperlink" Target="http://pravo.gov.ru/proxy/ips/?docbody=&amp;prevDoc=102039038&amp;backlink=1&amp;&amp;nd=102088491" TargetMode="External"/><Relationship Id="rId61" Type="http://schemas.openxmlformats.org/officeDocument/2006/relationships/hyperlink" Target="http://pravo.gov.ru/proxy/ips/?docbody=&amp;prevDoc=102039038&amp;backlink=1&amp;&amp;nd=102110713" TargetMode="External"/><Relationship Id="rId82" Type="http://schemas.openxmlformats.org/officeDocument/2006/relationships/hyperlink" Target="http://pravo.gov.ru/proxy/ips/?docbody=&amp;prevDoc=102039038&amp;backlink=1&amp;&amp;nd=102647723" TargetMode="External"/><Relationship Id="rId90" Type="http://schemas.openxmlformats.org/officeDocument/2006/relationships/hyperlink" Target="http://pravo.gov.ru/proxy/ips/?docbody=&amp;prevDoc=102039038&amp;backlink=1&amp;&amp;nd=102127053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pravo.gov.ru/proxy/ips/?docbody=&amp;prevDoc=102039038&amp;backlink=1&amp;&amp;nd=102647723" TargetMode="External"/><Relationship Id="rId14" Type="http://schemas.openxmlformats.org/officeDocument/2006/relationships/hyperlink" Target="http://pravo.gov.ru/proxy/ips/?docbody=&amp;prevDoc=102039038&amp;backlink=1&amp;&amp;nd=102394369" TargetMode="External"/><Relationship Id="rId22" Type="http://schemas.openxmlformats.org/officeDocument/2006/relationships/hyperlink" Target="http://pravo.gov.ru/proxy/ips/?docbody=&amp;prevDoc=102039038&amp;backlink=1&amp;&amp;nd=102647723" TargetMode="External"/><Relationship Id="rId27" Type="http://schemas.openxmlformats.org/officeDocument/2006/relationships/hyperlink" Target="http://pravo.gov.ru/proxy/ips/?docbody=&amp;prevDoc=102039038&amp;backlink=1&amp;&amp;nd=102359913" TargetMode="External"/><Relationship Id="rId30" Type="http://schemas.openxmlformats.org/officeDocument/2006/relationships/hyperlink" Target="http://pravo.gov.ru/proxy/ips/?docbody=&amp;prevDoc=102039038&amp;backlink=1&amp;&amp;nd=102088491" TargetMode="External"/><Relationship Id="rId35" Type="http://schemas.openxmlformats.org/officeDocument/2006/relationships/hyperlink" Target="http://pravo.gov.ru/proxy/ips/?docbody=&amp;prevDoc=102039038&amp;backlink=1&amp;&amp;nd=102088491" TargetMode="External"/><Relationship Id="rId43" Type="http://schemas.openxmlformats.org/officeDocument/2006/relationships/hyperlink" Target="http://pravo.gov.ru/proxy/ips/?docbody=&amp;prevDoc=102039038&amp;backlink=1&amp;&amp;nd=102088491" TargetMode="External"/><Relationship Id="rId48" Type="http://schemas.openxmlformats.org/officeDocument/2006/relationships/hyperlink" Target="http://pravo.gov.ru/proxy/ips/?docbody=&amp;prevDoc=102039038&amp;backlink=1&amp;&amp;nd=102359913" TargetMode="External"/><Relationship Id="rId56" Type="http://schemas.openxmlformats.org/officeDocument/2006/relationships/hyperlink" Target="http://pravo.gov.ru/proxy/ips/?docbody=&amp;prevDoc=102039038&amp;backlink=1&amp;&amp;nd=102088491" TargetMode="External"/><Relationship Id="rId64" Type="http://schemas.openxmlformats.org/officeDocument/2006/relationships/hyperlink" Target="http://pravo.gov.ru/proxy/ips/?docbody=&amp;prevDoc=102039038&amp;backlink=1&amp;&amp;nd=102394369" TargetMode="External"/><Relationship Id="rId69" Type="http://schemas.openxmlformats.org/officeDocument/2006/relationships/hyperlink" Target="http://pravo.gov.ru/proxy/ips/?docbody=&amp;prevDoc=102039038&amp;backlink=1&amp;&amp;nd=102365726" TargetMode="External"/><Relationship Id="rId77" Type="http://schemas.openxmlformats.org/officeDocument/2006/relationships/hyperlink" Target="http://pravo.gov.ru/proxy/ips/?docbody=&amp;prevDoc=102039038&amp;backlink=1&amp;&amp;nd=102647723" TargetMode="External"/><Relationship Id="rId8" Type="http://schemas.openxmlformats.org/officeDocument/2006/relationships/hyperlink" Target="http://pravo.gov.ru/proxy/ips/?docbody=&amp;prevDoc=102039038&amp;backlink=1&amp;&amp;nd=102121971" TargetMode="External"/><Relationship Id="rId51" Type="http://schemas.openxmlformats.org/officeDocument/2006/relationships/hyperlink" Target="http://pravo.gov.ru/proxy/ips/?docbody=&amp;prevDoc=102039038&amp;backlink=1&amp;&amp;nd=102394369" TargetMode="External"/><Relationship Id="rId72" Type="http://schemas.openxmlformats.org/officeDocument/2006/relationships/hyperlink" Target="http://pravo.gov.ru/proxy/ips/?docbody=&amp;prevDoc=102039038&amp;backlink=1&amp;&amp;nd=102088491" TargetMode="External"/><Relationship Id="rId80" Type="http://schemas.openxmlformats.org/officeDocument/2006/relationships/hyperlink" Target="http://pravo.gov.ru/proxy/ips/?docbody=&amp;prevDoc=102039038&amp;backlink=1&amp;&amp;nd=102647723" TargetMode="External"/><Relationship Id="rId85" Type="http://schemas.openxmlformats.org/officeDocument/2006/relationships/hyperlink" Target="http://pravo.gov.ru/proxy/ips/?docbody=&amp;prevDoc=102039038&amp;backlink=1&amp;&amp;nd=102647723" TargetMode="External"/><Relationship Id="rId93" Type="http://schemas.openxmlformats.org/officeDocument/2006/relationships/hyperlink" Target="http://pravo.gov.ru/proxy/ips/?docbody=&amp;prevDoc=102039038&amp;backlink=1&amp;&amp;nd=1026477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039038&amp;backlink=1&amp;&amp;nd=102359913" TargetMode="External"/><Relationship Id="rId17" Type="http://schemas.openxmlformats.org/officeDocument/2006/relationships/hyperlink" Target="http://pravo.gov.ru/proxy/ips/?docbody=&amp;prevDoc=102039038&amp;backlink=1&amp;&amp;nd=102647723" TargetMode="External"/><Relationship Id="rId25" Type="http://schemas.openxmlformats.org/officeDocument/2006/relationships/hyperlink" Target="http://pravo.gov.ru/proxy/ips/?docbody=&amp;prevDoc=102039038&amp;backlink=1&amp;&amp;nd=102127053" TargetMode="External"/><Relationship Id="rId33" Type="http://schemas.openxmlformats.org/officeDocument/2006/relationships/hyperlink" Target="http://pravo.gov.ru/proxy/ips/?docbody=&amp;prevDoc=102039038&amp;backlink=1&amp;&amp;nd=102088491" TargetMode="External"/><Relationship Id="rId38" Type="http://schemas.openxmlformats.org/officeDocument/2006/relationships/hyperlink" Target="http://pravo.gov.ru/proxy/ips/?docbody=&amp;prevDoc=102039038&amp;backlink=1&amp;&amp;nd=102123303" TargetMode="External"/><Relationship Id="rId46" Type="http://schemas.openxmlformats.org/officeDocument/2006/relationships/hyperlink" Target="http://pravo.gov.ru/proxy/ips/?docbody=&amp;prevDoc=102039038&amp;backlink=1&amp;&amp;nd=102088491" TargetMode="External"/><Relationship Id="rId59" Type="http://schemas.openxmlformats.org/officeDocument/2006/relationships/hyperlink" Target="http://pravo.gov.ru/proxy/ips/?docbody=&amp;prevDoc=102039038&amp;backlink=1&amp;&amp;nd=102079708" TargetMode="External"/><Relationship Id="rId67" Type="http://schemas.openxmlformats.org/officeDocument/2006/relationships/hyperlink" Target="http://pravo.gov.ru/proxy/ips/?docbody=&amp;prevDoc=102039038&amp;backlink=1&amp;&amp;nd=102123303" TargetMode="External"/><Relationship Id="rId20" Type="http://schemas.openxmlformats.org/officeDocument/2006/relationships/hyperlink" Target="http://pravo.gov.ru/proxy/ips/?docbody=&amp;prevDoc=102039038&amp;backlink=1&amp;&amp;nd=102647723" TargetMode="External"/><Relationship Id="rId41" Type="http://schemas.openxmlformats.org/officeDocument/2006/relationships/hyperlink" Target="http://pravo.gov.ru/proxy/ips/?docbody=&amp;prevDoc=102039038&amp;backlink=1&amp;&amp;nd=102647723" TargetMode="External"/><Relationship Id="rId54" Type="http://schemas.openxmlformats.org/officeDocument/2006/relationships/hyperlink" Target="http://pravo.gov.ru/proxy/ips/?docbody=&amp;prevDoc=102039038&amp;backlink=1&amp;&amp;nd=102647723" TargetMode="External"/><Relationship Id="rId62" Type="http://schemas.openxmlformats.org/officeDocument/2006/relationships/hyperlink" Target="http://pravo.gov.ru/proxy/ips/?docbody=&amp;prevDoc=102039038&amp;backlink=1&amp;&amp;nd=102152533" TargetMode="External"/><Relationship Id="rId70" Type="http://schemas.openxmlformats.org/officeDocument/2006/relationships/hyperlink" Target="http://pravo.gov.ru/proxy/ips/?docbody=&amp;prevDoc=102039038&amp;backlink=1&amp;&amp;nd=102115041" TargetMode="External"/><Relationship Id="rId75" Type="http://schemas.openxmlformats.org/officeDocument/2006/relationships/hyperlink" Target="http://pravo.gov.ru/proxy/ips/?docbody=&amp;prevDoc=102039038&amp;backlink=1&amp;&amp;nd=102647723" TargetMode="External"/><Relationship Id="rId83" Type="http://schemas.openxmlformats.org/officeDocument/2006/relationships/hyperlink" Target="http://pravo.gov.ru/proxy/ips/?docbody=&amp;prevDoc=102039038&amp;backlink=1&amp;&amp;nd=102647723" TargetMode="External"/><Relationship Id="rId88" Type="http://schemas.openxmlformats.org/officeDocument/2006/relationships/hyperlink" Target="http://pravo.gov.ru/proxy/ips/?docbody=&amp;prevDoc=102039038&amp;backlink=1&amp;&amp;nd=102088491" TargetMode="External"/><Relationship Id="rId91" Type="http://schemas.openxmlformats.org/officeDocument/2006/relationships/hyperlink" Target="http://pravo.gov.ru/proxy/ips/?docbody=&amp;prevDoc=102039038&amp;backlink=1&amp;&amp;nd=102088491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39038&amp;backlink=1&amp;&amp;nd=102110713" TargetMode="External"/><Relationship Id="rId15" Type="http://schemas.openxmlformats.org/officeDocument/2006/relationships/hyperlink" Target="http://pravo.gov.ru/proxy/ips/?docbody=&amp;prevDoc=102039038&amp;backlink=1&amp;&amp;nd=102647723" TargetMode="External"/><Relationship Id="rId23" Type="http://schemas.openxmlformats.org/officeDocument/2006/relationships/hyperlink" Target="http://pravo.gov.ru/proxy/ips/?docbody=&amp;prevDoc=102039038&amp;backlink=1&amp;&amp;nd=102932640" TargetMode="External"/><Relationship Id="rId28" Type="http://schemas.openxmlformats.org/officeDocument/2006/relationships/hyperlink" Target="http://pravo.gov.ru/proxy/ips/?docbody=&amp;prevDoc=102039038&amp;backlink=1&amp;&amp;nd=102088491" TargetMode="External"/><Relationship Id="rId36" Type="http://schemas.openxmlformats.org/officeDocument/2006/relationships/hyperlink" Target="http://pravo.gov.ru/proxy/ips/?docbody=&amp;prevDoc=102039038&amp;backlink=1&amp;&amp;nd=102359913" TargetMode="External"/><Relationship Id="rId49" Type="http://schemas.openxmlformats.org/officeDocument/2006/relationships/hyperlink" Target="http://pravo.gov.ru/proxy/ips/?docbody=&amp;prevDoc=102039038&amp;backlink=1&amp;&amp;nd=102647723" TargetMode="External"/><Relationship Id="rId57" Type="http://schemas.openxmlformats.org/officeDocument/2006/relationships/hyperlink" Target="http://pravo.gov.ru/proxy/ips/?docbody=&amp;prevDoc=102039038&amp;backlink=1&amp;&amp;nd=102647723" TargetMode="External"/><Relationship Id="rId10" Type="http://schemas.openxmlformats.org/officeDocument/2006/relationships/hyperlink" Target="http://pravo.gov.ru/proxy/ips/?docbody=&amp;prevDoc=102039038&amp;backlink=1&amp;&amp;nd=102127053" TargetMode="External"/><Relationship Id="rId31" Type="http://schemas.openxmlformats.org/officeDocument/2006/relationships/hyperlink" Target="http://pravo.gov.ru/proxy/ips/?docbody=&amp;prevDoc=102039038&amp;backlink=1&amp;&amp;nd=102394369" TargetMode="External"/><Relationship Id="rId44" Type="http://schemas.openxmlformats.org/officeDocument/2006/relationships/hyperlink" Target="http://pravo.gov.ru/proxy/ips/?docbody=&amp;prevDoc=102039038&amp;backlink=1&amp;&amp;nd=102088491" TargetMode="External"/><Relationship Id="rId52" Type="http://schemas.openxmlformats.org/officeDocument/2006/relationships/hyperlink" Target="http://pravo.gov.ru/proxy/ips/?docbody=&amp;prevDoc=102039038&amp;backlink=1&amp;&amp;nd=102110713" TargetMode="External"/><Relationship Id="rId60" Type="http://schemas.openxmlformats.org/officeDocument/2006/relationships/hyperlink" Target="http://pravo.gov.ru/proxy/ips/?docbody=&amp;prevDoc=102039038&amp;backlink=1&amp;&amp;nd=102152533" TargetMode="External"/><Relationship Id="rId65" Type="http://schemas.openxmlformats.org/officeDocument/2006/relationships/hyperlink" Target="http://pravo.gov.ru/proxy/ips/?docbody=&amp;prevDoc=102039038&amp;backlink=1&amp;&amp;nd=102394369" TargetMode="External"/><Relationship Id="rId73" Type="http://schemas.openxmlformats.org/officeDocument/2006/relationships/hyperlink" Target="http://pravo.gov.ru/proxy/ips/?docbody=&amp;prevDoc=102039038&amp;backlink=1&amp;&amp;nd=102647723" TargetMode="External"/><Relationship Id="rId78" Type="http://schemas.openxmlformats.org/officeDocument/2006/relationships/hyperlink" Target="http://pravo.gov.ru/proxy/ips/?docbody=&amp;prevDoc=102039038&amp;backlink=1&amp;&amp;nd=102647723" TargetMode="External"/><Relationship Id="rId81" Type="http://schemas.openxmlformats.org/officeDocument/2006/relationships/hyperlink" Target="http://pravo.gov.ru/proxy/ips/?docbody=&amp;prevDoc=102039038&amp;backlink=1&amp;&amp;nd=102647723" TargetMode="External"/><Relationship Id="rId86" Type="http://schemas.openxmlformats.org/officeDocument/2006/relationships/hyperlink" Target="http://pravo.gov.ru/proxy/ips/?docbody=&amp;prevDoc=102039038&amp;backlink=1&amp;&amp;nd=102647723" TargetMode="External"/><Relationship Id="rId94" Type="http://schemas.openxmlformats.org/officeDocument/2006/relationships/hyperlink" Target="http://pravo.gov.ru/proxy/ips/?docbody=&amp;prevDoc=102039038&amp;backlink=1&amp;&amp;nd=102115041" TargetMode="External"/><Relationship Id="rId4" Type="http://schemas.openxmlformats.org/officeDocument/2006/relationships/hyperlink" Target="http://pravo.gov.ru/proxy/ips/?docbody=&amp;prevDoc=102039038&amp;backlink=1&amp;&amp;nd=102079708" TargetMode="External"/><Relationship Id="rId9" Type="http://schemas.openxmlformats.org/officeDocument/2006/relationships/hyperlink" Target="http://pravo.gov.ru/proxy/ips/?docbody=&amp;prevDoc=102039038&amp;backlink=1&amp;&amp;nd=102123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7859</Words>
  <Characters>44801</Characters>
  <Application>Microsoft Office Word</Application>
  <DocSecurity>0</DocSecurity>
  <Lines>373</Lines>
  <Paragraphs>105</Paragraphs>
  <ScaleCrop>false</ScaleCrop>
  <Company>Microsoft</Company>
  <LinksUpToDate>false</LinksUpToDate>
  <CharactersWithSpaces>52555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2022-06-15T06:08:00Z</dcterms:created>
  <dcterms:modified xsi:type="dcterms:W3CDTF">2022-06-15T06:09:00Z</dcterms:modified>
</cp:coreProperties>
</file>