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2C" w:rsidRDefault="00E4702C" w:rsidP="00E4702C">
      <w:pPr>
        <w:pStyle w:val="2"/>
        <w:rPr>
          <w:b/>
          <w:szCs w:val="28"/>
        </w:rPr>
      </w:pPr>
      <w:r>
        <w:rPr>
          <w:b/>
          <w:szCs w:val="28"/>
        </w:rPr>
        <w:t>СОВЕТ ДЕПУТАТОВ КОЛЕНОВСКОГО МУНИЦИПАЛЬНОГО ОБРАЗОВАНИЯ</w:t>
      </w:r>
    </w:p>
    <w:p w:rsidR="00E4702C" w:rsidRDefault="00E4702C" w:rsidP="00E4702C">
      <w:pPr>
        <w:pStyle w:val="2"/>
        <w:rPr>
          <w:b/>
          <w:szCs w:val="28"/>
        </w:rPr>
      </w:pPr>
      <w:r>
        <w:rPr>
          <w:b/>
          <w:szCs w:val="28"/>
        </w:rPr>
        <w:t xml:space="preserve"> ЕКАТЕРИНОВСКОГО МУНИЦИПАЛЬНОГО РАЙОНА САРАТОВСКОЙ ОБЛАСТИ</w:t>
      </w:r>
    </w:p>
    <w:p w:rsidR="00E4702C" w:rsidRDefault="00167112" w:rsidP="00AE38EB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ПЯТЬДЕСЯТ ПЕРВОЕ </w:t>
      </w:r>
      <w:r w:rsidR="00E4702C">
        <w:rPr>
          <w:b/>
          <w:bCs/>
          <w:szCs w:val="28"/>
        </w:rPr>
        <w:t>ЗАСЕДАНИЕ СОВЕТА ДЕПУТАТОВ КОЛЕНОВСКОГО МУНИЦИПАЛЬНОГО ОБРАЗОВАНИЯ  ЧЕТВЕРТОГО СОЗЫВА</w:t>
      </w:r>
    </w:p>
    <w:p w:rsidR="00E4702C" w:rsidRPr="00E4702C" w:rsidRDefault="00E4702C" w:rsidP="00AE38EB">
      <w:pPr>
        <w:pStyle w:val="a3"/>
        <w:jc w:val="center"/>
        <w:rPr>
          <w:b/>
          <w:bCs/>
          <w:szCs w:val="28"/>
        </w:rPr>
      </w:pPr>
    </w:p>
    <w:p w:rsidR="00E4702C" w:rsidRPr="00E4702C" w:rsidRDefault="00E4702C" w:rsidP="00E4702C">
      <w:pPr>
        <w:pStyle w:val="2"/>
        <w:rPr>
          <w:b/>
          <w:bCs/>
          <w:szCs w:val="28"/>
        </w:rPr>
      </w:pPr>
      <w:r w:rsidRPr="00E4702C">
        <w:rPr>
          <w:b/>
          <w:bCs/>
          <w:szCs w:val="28"/>
        </w:rPr>
        <w:t>РЕШЕНИЕ</w:t>
      </w:r>
    </w:p>
    <w:p w:rsidR="00E4702C" w:rsidRPr="00E4702C" w:rsidRDefault="00E4702C" w:rsidP="00E4702C">
      <w:pPr>
        <w:pStyle w:val="2"/>
        <w:jc w:val="left"/>
        <w:rPr>
          <w:szCs w:val="28"/>
        </w:rPr>
      </w:pPr>
      <w:r w:rsidRPr="00E4702C">
        <w:rPr>
          <w:b/>
          <w:bCs/>
          <w:szCs w:val="28"/>
        </w:rPr>
        <w:t xml:space="preserve">                    </w:t>
      </w:r>
    </w:p>
    <w:p w:rsidR="00E4702C" w:rsidRPr="00E4702C" w:rsidRDefault="00E4702C" w:rsidP="00E4702C">
      <w:pPr>
        <w:rPr>
          <w:b/>
          <w:sz w:val="28"/>
          <w:szCs w:val="28"/>
        </w:rPr>
      </w:pPr>
      <w:r w:rsidRPr="00E4702C">
        <w:rPr>
          <w:b/>
          <w:sz w:val="28"/>
          <w:szCs w:val="28"/>
        </w:rPr>
        <w:t xml:space="preserve">от </w:t>
      </w:r>
      <w:r w:rsidR="00167112">
        <w:rPr>
          <w:b/>
          <w:sz w:val="28"/>
          <w:szCs w:val="28"/>
        </w:rPr>
        <w:t xml:space="preserve">11 ноября  2021  года </w:t>
      </w:r>
      <w:r w:rsidRPr="00E4702C">
        <w:rPr>
          <w:b/>
          <w:sz w:val="28"/>
          <w:szCs w:val="28"/>
        </w:rPr>
        <w:t xml:space="preserve">№ </w:t>
      </w:r>
      <w:r w:rsidR="00167112">
        <w:rPr>
          <w:b/>
          <w:sz w:val="28"/>
          <w:szCs w:val="28"/>
        </w:rPr>
        <w:t>145</w:t>
      </w:r>
      <w:r w:rsidRPr="00E4702C">
        <w:rPr>
          <w:b/>
          <w:sz w:val="28"/>
          <w:szCs w:val="28"/>
        </w:rPr>
        <w:tab/>
      </w:r>
      <w:r w:rsidRPr="00E4702C">
        <w:rPr>
          <w:b/>
          <w:sz w:val="28"/>
          <w:szCs w:val="28"/>
        </w:rPr>
        <w:tab/>
      </w:r>
      <w:r w:rsidRPr="00E4702C">
        <w:rPr>
          <w:b/>
          <w:sz w:val="28"/>
          <w:szCs w:val="28"/>
        </w:rPr>
        <w:tab/>
      </w:r>
      <w:r w:rsidRPr="00E4702C">
        <w:rPr>
          <w:b/>
          <w:sz w:val="28"/>
          <w:szCs w:val="28"/>
        </w:rPr>
        <w:tab/>
      </w:r>
    </w:p>
    <w:p w:rsidR="00E4702C" w:rsidRPr="00E4702C" w:rsidRDefault="00E4702C" w:rsidP="00E4702C">
      <w:pPr>
        <w:rPr>
          <w:b/>
          <w:sz w:val="28"/>
          <w:szCs w:val="28"/>
        </w:rPr>
      </w:pPr>
    </w:p>
    <w:p w:rsidR="00E4702C" w:rsidRPr="00E4702C" w:rsidRDefault="00E4702C" w:rsidP="00E4702C">
      <w:pPr>
        <w:ind w:right="1700"/>
        <w:rPr>
          <w:b/>
          <w:bCs/>
          <w:sz w:val="28"/>
          <w:szCs w:val="28"/>
        </w:rPr>
      </w:pPr>
      <w:r w:rsidRPr="00E4702C">
        <w:rPr>
          <w:b/>
          <w:sz w:val="28"/>
          <w:szCs w:val="28"/>
        </w:rPr>
        <w:t xml:space="preserve">О внесении изменений в решение Совета депутатов  </w:t>
      </w:r>
      <w:proofErr w:type="spellStart"/>
      <w:r w:rsidRPr="00E4702C">
        <w:rPr>
          <w:b/>
          <w:sz w:val="28"/>
          <w:szCs w:val="28"/>
        </w:rPr>
        <w:t>Коленовского</w:t>
      </w:r>
      <w:proofErr w:type="spellEnd"/>
      <w:r w:rsidRPr="00E4702C">
        <w:rPr>
          <w:b/>
          <w:sz w:val="28"/>
          <w:szCs w:val="28"/>
        </w:rPr>
        <w:t xml:space="preserve"> муниципального образования от 30 октября 2020 года № 101 "Об установлении налога на имущество физических лиц</w:t>
      </w:r>
      <w:r w:rsidRPr="00E4702C">
        <w:rPr>
          <w:b/>
          <w:bCs/>
          <w:sz w:val="28"/>
          <w:szCs w:val="28"/>
        </w:rPr>
        <w:t xml:space="preserve"> </w:t>
      </w:r>
      <w:r w:rsidRPr="00E4702C">
        <w:rPr>
          <w:b/>
          <w:sz w:val="28"/>
          <w:szCs w:val="28"/>
        </w:rPr>
        <w:t xml:space="preserve">на территории  </w:t>
      </w:r>
      <w:proofErr w:type="spellStart"/>
      <w:r w:rsidRPr="00E4702C">
        <w:rPr>
          <w:b/>
          <w:sz w:val="28"/>
          <w:szCs w:val="28"/>
        </w:rPr>
        <w:t>Коленовского</w:t>
      </w:r>
      <w:proofErr w:type="spellEnd"/>
      <w:r w:rsidRPr="00E4702C">
        <w:rPr>
          <w:b/>
          <w:sz w:val="28"/>
          <w:szCs w:val="28"/>
        </w:rPr>
        <w:t xml:space="preserve"> муниципального  образования </w:t>
      </w:r>
      <w:r w:rsidRPr="00E4702C">
        <w:rPr>
          <w:b/>
          <w:bCs/>
          <w:sz w:val="28"/>
          <w:szCs w:val="28"/>
        </w:rPr>
        <w:t xml:space="preserve"> </w:t>
      </w:r>
      <w:proofErr w:type="spellStart"/>
      <w:r w:rsidRPr="00E4702C">
        <w:rPr>
          <w:b/>
          <w:sz w:val="28"/>
          <w:szCs w:val="28"/>
        </w:rPr>
        <w:t>Екатериновского</w:t>
      </w:r>
      <w:proofErr w:type="spellEnd"/>
      <w:r w:rsidRPr="00E4702C">
        <w:rPr>
          <w:b/>
          <w:sz w:val="28"/>
          <w:szCs w:val="28"/>
        </w:rPr>
        <w:t xml:space="preserve"> муниципального района Саратовской области"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В соответствии с Налоговым кодексом Российской Федерации, руководствуясь статьями 3, 23 Устава </w:t>
      </w:r>
      <w:proofErr w:type="spellStart"/>
      <w:r w:rsidRPr="00E4702C">
        <w:rPr>
          <w:sz w:val="28"/>
          <w:szCs w:val="28"/>
        </w:rPr>
        <w:t>Коленовского</w:t>
      </w:r>
      <w:proofErr w:type="spellEnd"/>
      <w:r w:rsidRPr="00E4702C">
        <w:rPr>
          <w:sz w:val="28"/>
          <w:szCs w:val="28"/>
        </w:rPr>
        <w:t xml:space="preserve"> муниципального образования </w:t>
      </w:r>
      <w:proofErr w:type="spellStart"/>
      <w:r w:rsidRPr="00E4702C">
        <w:rPr>
          <w:sz w:val="28"/>
          <w:szCs w:val="28"/>
        </w:rPr>
        <w:t>Екатериновского</w:t>
      </w:r>
      <w:proofErr w:type="spellEnd"/>
      <w:r w:rsidRPr="00E4702C">
        <w:rPr>
          <w:sz w:val="28"/>
          <w:szCs w:val="28"/>
        </w:rPr>
        <w:t xml:space="preserve">  муниципального района Саратовской области, Совет депутатов  </w:t>
      </w:r>
      <w:proofErr w:type="spellStart"/>
      <w:r w:rsidRPr="00E4702C">
        <w:rPr>
          <w:sz w:val="28"/>
          <w:szCs w:val="28"/>
        </w:rPr>
        <w:t>Коленовского</w:t>
      </w:r>
      <w:proofErr w:type="spellEnd"/>
      <w:r w:rsidRPr="00E4702C">
        <w:rPr>
          <w:sz w:val="28"/>
          <w:szCs w:val="28"/>
        </w:rPr>
        <w:t xml:space="preserve"> муниципального образования </w:t>
      </w:r>
    </w:p>
    <w:p w:rsidR="00E4702C" w:rsidRPr="00E4702C" w:rsidRDefault="00E4702C" w:rsidP="00E4702C">
      <w:pPr>
        <w:jc w:val="center"/>
        <w:rPr>
          <w:sz w:val="28"/>
          <w:szCs w:val="28"/>
        </w:rPr>
      </w:pPr>
      <w:r w:rsidRPr="00E4702C">
        <w:rPr>
          <w:b/>
          <w:sz w:val="28"/>
          <w:szCs w:val="28"/>
        </w:rPr>
        <w:t>РЕШИЛ: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b/>
          <w:sz w:val="28"/>
          <w:szCs w:val="28"/>
        </w:rPr>
        <w:t xml:space="preserve">      1</w:t>
      </w:r>
      <w:r w:rsidRPr="00E4702C">
        <w:rPr>
          <w:sz w:val="28"/>
          <w:szCs w:val="28"/>
        </w:rPr>
        <w:t xml:space="preserve">. Внести в решение Совета депутатов </w:t>
      </w:r>
      <w:proofErr w:type="spellStart"/>
      <w:r w:rsidRPr="00E4702C">
        <w:rPr>
          <w:sz w:val="28"/>
          <w:szCs w:val="28"/>
        </w:rPr>
        <w:t>Коленовского</w:t>
      </w:r>
      <w:proofErr w:type="spellEnd"/>
      <w:r w:rsidRPr="00E4702C">
        <w:rPr>
          <w:sz w:val="28"/>
          <w:szCs w:val="28"/>
        </w:rPr>
        <w:t xml:space="preserve"> муниципального образования </w:t>
      </w:r>
      <w:proofErr w:type="spellStart"/>
      <w:r w:rsidRPr="00E4702C">
        <w:rPr>
          <w:sz w:val="28"/>
          <w:szCs w:val="28"/>
        </w:rPr>
        <w:t>Екатериновского</w:t>
      </w:r>
      <w:proofErr w:type="spellEnd"/>
      <w:r w:rsidRPr="00E4702C">
        <w:rPr>
          <w:sz w:val="28"/>
          <w:szCs w:val="28"/>
        </w:rPr>
        <w:t xml:space="preserve"> муниципального района Саратовской области от 30 октября 2020 года № 101 «</w:t>
      </w:r>
      <w:bookmarkStart w:id="0" w:name="_GoBack"/>
      <w:bookmarkEnd w:id="0"/>
      <w:r w:rsidRPr="00E4702C">
        <w:rPr>
          <w:sz w:val="28"/>
          <w:szCs w:val="28"/>
        </w:rPr>
        <w:t>Об установлении налога на имущество физических лиц</w:t>
      </w:r>
      <w:r w:rsidRPr="00E4702C">
        <w:rPr>
          <w:bCs/>
          <w:sz w:val="28"/>
          <w:szCs w:val="28"/>
        </w:rPr>
        <w:t xml:space="preserve"> </w:t>
      </w:r>
      <w:r w:rsidRPr="00E4702C">
        <w:rPr>
          <w:sz w:val="28"/>
          <w:szCs w:val="28"/>
        </w:rPr>
        <w:t xml:space="preserve">на территории </w:t>
      </w:r>
      <w:proofErr w:type="spellStart"/>
      <w:r w:rsidRPr="00E4702C">
        <w:rPr>
          <w:sz w:val="28"/>
          <w:szCs w:val="28"/>
        </w:rPr>
        <w:t>Коленовского</w:t>
      </w:r>
      <w:proofErr w:type="spellEnd"/>
      <w:r w:rsidRPr="00E4702C">
        <w:rPr>
          <w:sz w:val="28"/>
          <w:szCs w:val="28"/>
        </w:rPr>
        <w:t xml:space="preserve"> муниципального образования</w:t>
      </w:r>
      <w:r w:rsidRPr="00E4702C">
        <w:rPr>
          <w:bCs/>
          <w:sz w:val="28"/>
          <w:szCs w:val="28"/>
        </w:rPr>
        <w:t xml:space="preserve"> </w:t>
      </w:r>
      <w:proofErr w:type="spellStart"/>
      <w:r w:rsidRPr="00E4702C">
        <w:rPr>
          <w:sz w:val="28"/>
          <w:szCs w:val="28"/>
        </w:rPr>
        <w:t>Екатериновского</w:t>
      </w:r>
      <w:proofErr w:type="spellEnd"/>
      <w:r w:rsidRPr="00E4702C">
        <w:rPr>
          <w:sz w:val="28"/>
          <w:szCs w:val="28"/>
        </w:rPr>
        <w:t xml:space="preserve"> муниципального района Саратовской области» изменения следующего содержания: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    </w:t>
      </w:r>
      <w:r w:rsidRPr="00E4702C">
        <w:rPr>
          <w:b/>
          <w:sz w:val="28"/>
          <w:szCs w:val="28"/>
        </w:rPr>
        <w:t xml:space="preserve">1.1. </w:t>
      </w:r>
      <w:r w:rsidRPr="00E4702C">
        <w:rPr>
          <w:sz w:val="28"/>
          <w:szCs w:val="28"/>
        </w:rPr>
        <w:t>Пункт</w:t>
      </w:r>
      <w:r w:rsidRPr="00E4702C">
        <w:rPr>
          <w:b/>
          <w:sz w:val="28"/>
          <w:szCs w:val="28"/>
        </w:rPr>
        <w:t xml:space="preserve"> 5 </w:t>
      </w:r>
      <w:r w:rsidRPr="00E4702C">
        <w:rPr>
          <w:sz w:val="28"/>
          <w:szCs w:val="28"/>
        </w:rPr>
        <w:t>решения изложить в новой редакции: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"5. Установить следующие основания и порядок применения налоговых льгот, предусмотренных пунктом 4 настоящего решения: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-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для предпринимательской деятельности;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  - налоговая льгота предоставляется </w:t>
      </w:r>
      <w:proofErr w:type="gramStart"/>
      <w:r w:rsidRPr="00E4702C">
        <w:rPr>
          <w:sz w:val="28"/>
          <w:szCs w:val="28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E4702C">
        <w:rPr>
          <w:sz w:val="28"/>
          <w:szCs w:val="28"/>
        </w:rPr>
        <w:t xml:space="preserve"> налоговых льгот;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 - налоговая льгота предоставляется в отношении следующих видов объектов налогообложения: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   1) квартира, часть квартиры или комната;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   2) жилой дом или часть жилого дома;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   3) специально оборудованные помещения, сооружения, используемые  исключительно в качестве творческих мастерских, ателье, студий, а также жилых домов, квартир, комнат, используемых для организации открытых для </w:t>
      </w:r>
      <w:r w:rsidRPr="00E4702C">
        <w:rPr>
          <w:sz w:val="28"/>
          <w:szCs w:val="28"/>
        </w:rPr>
        <w:lastRenderedPageBreak/>
        <w:t>посещения негосударственных музеев, галерей, библиотек,- на период такого их использования;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   4) хозяйственные строения или сооружения, площадь каждого из которых не превышает 50 кв.м. и которые расположены на земельных участках для введения личного подсобного хозяйства, огородничества, садоводства или индивидуального жилищного строительства;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   5) гараж или </w:t>
      </w:r>
      <w:proofErr w:type="spellStart"/>
      <w:r w:rsidRPr="00E4702C">
        <w:rPr>
          <w:sz w:val="28"/>
          <w:szCs w:val="28"/>
        </w:rPr>
        <w:t>машино-место</w:t>
      </w:r>
      <w:proofErr w:type="spellEnd"/>
      <w:r w:rsidRPr="00E4702C">
        <w:rPr>
          <w:sz w:val="28"/>
          <w:szCs w:val="28"/>
        </w:rPr>
        <w:t>;</w:t>
      </w:r>
    </w:p>
    <w:p w:rsidR="00E4702C" w:rsidRPr="00E4702C" w:rsidRDefault="00E4702C" w:rsidP="00E4702C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E4702C">
        <w:rPr>
          <w:sz w:val="28"/>
          <w:szCs w:val="28"/>
        </w:rPr>
        <w:t>физическое лицо, имеющее право на налоговую льготу, направляет заявление о предоставлении льготы, документы, подтверждающие право налогоплательщика на налоговую льготу в налоговый орган по своему выбору. Уведомление о выбранных объектах налогообложения, в отношении которых предоставляется налоговая льгота, представляется в налоговый орган не позднее 31 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b/>
          <w:sz w:val="28"/>
          <w:szCs w:val="28"/>
        </w:rPr>
        <w:t xml:space="preserve">  2.</w:t>
      </w:r>
      <w:r w:rsidRPr="00E4702C">
        <w:rPr>
          <w:sz w:val="28"/>
          <w:szCs w:val="28"/>
        </w:rPr>
        <w:t xml:space="preserve"> Настоящее Решение опубликовать в газете «Слава Труду» и разместить на официальном сайте администрации </w:t>
      </w:r>
      <w:proofErr w:type="spellStart"/>
      <w:r w:rsidRPr="00E4702C">
        <w:rPr>
          <w:sz w:val="28"/>
          <w:szCs w:val="28"/>
        </w:rPr>
        <w:t>Екатериновского</w:t>
      </w:r>
      <w:proofErr w:type="spellEnd"/>
      <w:r w:rsidRPr="00E4702C">
        <w:rPr>
          <w:sz w:val="28"/>
          <w:szCs w:val="28"/>
        </w:rPr>
        <w:t xml:space="preserve"> муниципального района в сети «Интернет». 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</w:t>
      </w:r>
      <w:r w:rsidRPr="00E4702C">
        <w:rPr>
          <w:b/>
          <w:sz w:val="28"/>
          <w:szCs w:val="28"/>
        </w:rPr>
        <w:t>3.</w:t>
      </w:r>
      <w:r w:rsidRPr="00E4702C">
        <w:rPr>
          <w:sz w:val="28"/>
          <w:szCs w:val="28"/>
        </w:rPr>
        <w:t xml:space="preserve"> Настоящее Решение вступает в силу по истечении одного месяца с момента его официального опубликования и не ранее 1 числа очередного налогового периода по налогу на имущество физических лиц.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b/>
          <w:sz w:val="28"/>
          <w:szCs w:val="28"/>
        </w:rPr>
        <w:t xml:space="preserve">    4.</w:t>
      </w:r>
      <w:r w:rsidRPr="00E4702C">
        <w:rPr>
          <w:sz w:val="28"/>
          <w:szCs w:val="28"/>
        </w:rPr>
        <w:t xml:space="preserve"> Контроль за исполнением настоящего Решения возложить на постоянную депутатскую комиссию по </w:t>
      </w:r>
      <w:proofErr w:type="spellStart"/>
      <w:proofErr w:type="gramStart"/>
      <w:r w:rsidRPr="00E4702C">
        <w:rPr>
          <w:sz w:val="28"/>
          <w:szCs w:val="28"/>
        </w:rPr>
        <w:t>бюджетно</w:t>
      </w:r>
      <w:proofErr w:type="spellEnd"/>
      <w:r w:rsidRPr="00E4702C">
        <w:rPr>
          <w:sz w:val="28"/>
          <w:szCs w:val="28"/>
        </w:rPr>
        <w:t xml:space="preserve"> - финансовой</w:t>
      </w:r>
      <w:proofErr w:type="gramEnd"/>
      <w:r w:rsidRPr="00E4702C">
        <w:rPr>
          <w:sz w:val="28"/>
          <w:szCs w:val="28"/>
        </w:rPr>
        <w:t xml:space="preserve"> политике и налогам.</w:t>
      </w:r>
    </w:p>
    <w:p w:rsidR="00E4702C" w:rsidRPr="00E4702C" w:rsidRDefault="00E4702C" w:rsidP="00E4702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4702C">
        <w:rPr>
          <w:rFonts w:ascii="Times New Roman" w:hAnsi="Times New Roman"/>
          <w:sz w:val="28"/>
          <w:szCs w:val="28"/>
        </w:rPr>
        <w:t xml:space="preserve"> </w:t>
      </w:r>
    </w:p>
    <w:p w:rsidR="00E4702C" w:rsidRPr="00E4702C" w:rsidRDefault="00E4702C" w:rsidP="00E4702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4702C" w:rsidRPr="00E4702C" w:rsidRDefault="00167112" w:rsidP="00E470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702C" w:rsidRPr="00E4702C">
        <w:rPr>
          <w:b/>
          <w:sz w:val="28"/>
          <w:szCs w:val="28"/>
        </w:rPr>
        <w:t xml:space="preserve">Глава   </w:t>
      </w:r>
      <w:proofErr w:type="spellStart"/>
      <w:r w:rsidR="00E4702C" w:rsidRPr="00E4702C">
        <w:rPr>
          <w:b/>
          <w:sz w:val="28"/>
          <w:szCs w:val="28"/>
        </w:rPr>
        <w:t>Коленовского</w:t>
      </w:r>
      <w:proofErr w:type="spellEnd"/>
    </w:p>
    <w:p w:rsidR="00E4702C" w:rsidRPr="00E4702C" w:rsidRDefault="00E4702C" w:rsidP="00E4702C">
      <w:pPr>
        <w:jc w:val="both"/>
        <w:rPr>
          <w:b/>
          <w:sz w:val="28"/>
          <w:szCs w:val="28"/>
        </w:rPr>
      </w:pPr>
      <w:r w:rsidRPr="00E4702C">
        <w:rPr>
          <w:b/>
          <w:sz w:val="28"/>
          <w:szCs w:val="28"/>
        </w:rPr>
        <w:t xml:space="preserve">муниципального образования                                                     </w:t>
      </w:r>
      <w:r w:rsidRPr="00E4702C">
        <w:rPr>
          <w:b/>
          <w:sz w:val="28"/>
          <w:szCs w:val="28"/>
        </w:rPr>
        <w:tab/>
      </w:r>
      <w:proofErr w:type="spellStart"/>
      <w:r w:rsidRPr="00E4702C">
        <w:rPr>
          <w:b/>
          <w:sz w:val="28"/>
          <w:szCs w:val="28"/>
        </w:rPr>
        <w:t>Ю.Б.Тишов</w:t>
      </w:r>
      <w:proofErr w:type="spellEnd"/>
      <w:r w:rsidRPr="00E4702C">
        <w:rPr>
          <w:b/>
          <w:sz w:val="28"/>
          <w:szCs w:val="28"/>
        </w:rPr>
        <w:tab/>
      </w:r>
      <w:r w:rsidRPr="00E4702C">
        <w:rPr>
          <w:b/>
          <w:sz w:val="28"/>
          <w:szCs w:val="28"/>
        </w:rPr>
        <w:tab/>
      </w:r>
      <w:r w:rsidRPr="00E4702C">
        <w:rPr>
          <w:b/>
          <w:sz w:val="28"/>
          <w:szCs w:val="28"/>
        </w:rPr>
        <w:tab/>
      </w:r>
      <w:r w:rsidRPr="00E4702C">
        <w:rPr>
          <w:b/>
          <w:sz w:val="28"/>
          <w:szCs w:val="28"/>
        </w:rPr>
        <w:tab/>
      </w:r>
      <w:r w:rsidRPr="00E4702C">
        <w:rPr>
          <w:b/>
          <w:sz w:val="28"/>
          <w:szCs w:val="28"/>
        </w:rPr>
        <w:tab/>
      </w:r>
      <w:r w:rsidRPr="00E4702C">
        <w:rPr>
          <w:b/>
          <w:sz w:val="28"/>
          <w:szCs w:val="28"/>
        </w:rPr>
        <w:tab/>
      </w:r>
      <w:r w:rsidRPr="00E4702C">
        <w:rPr>
          <w:b/>
          <w:sz w:val="28"/>
          <w:szCs w:val="28"/>
        </w:rPr>
        <w:tab/>
        <w:t xml:space="preserve"> </w:t>
      </w:r>
    </w:p>
    <w:p w:rsidR="00E4702C" w:rsidRPr="00E4702C" w:rsidRDefault="00E4702C" w:rsidP="00E4702C">
      <w:pPr>
        <w:jc w:val="both"/>
        <w:rPr>
          <w:sz w:val="28"/>
          <w:szCs w:val="28"/>
        </w:rPr>
      </w:pPr>
    </w:p>
    <w:p w:rsidR="00E4702C" w:rsidRPr="00E4702C" w:rsidRDefault="00E4702C" w:rsidP="00E4702C">
      <w:pPr>
        <w:jc w:val="both"/>
        <w:rPr>
          <w:sz w:val="28"/>
          <w:szCs w:val="28"/>
        </w:rPr>
      </w:pPr>
    </w:p>
    <w:p w:rsidR="00E4702C" w:rsidRPr="00E4702C" w:rsidRDefault="00E4702C" w:rsidP="00E4702C">
      <w:pPr>
        <w:jc w:val="both"/>
        <w:rPr>
          <w:sz w:val="28"/>
          <w:szCs w:val="28"/>
        </w:rPr>
      </w:pPr>
      <w:r w:rsidRPr="00E4702C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E4702C" w:rsidRPr="00E4702C" w:rsidRDefault="00E4702C" w:rsidP="00E4702C">
      <w:pPr>
        <w:rPr>
          <w:sz w:val="28"/>
          <w:szCs w:val="28"/>
        </w:rPr>
      </w:pPr>
    </w:p>
    <w:p w:rsidR="00E75A0B" w:rsidRPr="00E4702C" w:rsidRDefault="00E75A0B">
      <w:pPr>
        <w:rPr>
          <w:sz w:val="28"/>
          <w:szCs w:val="28"/>
        </w:rPr>
      </w:pPr>
    </w:p>
    <w:sectPr w:rsidR="00E75A0B" w:rsidRPr="00E4702C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4702C"/>
    <w:rsid w:val="00167112"/>
    <w:rsid w:val="00865C12"/>
    <w:rsid w:val="00AE38EB"/>
    <w:rsid w:val="00BD5E9A"/>
    <w:rsid w:val="00E4702C"/>
    <w:rsid w:val="00E7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702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470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E4702C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470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702C"/>
    <w:pPr>
      <w:ind w:left="708"/>
    </w:pPr>
  </w:style>
  <w:style w:type="paragraph" w:styleId="a6">
    <w:name w:val="No Spacing"/>
    <w:uiPriority w:val="1"/>
    <w:qFormat/>
    <w:rsid w:val="00E470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607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2021-11-11T11:58:00Z</cp:lastPrinted>
  <dcterms:created xsi:type="dcterms:W3CDTF">2021-11-11T06:05:00Z</dcterms:created>
  <dcterms:modified xsi:type="dcterms:W3CDTF">2021-11-11T11:59:00Z</dcterms:modified>
</cp:coreProperties>
</file>