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1" w:rsidRDefault="00B12DB1" w:rsidP="00B12D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B12DB1" w:rsidRDefault="00B12DB1" w:rsidP="00B12DB1">
      <w:pPr>
        <w:pStyle w:val="a7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B12DB1" w:rsidRDefault="00B12DB1" w:rsidP="00B12DB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B12DB1" w:rsidRDefault="00B12DB1" w:rsidP="00B12DB1">
      <w:pPr>
        <w:pStyle w:val="1"/>
      </w:pPr>
    </w:p>
    <w:p w:rsidR="00B12DB1" w:rsidRDefault="00B12DB1" w:rsidP="00B12D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12DB1" w:rsidRPr="00325BD2" w:rsidRDefault="00B12DB1" w:rsidP="00B12DB1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9A189F">
        <w:rPr>
          <w:rFonts w:ascii="Times New Roman" w:hAnsi="Times New Roman"/>
          <w:u w:val="single"/>
        </w:rPr>
        <w:t xml:space="preserve"> </w:t>
      </w:r>
      <w:r w:rsidR="00325BD2">
        <w:rPr>
          <w:rFonts w:ascii="Times New Roman" w:hAnsi="Times New Roman"/>
          <w:u w:val="single"/>
        </w:rPr>
        <w:t>08</w:t>
      </w:r>
      <w:r>
        <w:rPr>
          <w:rFonts w:ascii="Times New Roman" w:hAnsi="Times New Roman"/>
          <w:u w:val="single"/>
        </w:rPr>
        <w:t>.0</w:t>
      </w:r>
      <w:r w:rsidR="00FF0BCE" w:rsidRPr="00325BD2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.201</w:t>
      </w:r>
      <w:r w:rsidR="00325BD2">
        <w:rPr>
          <w:rFonts w:ascii="Times New Roman" w:hAnsi="Times New Roman"/>
          <w:u w:val="single"/>
        </w:rPr>
        <w:t>8</w:t>
      </w:r>
      <w:r w:rsidR="00B86305">
        <w:rPr>
          <w:rFonts w:ascii="Times New Roman" w:hAnsi="Times New Roman"/>
          <w:u w:val="single"/>
        </w:rPr>
        <w:t xml:space="preserve"> </w:t>
      </w:r>
      <w:r w:rsidR="002B64CD">
        <w:rPr>
          <w:rFonts w:ascii="Times New Roman" w:hAnsi="Times New Roman"/>
          <w:u w:val="single"/>
        </w:rPr>
        <w:t>г</w:t>
      </w:r>
      <w:r w:rsidR="00B86305">
        <w:rPr>
          <w:rFonts w:ascii="Times New Roman" w:hAnsi="Times New Roman"/>
          <w:u w:val="single"/>
        </w:rPr>
        <w:t>.</w:t>
      </w:r>
      <w:r w:rsidR="002B64CD">
        <w:rPr>
          <w:rFonts w:ascii="Times New Roman" w:hAnsi="Times New Roman"/>
          <w:u w:val="single"/>
        </w:rPr>
        <w:t xml:space="preserve"> № </w:t>
      </w:r>
      <w:r w:rsidR="00325BD2">
        <w:rPr>
          <w:rFonts w:ascii="Times New Roman" w:hAnsi="Times New Roman"/>
          <w:u w:val="single"/>
        </w:rPr>
        <w:t>73</w:t>
      </w:r>
    </w:p>
    <w:p w:rsidR="00B12DB1" w:rsidRDefault="00B12DB1" w:rsidP="00B12DB1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района Саратовской области  №</w:t>
      </w:r>
      <w:r w:rsidR="005805C0" w:rsidRPr="002E2892">
        <w:rPr>
          <w:rFonts w:ascii="Times New Roman" w:hAnsi="Times New Roman"/>
          <w:b/>
        </w:rPr>
        <w:t xml:space="preserve"> </w:t>
      </w:r>
      <w:r w:rsidR="00ED684E">
        <w:rPr>
          <w:rFonts w:ascii="Times New Roman" w:hAnsi="Times New Roman"/>
          <w:b/>
        </w:rPr>
        <w:t>130</w:t>
      </w:r>
      <w:r>
        <w:rPr>
          <w:rFonts w:ascii="Times New Roman" w:hAnsi="Times New Roman"/>
          <w:b/>
        </w:rPr>
        <w:t xml:space="preserve">  от</w:t>
      </w:r>
      <w:r w:rsidR="00DE36D9" w:rsidRPr="002E2892">
        <w:rPr>
          <w:rFonts w:ascii="Times New Roman" w:hAnsi="Times New Roman"/>
          <w:b/>
        </w:rPr>
        <w:t xml:space="preserve"> </w:t>
      </w:r>
      <w:r w:rsidR="00ED684E">
        <w:rPr>
          <w:rFonts w:ascii="Times New Roman" w:hAnsi="Times New Roman"/>
          <w:b/>
        </w:rPr>
        <w:t>21.02.2017</w:t>
      </w:r>
      <w:r w:rsidR="00B8630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</w:t>
      </w:r>
      <w:r w:rsidR="00B86305">
        <w:rPr>
          <w:rFonts w:ascii="Times New Roman" w:hAnsi="Times New Roman"/>
          <w:b/>
        </w:rPr>
        <w:t>.</w:t>
      </w:r>
      <w:r>
        <w:rPr>
          <w:b/>
        </w:rPr>
        <w:t xml:space="preserve"> </w:t>
      </w:r>
    </w:p>
    <w:p w:rsidR="00B12DB1" w:rsidRDefault="00B12DB1" w:rsidP="00B12DB1">
      <w:pPr>
        <w:pStyle w:val="a3"/>
        <w:tabs>
          <w:tab w:val="left" w:pos="708"/>
        </w:tabs>
        <w:rPr>
          <w:b/>
          <w:sz w:val="22"/>
          <w:szCs w:val="22"/>
        </w:rPr>
      </w:pPr>
    </w:p>
    <w:p w:rsidR="00B12DB1" w:rsidRDefault="00B12DB1" w:rsidP="00B12D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7B6F63" w:rsidRDefault="00B12DB1" w:rsidP="00B12D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B12DB1" w:rsidRDefault="007B6F63" w:rsidP="00B12D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B12DB1">
        <w:rPr>
          <w:rFonts w:ascii="Times New Roman" w:hAnsi="Times New Roman"/>
          <w:b/>
        </w:rPr>
        <w:t xml:space="preserve">ПОСТАНОВЛЯЮ: 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Екатериновского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района Саратовской области №  </w:t>
      </w:r>
      <w:r>
        <w:rPr>
          <w:rFonts w:ascii="Times New Roman" w:hAnsi="Times New Roman"/>
        </w:rPr>
        <w:t xml:space="preserve"> </w:t>
      </w:r>
      <w:r w:rsidR="00F15E9C">
        <w:rPr>
          <w:rFonts w:ascii="Times New Roman" w:hAnsi="Times New Roman"/>
        </w:rPr>
        <w:t>130</w:t>
      </w:r>
      <w:r w:rsidR="00AE32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от </w:t>
      </w:r>
      <w:r w:rsidR="00F15E9C">
        <w:rPr>
          <w:rFonts w:ascii="Times New Roman" w:hAnsi="Times New Roman"/>
        </w:rPr>
        <w:t>21</w:t>
      </w:r>
      <w:r>
        <w:rPr>
          <w:rFonts w:ascii="Times New Roman" w:hAnsi="Times New Roman"/>
        </w:rPr>
        <w:t>.0</w:t>
      </w:r>
      <w:r w:rsidR="00F15E9C">
        <w:rPr>
          <w:rFonts w:ascii="Times New Roman" w:hAnsi="Times New Roman"/>
        </w:rPr>
        <w:t>2</w:t>
      </w:r>
      <w:r>
        <w:rPr>
          <w:rFonts w:ascii="Times New Roman" w:hAnsi="Times New Roman"/>
        </w:rPr>
        <w:t>.201</w:t>
      </w:r>
      <w:r w:rsidR="00F15E9C">
        <w:rPr>
          <w:rFonts w:ascii="Times New Roman" w:hAnsi="Times New Roman"/>
        </w:rPr>
        <w:t>7</w:t>
      </w:r>
      <w:r w:rsidR="00E13FC0">
        <w:rPr>
          <w:rFonts w:ascii="Times New Roman" w:hAnsi="Times New Roman"/>
        </w:rPr>
        <w:t>г «</w:t>
      </w:r>
      <w:r w:rsidR="00AE32E0">
        <w:rPr>
          <w:rFonts w:ascii="Times New Roman" w:hAnsi="Times New Roman"/>
        </w:rPr>
        <w:t>О внесении изменений в постановление</w:t>
      </w:r>
      <w:r w:rsidR="000F2AA2">
        <w:rPr>
          <w:rFonts w:ascii="Times New Roman" w:hAnsi="Times New Roman"/>
        </w:rPr>
        <w:t xml:space="preserve"> администрации Екатериновского муниципального района № </w:t>
      </w:r>
      <w:r w:rsidR="00E13FC0">
        <w:rPr>
          <w:rFonts w:ascii="Times New Roman" w:hAnsi="Times New Roman"/>
          <w:sz w:val="24"/>
          <w:szCs w:val="24"/>
        </w:rPr>
        <w:t xml:space="preserve"> </w:t>
      </w:r>
      <w:r w:rsidR="00E13FC0">
        <w:rPr>
          <w:rFonts w:ascii="Times New Roman" w:hAnsi="Times New Roman"/>
        </w:rPr>
        <w:t>52 от 28.01.2016</w:t>
      </w:r>
      <w:r w:rsidR="000F2AA2" w:rsidRPr="004C57E4">
        <w:rPr>
          <w:rFonts w:ascii="Times New Roman" w:hAnsi="Times New Roman"/>
        </w:rPr>
        <w:t xml:space="preserve">г </w:t>
      </w:r>
      <w:r w:rsidR="00E13FC0">
        <w:rPr>
          <w:rFonts w:ascii="Times New Roman" w:hAnsi="Times New Roman"/>
        </w:rPr>
        <w:t xml:space="preserve">«О внесении изменений в постановление администрации Екатериновского муниципального района № </w:t>
      </w:r>
      <w:r w:rsidR="00E13FC0" w:rsidRPr="004C57E4">
        <w:rPr>
          <w:rFonts w:ascii="Times New Roman" w:hAnsi="Times New Roman"/>
          <w:sz w:val="24"/>
          <w:szCs w:val="24"/>
        </w:rPr>
        <w:t xml:space="preserve"> </w:t>
      </w:r>
      <w:r w:rsidR="00E13FC0" w:rsidRPr="004C57E4">
        <w:rPr>
          <w:rFonts w:ascii="Times New Roman" w:hAnsi="Times New Roman"/>
        </w:rPr>
        <w:t xml:space="preserve"> 826 от 14.10.2014г </w:t>
      </w:r>
      <w:r w:rsidR="00E13FC0">
        <w:rPr>
          <w:rFonts w:ascii="Times New Roman" w:hAnsi="Times New Roman"/>
        </w:rPr>
        <w:t>"</w:t>
      </w:r>
      <w:r w:rsidR="00E13FC0">
        <w:rPr>
          <w:rFonts w:ascii="Times New Roman" w:hAnsi="Times New Roman"/>
          <w:szCs w:val="28"/>
        </w:rPr>
        <w:t xml:space="preserve">Об утверждении муниципальной </w:t>
      </w:r>
      <w:r w:rsidR="00E13FC0">
        <w:rPr>
          <w:rFonts w:ascii="Times New Roman" w:hAnsi="Times New Roman"/>
        </w:rPr>
        <w:t>программы «Комплексные меры по противодействию злоупотреблению наркотиками и их незаконному обороту в Екатериновском муниципальном районе на 2015-2017годы»</w:t>
      </w:r>
      <w:r w:rsidR="000F2A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изложив Приложение к постановлению администрации Екатериновского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Саратовской области в новой редакции, согласно Приложению  к настоящему постановлению.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2E2892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F867C1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F867C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B12DB1" w:rsidRDefault="00B12DB1" w:rsidP="00B12DB1">
      <w:pPr>
        <w:spacing w:after="0" w:line="240" w:lineRule="auto"/>
        <w:jc w:val="both"/>
        <w:rPr>
          <w:rFonts w:ascii="Times New Roman" w:hAnsi="Times New Roman"/>
        </w:rPr>
      </w:pPr>
    </w:p>
    <w:p w:rsidR="00F46619" w:rsidRDefault="00F46619" w:rsidP="00B12DB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46619" w:rsidRDefault="00F46619" w:rsidP="00B12DB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2DB1" w:rsidRPr="001F4B0D" w:rsidRDefault="00B12DB1" w:rsidP="00B12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4B0D">
        <w:rPr>
          <w:rFonts w:ascii="Times New Roman" w:hAnsi="Times New Roman"/>
          <w:b/>
          <w:sz w:val="24"/>
          <w:szCs w:val="24"/>
        </w:rPr>
        <w:t>Глава  Екатериновского</w:t>
      </w:r>
      <w:r w:rsidR="001F4B0D" w:rsidRPr="001F4B0D">
        <w:rPr>
          <w:rFonts w:ascii="Times New Roman" w:hAnsi="Times New Roman"/>
          <w:b/>
          <w:sz w:val="24"/>
          <w:szCs w:val="24"/>
        </w:rPr>
        <w:t xml:space="preserve">  </w:t>
      </w:r>
    </w:p>
    <w:p w:rsidR="00B12DB1" w:rsidRPr="001F4B0D" w:rsidRDefault="00B12DB1" w:rsidP="00B12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4B0D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</w:t>
      </w:r>
      <w:r w:rsidR="001F4B0D" w:rsidRPr="001F4B0D">
        <w:rPr>
          <w:rFonts w:ascii="Times New Roman" w:hAnsi="Times New Roman"/>
          <w:b/>
          <w:sz w:val="24"/>
          <w:szCs w:val="24"/>
        </w:rPr>
        <w:t xml:space="preserve">   </w:t>
      </w:r>
      <w:r w:rsidRPr="001F4B0D">
        <w:rPr>
          <w:rFonts w:ascii="Times New Roman" w:hAnsi="Times New Roman"/>
          <w:b/>
          <w:sz w:val="24"/>
          <w:szCs w:val="24"/>
        </w:rPr>
        <w:t>С.Б.</w:t>
      </w:r>
      <w:r w:rsidR="001F5922" w:rsidRPr="001F4B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4B0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B12DB1" w:rsidRPr="001F4B0D" w:rsidRDefault="00B12DB1" w:rsidP="00B12DB1">
      <w:pPr>
        <w:pStyle w:val="a3"/>
        <w:tabs>
          <w:tab w:val="left" w:pos="708"/>
        </w:tabs>
        <w:ind w:left="5670"/>
        <w:jc w:val="right"/>
        <w:rPr>
          <w:sz w:val="24"/>
          <w:szCs w:val="24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B12DB1" w:rsidRDefault="00B12DB1" w:rsidP="00B12DB1">
      <w:pPr>
        <w:pStyle w:val="a3"/>
        <w:tabs>
          <w:tab w:val="left" w:pos="708"/>
        </w:tabs>
        <w:ind w:left="5670"/>
        <w:jc w:val="right"/>
        <w:rPr>
          <w:sz w:val="22"/>
          <w:szCs w:val="22"/>
        </w:rPr>
      </w:pPr>
    </w:p>
    <w:p w:rsidR="00403DC1" w:rsidRDefault="00403DC1" w:rsidP="00B12DB1">
      <w:pPr>
        <w:pStyle w:val="a5"/>
        <w:jc w:val="right"/>
        <w:rPr>
          <w:sz w:val="24"/>
        </w:rPr>
      </w:pPr>
    </w:p>
    <w:p w:rsidR="00403DC1" w:rsidRDefault="00403DC1" w:rsidP="00B12DB1">
      <w:pPr>
        <w:pStyle w:val="a5"/>
        <w:jc w:val="right"/>
        <w:rPr>
          <w:sz w:val="24"/>
        </w:rPr>
      </w:pP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>Приложение к постановлению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администрации Екатериновского 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>муниципального района</w:t>
      </w:r>
    </w:p>
    <w:p w:rsidR="00B12DB1" w:rsidRPr="00325BD2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от </w:t>
      </w:r>
      <w:r w:rsidR="0035780D">
        <w:rPr>
          <w:sz w:val="24"/>
        </w:rPr>
        <w:t>08</w:t>
      </w:r>
      <w:r>
        <w:rPr>
          <w:sz w:val="24"/>
        </w:rPr>
        <w:t>.0</w:t>
      </w:r>
      <w:r w:rsidR="00A86AE7" w:rsidRPr="00325BD2">
        <w:rPr>
          <w:sz w:val="24"/>
        </w:rPr>
        <w:t>2</w:t>
      </w:r>
      <w:r>
        <w:rPr>
          <w:sz w:val="24"/>
        </w:rPr>
        <w:t>.201</w:t>
      </w:r>
      <w:r w:rsidR="0035780D">
        <w:rPr>
          <w:sz w:val="24"/>
        </w:rPr>
        <w:t>8</w:t>
      </w:r>
      <w:r w:rsidR="00BB7DD2">
        <w:rPr>
          <w:sz w:val="24"/>
        </w:rPr>
        <w:t xml:space="preserve"> </w:t>
      </w:r>
      <w:r w:rsidR="008D2EA8">
        <w:rPr>
          <w:sz w:val="24"/>
        </w:rPr>
        <w:t>г</w:t>
      </w:r>
      <w:r w:rsidR="00BB7DD2">
        <w:rPr>
          <w:sz w:val="24"/>
        </w:rPr>
        <w:t>.</w:t>
      </w:r>
      <w:r w:rsidR="008D2EA8">
        <w:rPr>
          <w:sz w:val="24"/>
        </w:rPr>
        <w:t xml:space="preserve"> № </w:t>
      </w:r>
      <w:r w:rsidR="0035780D">
        <w:rPr>
          <w:sz w:val="24"/>
        </w:rPr>
        <w:t>73</w:t>
      </w:r>
    </w:p>
    <w:p w:rsidR="00B12DB1" w:rsidRDefault="00B12DB1" w:rsidP="00B12DB1">
      <w:pPr>
        <w:pStyle w:val="a5"/>
        <w:jc w:val="right"/>
        <w:rPr>
          <w:sz w:val="24"/>
        </w:rPr>
      </w:pPr>
      <w:r>
        <w:rPr>
          <w:sz w:val="24"/>
        </w:rPr>
        <w:t xml:space="preserve"> </w:t>
      </w: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52"/>
        </w:rPr>
      </w:pPr>
    </w:p>
    <w:p w:rsidR="00B12DB1" w:rsidRDefault="00B12DB1" w:rsidP="00B12DB1">
      <w:pPr>
        <w:pStyle w:val="a5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Муниципальная программа «Комплексные меры по противодействию злоупотреблению наркотиками и их незаконному обороту в Екатериновском муниципальном районе </w:t>
      </w:r>
    </w:p>
    <w:p w:rsidR="00B12DB1" w:rsidRDefault="00B12DB1" w:rsidP="00B12DB1">
      <w:pPr>
        <w:pStyle w:val="a5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2015-2017 годы»</w:t>
      </w: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12DB1" w:rsidRDefault="00B12DB1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27926" w:rsidRDefault="00B27926" w:rsidP="00B12DB1">
      <w:pPr>
        <w:pStyle w:val="a5"/>
        <w:rPr>
          <w:b/>
          <w:bCs/>
        </w:rPr>
      </w:pP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51E" w:rsidRDefault="001F151E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51E" w:rsidRDefault="001F151E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51E" w:rsidRDefault="001F151E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 программа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«Комплексные меры по противодействию злоупотреблению наркотиками и их незаконному обороту в Екатериновском  муниципальном районе 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</w:t>
      </w:r>
      <w:r w:rsidR="00BB7D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BB7D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2017 годы»</w:t>
      </w:r>
    </w:p>
    <w:p w:rsidR="00B12DB1" w:rsidRDefault="00B12DB1" w:rsidP="00B12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15" w:type="dxa"/>
        <w:tblLayout w:type="fixed"/>
        <w:tblLook w:val="04A0"/>
      </w:tblPr>
      <w:tblGrid>
        <w:gridCol w:w="2719"/>
        <w:gridCol w:w="753"/>
        <w:gridCol w:w="5888"/>
      </w:tblGrid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 программа «Комплексные меры по противодействию злоупотреблению наркотиками и их незаконному обороту в Екатериновском муниципальном районе на 2015-2017 годы» (далее </w:t>
            </w:r>
            <w:r w:rsidR="00BB7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Программа)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Основание для разработки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от 8 января 1998 года № 3-ФЗ «О наркотических средствах и психотропных веществах»;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 Президента Российской Федерации от 18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2007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№ 1374 «О дополнительных мерах по противодействию незаконному обороту наркотических  средств, психотропных веществ и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прекурсоров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Муниципальный заказчик Программы</w:t>
            </w:r>
          </w:p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 Саратовской области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ГУЗ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РБ»;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в составе МО МВД РФ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Ртищевский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Екатериновского муниципального района; отдел общественных отношений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молодежной политики , спорта и туризма  администрации Екатериновского муниципального района. 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цель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темпов роста наркомании и связанной с ней преступности</w:t>
            </w: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53" w:type="dxa"/>
          </w:tcPr>
          <w:p w:rsidR="00B12DB1" w:rsidRDefault="00B12DB1">
            <w:pPr>
              <w:pStyle w:val="a7"/>
              <w:rPr>
                <w:sz w:val="20"/>
              </w:rPr>
            </w:pPr>
          </w:p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правонарушений;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комплексных оперативно-профилактических операций, направленных на выявление и пресечение каналов поступления наркотиков в незаконный оборот;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осведомленности населения района о неблагоприятных последствиях немедицинского потребления</w:t>
            </w:r>
          </w:p>
          <w:p w:rsidR="00B12DB1" w:rsidRDefault="00B12D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наркотических средств, психотропных веществ и о системе оказания помощи наркозависимым больным;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межведомственного взаимодействия при проведении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мероприятий.</w:t>
            </w:r>
          </w:p>
        </w:tc>
      </w:tr>
      <w:tr w:rsidR="00B12DB1" w:rsidTr="00B12DB1">
        <w:tc>
          <w:tcPr>
            <w:tcW w:w="2718" w:type="dxa"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753" w:type="dxa"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2015-2017 годы</w:t>
            </w:r>
          </w:p>
        </w:tc>
      </w:tr>
      <w:tr w:rsidR="00B12DB1" w:rsidTr="00B12DB1">
        <w:trPr>
          <w:trHeight w:val="4500"/>
        </w:trPr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Исполнители основных мероприятий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  <w:hideMark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ГУЗ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РБ»;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в составе МО МВД РФ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Ртищевский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Екатериновского муниципального района; отдел общественных отношений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молодежной политики , спорта и туризма  администрации Екатериновского муниципального района, отдел культуры и кино администрации Екатериновского района, комиссия по делам несовершеннолетних и защите их прав администрации Екатериновского муниципального района.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Объёмы и источники финансирования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общий объём финансирования Программы из бюджета Екатериновского муниципального района составляет  </w:t>
            </w:r>
            <w:r w:rsidR="00ED5283">
              <w:rPr>
                <w:i w:val="0"/>
                <w:sz w:val="20"/>
              </w:rPr>
              <w:t>10,0</w:t>
            </w:r>
            <w:r>
              <w:rPr>
                <w:i w:val="0"/>
                <w:sz w:val="20"/>
              </w:rPr>
              <w:t xml:space="preserve"> тыс. рублей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в том числе по годам: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2015 год – 0</w:t>
            </w:r>
            <w:r w:rsidR="00F85FD8">
              <w:rPr>
                <w:i w:val="0"/>
                <w:sz w:val="20"/>
              </w:rPr>
              <w:t>,0</w:t>
            </w:r>
            <w:r>
              <w:rPr>
                <w:i w:val="0"/>
                <w:sz w:val="20"/>
              </w:rPr>
              <w:t xml:space="preserve"> тыс. руб.</w:t>
            </w:r>
          </w:p>
          <w:p w:rsidR="00B12DB1" w:rsidRDefault="00B12DB1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2016 год – </w:t>
            </w:r>
            <w:r w:rsidR="00B2792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>0</w:t>
            </w:r>
            <w:r w:rsidR="00ED5283">
              <w:rPr>
                <w:i w:val="0"/>
                <w:sz w:val="20"/>
              </w:rPr>
              <w:t>,0</w:t>
            </w:r>
            <w:r>
              <w:rPr>
                <w:i w:val="0"/>
                <w:sz w:val="20"/>
              </w:rPr>
              <w:t xml:space="preserve"> тыс. руб.</w:t>
            </w:r>
          </w:p>
          <w:p w:rsidR="00B12DB1" w:rsidRDefault="00ED5283">
            <w:pPr>
              <w:pStyle w:val="a7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2017 год – 0,0</w:t>
            </w:r>
            <w:r w:rsidR="00B12DB1">
              <w:rPr>
                <w:i w:val="0"/>
                <w:sz w:val="20"/>
              </w:rPr>
              <w:t xml:space="preserve"> тыс. руб.</w:t>
            </w:r>
          </w:p>
          <w:p w:rsidR="00B12DB1" w:rsidRDefault="00B12DB1">
            <w:pPr>
              <w:pStyle w:val="a7"/>
              <w:rPr>
                <w:sz w:val="20"/>
              </w:rPr>
            </w:pP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Система организации управления и </w:t>
            </w:r>
            <w:proofErr w:type="gramStart"/>
            <w:r>
              <w:rPr>
                <w:rFonts w:ascii="Times New Roman" w:hAnsi="Times New Roman"/>
                <w:b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</w:rPr>
              <w:t xml:space="preserve"> выполнением Программы</w:t>
            </w:r>
          </w:p>
        </w:tc>
        <w:tc>
          <w:tcPr>
            <w:tcW w:w="753" w:type="dxa"/>
          </w:tcPr>
          <w:p w:rsidR="00B12DB1" w:rsidRDefault="00B12DB1" w:rsidP="00A970B5">
            <w:pPr>
              <w:pStyle w:val="a7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руководство Программой, координацию работы по ее исполнению осуществляет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муниципальном районе, образованная постановлением главы администрации Екатериновского муниципального района  от 25.12.2013г  № 385-Р; исполнители Программы ежеквартально и по итогам года представляют информацию по реализации Программы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Антинаркотическую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комиссию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муниципального района.</w:t>
            </w:r>
          </w:p>
        </w:tc>
      </w:tr>
      <w:tr w:rsidR="00B12DB1" w:rsidTr="00B12DB1">
        <w:tc>
          <w:tcPr>
            <w:tcW w:w="2718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3" w:type="dxa"/>
            <w:hideMark/>
          </w:tcPr>
          <w:p w:rsidR="00B12DB1" w:rsidRDefault="00B12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85" w:type="dxa"/>
          </w:tcPr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наркотизации населения Екатериновского  муниципального района;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доли детей и молодежи, имеющих опыт употребления наркотических, психотропных и сильнодействующих веществ, от общего числа жителей в возрасте до 30 лет;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на 15 процентов охвата обучающихся в учреждениях образования, принимающих участие в мероприятиях профилактических программ различного уровня;</w:t>
            </w:r>
          </w:p>
          <w:p w:rsidR="00B12DB1" w:rsidRDefault="00B12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степени доступности наркотиков для незаконного потребления.</w:t>
            </w:r>
          </w:p>
        </w:tc>
      </w:tr>
    </w:tbl>
    <w:p w:rsidR="00B12DB1" w:rsidRDefault="00B12DB1" w:rsidP="00B12DB1">
      <w:pPr>
        <w:jc w:val="center"/>
        <w:rPr>
          <w:rFonts w:ascii="Times New Roman" w:hAnsi="Times New Roman"/>
          <w:sz w:val="20"/>
          <w:szCs w:val="20"/>
        </w:rPr>
      </w:pPr>
    </w:p>
    <w:p w:rsidR="00B12DB1" w:rsidRDefault="00B12DB1" w:rsidP="00B12DB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 ПРОГРАММНЫМИ МЕТОДАМИ</w:t>
      </w:r>
    </w:p>
    <w:p w:rsidR="00B12DB1" w:rsidRDefault="00B12DB1" w:rsidP="00B12DB1">
      <w:pPr>
        <w:jc w:val="center"/>
        <w:rPr>
          <w:rFonts w:ascii="Times New Roman" w:hAnsi="Times New Roman"/>
          <w:b/>
          <w:sz w:val="20"/>
          <w:szCs w:val="20"/>
        </w:rPr>
      </w:pP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Екатериновском муниципальном  районе проводится целенаправленная работа по противодействию злоупотреблению наркотическими средствами и их незаконному обороту. Муниципальная  программа «Профилактика и лечение наркомании в Екатериновском муниципальном районе на 2012-2014 годы», утвержденная </w:t>
      </w:r>
      <w:r>
        <w:rPr>
          <w:rFonts w:ascii="Times New Roman" w:hAnsi="Times New Roman"/>
          <w:sz w:val="24"/>
          <w:szCs w:val="24"/>
        </w:rPr>
        <w:lastRenderedPageBreak/>
        <w:t xml:space="preserve">постановлением администрации Екатериновского муниципального района  от 28.11.2011 года № 789, заложила основы системного, межведомственного подхода к организации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в районе.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планирования государственной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выработки эффективных управленческих решений по противодействию злоупотреблению наркотическими средствами и их незаконному обороту,  регулярно проводится мониторинг </w:t>
      </w:r>
      <w:proofErr w:type="spellStart"/>
      <w:r>
        <w:rPr>
          <w:rFonts w:ascii="Times New Roman" w:hAnsi="Times New Roman"/>
          <w:sz w:val="24"/>
          <w:szCs w:val="24"/>
        </w:rPr>
        <w:t>наркоситуации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районе.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данный момент ситуация в районе характеризуется расширением незаконного распространения и немедицинского потребления наркотиков, что серьезно осложняет социальное, экономическое, культурное и духовно-нравственное развитие общества.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Увеличивается количество лиц, потребляющих наркотические средства без назначения врача. В последние годы наблюдается рост наркомании среди сельских жителей. Особую обеспокоенность вызывает распространенность наркомании среди молодежи.. Распространение наркомании в районе может повлиять на увеличение числа </w:t>
      </w:r>
      <w:proofErr w:type="gramStart"/>
      <w:r>
        <w:rPr>
          <w:rFonts w:ascii="Times New Roman" w:hAnsi="Times New Roman"/>
          <w:sz w:val="24"/>
          <w:szCs w:val="24"/>
        </w:rPr>
        <w:t>ВИЧ-инфицированных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. Основной путь передачи ВИЧ-инфекции на данный момент – внутривенные инъекции наркотиков.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ГУЗ СО «</w:t>
      </w:r>
      <w:proofErr w:type="spellStart"/>
      <w:r>
        <w:rPr>
          <w:rFonts w:ascii="Times New Roman" w:hAnsi="Times New Roman"/>
          <w:sz w:val="24"/>
          <w:szCs w:val="24"/>
        </w:rPr>
        <w:t>Екатериновская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РБ» организована работа  психиатрического кабинета ГУЗ АП</w:t>
      </w:r>
      <w:r w:rsidR="00BB7DD2">
        <w:rPr>
          <w:rFonts w:ascii="Times New Roman" w:hAnsi="Times New Roman"/>
          <w:sz w:val="24"/>
          <w:szCs w:val="24"/>
        </w:rPr>
        <w:t xml:space="preserve">Б </w:t>
      </w:r>
      <w:proofErr w:type="gramStart"/>
      <w:r w:rsidR="00BB7DD2">
        <w:rPr>
          <w:rFonts w:ascii="Times New Roman" w:hAnsi="Times New Roman"/>
          <w:sz w:val="24"/>
          <w:szCs w:val="24"/>
        </w:rPr>
        <w:t>ДО</w:t>
      </w:r>
      <w:proofErr w:type="gramEnd"/>
      <w:r w:rsidR="00BB7DD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BB7DD2">
        <w:rPr>
          <w:rFonts w:ascii="Times New Roman" w:hAnsi="Times New Roman"/>
          <w:sz w:val="24"/>
          <w:szCs w:val="24"/>
        </w:rPr>
        <w:t>Екатериновскомуу</w:t>
      </w:r>
      <w:proofErr w:type="spellEnd"/>
      <w:r w:rsidR="00BB7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7DD2">
        <w:rPr>
          <w:rFonts w:ascii="Times New Roman" w:hAnsi="Times New Roman"/>
          <w:sz w:val="24"/>
          <w:szCs w:val="24"/>
        </w:rPr>
        <w:t>району</w:t>
      </w:r>
      <w:proofErr w:type="gramEnd"/>
      <w:r>
        <w:rPr>
          <w:rFonts w:ascii="Times New Roman" w:hAnsi="Times New Roman"/>
          <w:sz w:val="24"/>
          <w:szCs w:val="24"/>
        </w:rPr>
        <w:t xml:space="preserve">, который ведет работу по профилактике злоупотребления наркотическими средствами.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Сотрудниками ОП в составе МО МВД РФ «</w:t>
      </w:r>
      <w:proofErr w:type="spellStart"/>
      <w:r>
        <w:rPr>
          <w:rFonts w:ascii="Times New Roman" w:hAnsi="Times New Roman"/>
          <w:sz w:val="24"/>
          <w:szCs w:val="24"/>
        </w:rPr>
        <w:t>Ртищевский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по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муниципальному   району проводятся оперативно-профилактические мероприятия по незаконному потреблению и распространению наркотическ</w:t>
      </w:r>
      <w:r w:rsidR="00BB7DD2">
        <w:rPr>
          <w:rFonts w:ascii="Times New Roman" w:hAnsi="Times New Roman"/>
          <w:sz w:val="24"/>
          <w:szCs w:val="24"/>
        </w:rPr>
        <w:t>их средств</w:t>
      </w:r>
      <w:r>
        <w:rPr>
          <w:rFonts w:ascii="Times New Roman" w:hAnsi="Times New Roman"/>
          <w:sz w:val="24"/>
          <w:szCs w:val="24"/>
        </w:rPr>
        <w:t xml:space="preserve">. Основной целью рейдов по населенным пунктам является обнаружение растений мака и конопли в огородах граждан, установления лиц, занимающихся культивированием, изготовлением, приобретением, сбытом наркотических средств. 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Сложившаяся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наркоситуация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представляет серьезную угрозу здоровью населения района, правопорядку, общественному благосостоянию и безопасности.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позволит перспективным образом использовать целевые средства на выполнение мероприятий по противодействию злоупотреблению наркотиками и их незаконному обороту.</w:t>
      </w:r>
    </w:p>
    <w:p w:rsidR="00B12DB1" w:rsidRDefault="00B12DB1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затрагивает сферу деятельности большинства отделов и организаций. Решение проблемы борьбы с наркоманией невозможно осуществить в пределах одного финансового года по причине необходимости проведения большого количества долгосрочных мероприятий социального характера, направленных на лечение и реабилитацию лиц, больных наркоманией, развитие имеющихся профилактических кабинетов и спортивно-оздоровительных клубов; разработку новых методик и технологий пресечения незаконного оборота наркотиков. В связи с этим Программа рассчитана на трехлетний период с возможной последующей разработкой новой программы.</w:t>
      </w:r>
    </w:p>
    <w:p w:rsidR="00BB7DD2" w:rsidRDefault="00BB7DD2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B7DD2" w:rsidRDefault="00BB7DD2" w:rsidP="00B12DB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ОСНОВНЫЕ ЦЕЛИ, ЗАДАЧИ И СРОКИ РЕАЛИЗАЦИИ ПРОГРАММЫ</w:t>
      </w:r>
    </w:p>
    <w:p w:rsidR="00B12DB1" w:rsidRDefault="00B12DB1" w:rsidP="00B12DB1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целью настоящей Программы является снижение темпов роста наркомании и связанной с ней преступности. 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достижения поставленной цели реализация мероприятий Программы будет направлена на решение следующих основных задач: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профилактических мероприятий по противодействию злоупотреблению наркотиками и их незаконному обороту;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пресечение незаконного оборота наркотиков.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Вследствие необходимости постоянного совершенствования форм и методов противодействия распространению наркотиков, а также с учетом наличия в Программе значительного количества долгосрочных мероприятий,  ее реализация рассчитана на трехлетний период (с 2015 по 2017 годы).</w:t>
      </w:r>
    </w:p>
    <w:p w:rsidR="00BB7DD2" w:rsidRDefault="00BB7DD2" w:rsidP="00B12DB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2DB1" w:rsidRDefault="00B12DB1" w:rsidP="00BB7DD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СИСТЕМА ПРОГРАММНЫХ МЕРОПРИЯТИЙ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включает в себя следующие разделы по приоритетным направлениям в сфере борьбы с наркоманией и незаконным оборотом наркотиков: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профилактических мероприятий по противодействию злоупотреблению наркотиками и их незаконному обороту;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пресечение незаконного оборота наркотиков;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системы информационного сопровождения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B12DB1" w:rsidRDefault="00B12DB1" w:rsidP="00B12DB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программных мероприятий приведена в приложении №</w:t>
      </w:r>
      <w:r w:rsidR="00BB7D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к Программе.</w:t>
      </w:r>
    </w:p>
    <w:p w:rsidR="00137D4E" w:rsidRDefault="00B12DB1" w:rsidP="00B12DB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B12DB1" w:rsidRDefault="00B12DB1" w:rsidP="00BB7DD2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BB7DD2" w:rsidRDefault="00BB7DD2" w:rsidP="00BB7DD2">
      <w:pPr>
        <w:pStyle w:val="a9"/>
        <w:ind w:left="720"/>
        <w:rPr>
          <w:rFonts w:ascii="Times New Roman" w:hAnsi="Times New Roman"/>
          <w:b/>
          <w:sz w:val="24"/>
          <w:szCs w:val="24"/>
        </w:rPr>
      </w:pP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мероприятий Программы необходимо </w:t>
      </w:r>
      <w:r w:rsidR="006208A6">
        <w:rPr>
          <w:rFonts w:ascii="Times New Roman" w:hAnsi="Times New Roman"/>
          <w:sz w:val="24"/>
          <w:szCs w:val="24"/>
        </w:rPr>
        <w:t>1</w:t>
      </w:r>
      <w:r w:rsidR="00383D8A">
        <w:rPr>
          <w:rFonts w:ascii="Times New Roman" w:hAnsi="Times New Roman"/>
          <w:sz w:val="24"/>
          <w:szCs w:val="24"/>
        </w:rPr>
        <w:t>0</w:t>
      </w:r>
      <w:r w:rsidR="006208A6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рублей  районного бюджета Екатериновского  муниципального района, в том числе: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 году – 0</w:t>
      </w:r>
      <w:r w:rsidR="00846F23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B12DB1" w:rsidRDefault="00B12DB1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– </w:t>
      </w:r>
      <w:r w:rsidR="00C105A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846F23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B12DB1" w:rsidRDefault="00846F23" w:rsidP="00B12DB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2017 году – </w:t>
      </w:r>
      <w:r w:rsidR="00B12D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="00B12DB1">
        <w:rPr>
          <w:rFonts w:ascii="Times New Roman" w:hAnsi="Times New Roman"/>
          <w:sz w:val="24"/>
          <w:szCs w:val="24"/>
        </w:rPr>
        <w:t xml:space="preserve"> тыс. руб.</w:t>
      </w:r>
    </w:p>
    <w:p w:rsidR="006208A6" w:rsidRDefault="00B12DB1" w:rsidP="00BB7DD2">
      <w:pPr>
        <w:pStyle w:val="a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B7DD2">
        <w:rPr>
          <w:rFonts w:ascii="Times New Roman" w:hAnsi="Times New Roman"/>
          <w:b/>
        </w:rPr>
        <w:t xml:space="preserve">                              </w:t>
      </w:r>
    </w:p>
    <w:p w:rsidR="00BB7DD2" w:rsidRDefault="00BB7DD2" w:rsidP="00BB7DD2">
      <w:pPr>
        <w:pStyle w:val="a9"/>
        <w:jc w:val="both"/>
        <w:rPr>
          <w:rFonts w:ascii="Times New Roman" w:hAnsi="Times New Roman"/>
          <w:b/>
        </w:rPr>
      </w:pPr>
    </w:p>
    <w:p w:rsidR="00BB7DD2" w:rsidRDefault="00BB7DD2" w:rsidP="00BB7DD2">
      <w:pPr>
        <w:pStyle w:val="a9"/>
        <w:jc w:val="both"/>
        <w:rPr>
          <w:rFonts w:ascii="Times New Roman" w:hAnsi="Times New Roman"/>
          <w:b/>
        </w:rPr>
      </w:pPr>
    </w:p>
    <w:p w:rsidR="00B12DB1" w:rsidRDefault="00B12DB1" w:rsidP="00BB7DD2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МЕХАНИЗМ  РЕАЛИЗАЦИИ  ПРОГРАММЫ</w:t>
      </w:r>
    </w:p>
    <w:p w:rsidR="00BB7DD2" w:rsidRDefault="00BB7DD2" w:rsidP="00BB7DD2">
      <w:pPr>
        <w:pStyle w:val="a9"/>
        <w:ind w:left="720"/>
        <w:jc w:val="both"/>
        <w:rPr>
          <w:rFonts w:ascii="Times New Roman" w:hAnsi="Times New Roman"/>
          <w:b/>
        </w:rPr>
      </w:pP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Программные мероприятия реализуются учреждениями и отделами администрации Екатериновского  муниципального района, осуществляющими меры противодействия злоупотреблению наркотиками и их незаконному обороту в пределах своей компетенции. При недостаточном финансировании мероприятий Программы исполнители программных мероприятий вносят руководителю Программы предложения об изменении сроков их реализации либо о снятии с контроля.</w:t>
      </w: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хода реализации Программы рассматриваются  ежеквартально на заседаниях </w:t>
      </w:r>
      <w:proofErr w:type="spellStart"/>
      <w:r>
        <w:rPr>
          <w:rFonts w:ascii="Times New Roman" w:hAnsi="Times New Roman"/>
        </w:rPr>
        <w:t>Антинаркотической</w:t>
      </w:r>
      <w:proofErr w:type="spellEnd"/>
      <w:r>
        <w:rPr>
          <w:rFonts w:ascii="Times New Roman" w:hAnsi="Times New Roman"/>
        </w:rPr>
        <w:t xml:space="preserve"> комиссии в   </w:t>
      </w:r>
      <w:proofErr w:type="spellStart"/>
      <w:r>
        <w:rPr>
          <w:rFonts w:ascii="Times New Roman" w:hAnsi="Times New Roman"/>
        </w:rPr>
        <w:t>Екатериновском</w:t>
      </w:r>
      <w:proofErr w:type="spellEnd"/>
      <w:r>
        <w:rPr>
          <w:rFonts w:ascii="Times New Roman" w:hAnsi="Times New Roman"/>
        </w:rPr>
        <w:t xml:space="preserve">  муниципальном районе.</w:t>
      </w:r>
    </w:p>
    <w:p w:rsidR="00B12DB1" w:rsidRDefault="00B12DB1" w:rsidP="00B12DB1">
      <w:pPr>
        <w:pStyle w:val="21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реализации системы программных мероприятий исполнители Программы уточняют объемы необходимых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 xml:space="preserve">я их финансирования в очередном году и представляют проект соответствующей бюджетной заявки в финансовое управление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 муниципального  района.</w:t>
      </w:r>
    </w:p>
    <w:p w:rsidR="00BB7DD2" w:rsidRDefault="00BB7DD2" w:rsidP="00B12DB1">
      <w:pPr>
        <w:pStyle w:val="21"/>
        <w:suppressAutoHyphens/>
        <w:jc w:val="both"/>
        <w:rPr>
          <w:rFonts w:ascii="Times New Roman" w:hAnsi="Times New Roman"/>
        </w:rPr>
      </w:pPr>
    </w:p>
    <w:p w:rsidR="00B12DB1" w:rsidRPr="00BB7DD2" w:rsidRDefault="00B12DB1" w:rsidP="00BB7DD2">
      <w:pPr>
        <w:pStyle w:val="ab"/>
        <w:numPr>
          <w:ilvl w:val="0"/>
          <w:numId w:val="2"/>
        </w:numPr>
        <w:suppressAutoHyphens/>
        <w:jc w:val="center"/>
        <w:rPr>
          <w:rFonts w:ascii="Times New Roman" w:hAnsi="Times New Roman"/>
          <w:b/>
        </w:rPr>
      </w:pPr>
      <w:r w:rsidRPr="00BB7DD2">
        <w:rPr>
          <w:rFonts w:ascii="Times New Roman" w:hAnsi="Times New Roman"/>
          <w:b/>
        </w:rPr>
        <w:t xml:space="preserve">ОРГАНИЗАЦИЯ УПРАВЛЕНИЯ ПРОГРАММОЙ, </w:t>
      </w:r>
      <w:proofErr w:type="gramStart"/>
      <w:r w:rsidRPr="00BB7DD2">
        <w:rPr>
          <w:rFonts w:ascii="Times New Roman" w:hAnsi="Times New Roman"/>
          <w:b/>
        </w:rPr>
        <w:t>КОНТРОЛЬ ЗА</w:t>
      </w:r>
      <w:proofErr w:type="gramEnd"/>
      <w:r w:rsidRPr="00BB7DD2">
        <w:rPr>
          <w:rFonts w:ascii="Times New Roman" w:hAnsi="Times New Roman"/>
          <w:b/>
        </w:rPr>
        <w:t xml:space="preserve"> ХОДОМ ЕЕ ИСПОЛНЕНИЯ И ОЦЕНКА ЭФФЕКТИВНОСТИ ЕЁ РЕАЛИЗАЦИИ</w:t>
      </w:r>
    </w:p>
    <w:p w:rsidR="00BB7DD2" w:rsidRPr="00BB7DD2" w:rsidRDefault="00BB7DD2" w:rsidP="00BB7DD2">
      <w:pPr>
        <w:pStyle w:val="ab"/>
        <w:suppressAutoHyphens/>
        <w:rPr>
          <w:rFonts w:ascii="Times New Roman" w:hAnsi="Times New Roman"/>
          <w:b/>
        </w:rPr>
      </w:pP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Реализацию программы и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ее исполнением осуществляет </w:t>
      </w:r>
      <w:proofErr w:type="spellStart"/>
      <w:r>
        <w:rPr>
          <w:rFonts w:ascii="Times New Roman" w:hAnsi="Times New Roman"/>
        </w:rPr>
        <w:t>Антинаркотическая</w:t>
      </w:r>
      <w:proofErr w:type="spellEnd"/>
      <w:r>
        <w:rPr>
          <w:rFonts w:ascii="Times New Roman" w:hAnsi="Times New Roman"/>
        </w:rPr>
        <w:t xml:space="preserve"> комиссия в  </w:t>
      </w:r>
      <w:proofErr w:type="spellStart"/>
      <w:r>
        <w:rPr>
          <w:rFonts w:ascii="Times New Roman" w:hAnsi="Times New Roman"/>
        </w:rPr>
        <w:t>Екатериновском</w:t>
      </w:r>
      <w:proofErr w:type="spellEnd"/>
      <w:r>
        <w:rPr>
          <w:rFonts w:ascii="Times New Roman" w:hAnsi="Times New Roman"/>
        </w:rPr>
        <w:t xml:space="preserve">  муниципальном районе.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Предполагается, что реализация Программы будет способствовать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снижению уровня наркотизации населения   Екатериновского  района;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снижению доли детей и молодежи, имеющих опыт употребления наркотических, психотропных и сильнодействующих веществ, от общего числа жителей в возрасте до 30 лет; 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повышению на 15 процентов охвата обучающихся в учреждениях образования, принимающих участие в мероприятиях профилактических программ различного уровня;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снижению степени доступности наркотиков для незаконного потребления;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своевременному осуществлению мониторинга распространения наркомании, незаконного оборота наркотиков и связанных с этим потерь общества;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оптимизации затрат на профилактику, лечение и реабилитацию лиц, больных наркоманией;</w:t>
      </w:r>
    </w:p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повышению </w:t>
      </w:r>
      <w:proofErr w:type="spellStart"/>
      <w:r>
        <w:rPr>
          <w:rFonts w:ascii="Times New Roman" w:hAnsi="Times New Roman"/>
        </w:rPr>
        <w:t>антинаркотической</w:t>
      </w:r>
      <w:proofErr w:type="spellEnd"/>
      <w:r>
        <w:rPr>
          <w:rFonts w:ascii="Times New Roman" w:hAnsi="Times New Roman"/>
        </w:rPr>
        <w:t xml:space="preserve"> ориентации общества.</w:t>
      </w:r>
    </w:p>
    <w:p w:rsidR="00BB7DD2" w:rsidRPr="00BB7DD2" w:rsidRDefault="00B12DB1" w:rsidP="00BB7DD2">
      <w:pPr>
        <w:pStyle w:val="1"/>
        <w:jc w:val="right"/>
        <w:rPr>
          <w:sz w:val="28"/>
          <w:szCs w:val="28"/>
        </w:rPr>
      </w:pPr>
      <w:r w:rsidRPr="00BB7DD2">
        <w:rPr>
          <w:sz w:val="28"/>
          <w:szCs w:val="28"/>
        </w:rPr>
        <w:lastRenderedPageBreak/>
        <w:t xml:space="preserve">   </w:t>
      </w:r>
      <w:r w:rsidR="00BB7DD2">
        <w:rPr>
          <w:sz w:val="28"/>
          <w:szCs w:val="28"/>
        </w:rPr>
        <w:t>ПРИЛОЖЕНИ</w:t>
      </w:r>
      <w:r w:rsidR="00BB7DD2" w:rsidRPr="00BB7DD2">
        <w:rPr>
          <w:sz w:val="28"/>
          <w:szCs w:val="28"/>
        </w:rPr>
        <w:t>Е  №2</w:t>
      </w:r>
    </w:p>
    <w:p w:rsidR="00BB7DD2" w:rsidRPr="00BB7DD2" w:rsidRDefault="00BB7DD2" w:rsidP="00BB7DD2">
      <w:pPr>
        <w:pStyle w:val="1"/>
        <w:jc w:val="right"/>
        <w:rPr>
          <w:sz w:val="28"/>
          <w:szCs w:val="28"/>
        </w:rPr>
      </w:pPr>
      <w:r w:rsidRPr="00BB7DD2">
        <w:rPr>
          <w:sz w:val="28"/>
          <w:szCs w:val="28"/>
        </w:rPr>
        <w:t>к муниципальной  программе</w:t>
      </w:r>
    </w:p>
    <w:p w:rsidR="00BB7DD2" w:rsidRPr="00BB7DD2" w:rsidRDefault="00BB7DD2" w:rsidP="00BB7DD2">
      <w:pPr>
        <w:shd w:val="clear" w:color="auto" w:fill="FFFFFF"/>
        <w:spacing w:line="288" w:lineRule="exact"/>
        <w:ind w:left="6521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B7DD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«Комплексные меры по противодействию злоупотреблению наркотиками и их </w:t>
      </w:r>
      <w:r w:rsidRPr="00BB7DD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незаконному обороту в  </w:t>
      </w:r>
      <w:proofErr w:type="spellStart"/>
      <w:r w:rsidRPr="00BB7DD2">
        <w:rPr>
          <w:rFonts w:ascii="Times New Roman" w:hAnsi="Times New Roman" w:cs="Times New Roman"/>
          <w:color w:val="000000"/>
          <w:spacing w:val="-7"/>
          <w:sz w:val="28"/>
          <w:szCs w:val="28"/>
        </w:rPr>
        <w:t>Екатериновском</w:t>
      </w:r>
      <w:proofErr w:type="spellEnd"/>
      <w:r w:rsidRPr="00BB7DD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муниципальном районе на 2015 - 2017 годы»</w:t>
      </w:r>
    </w:p>
    <w:p w:rsidR="00BB7DD2" w:rsidRDefault="00BB7DD2" w:rsidP="00BB7DD2">
      <w:pPr>
        <w:suppressAutoHyphens/>
        <w:ind w:firstLine="720"/>
        <w:jc w:val="right"/>
        <w:rPr>
          <w:sz w:val="28"/>
        </w:rPr>
      </w:pPr>
    </w:p>
    <w:p w:rsidR="00BB7DD2" w:rsidRDefault="00BB7DD2" w:rsidP="00BB7DD2">
      <w:pPr>
        <w:pStyle w:val="2"/>
      </w:pPr>
    </w:p>
    <w:p w:rsidR="00BB7DD2" w:rsidRPr="00BB7DD2" w:rsidRDefault="00BB7DD2" w:rsidP="00BB7DD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7DD2">
        <w:rPr>
          <w:rFonts w:ascii="Times New Roman" w:hAnsi="Times New Roman" w:cs="Times New Roman"/>
          <w:color w:val="auto"/>
          <w:sz w:val="28"/>
          <w:szCs w:val="28"/>
        </w:rPr>
        <w:t>СИСТЕМА ПРОГРАММНЫХ МЕРОПРИЯТИЙ</w:t>
      </w:r>
    </w:p>
    <w:p w:rsidR="00BB7DD2" w:rsidRPr="00BB7DD2" w:rsidRDefault="00BB7DD2" w:rsidP="00BB7DD2">
      <w:pPr>
        <w:suppressAutoHyphens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985"/>
        <w:gridCol w:w="2552"/>
        <w:gridCol w:w="1701"/>
        <w:gridCol w:w="1275"/>
        <w:gridCol w:w="142"/>
        <w:gridCol w:w="2268"/>
      </w:tblGrid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финансирования мероприятия, всего </w:t>
            </w:r>
          </w:p>
          <w:p w:rsidR="00BB7DD2" w:rsidRPr="00BB7DD2" w:rsidRDefault="00BB7DD2" w:rsidP="00275647">
            <w:pPr>
              <w:suppressAutoHyphens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pStyle w:val="3"/>
              <w:ind w:left="-94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Срок </w:t>
            </w:r>
          </w:p>
          <w:p w:rsidR="00BB7DD2" w:rsidRPr="00BB7DD2" w:rsidRDefault="00BB7DD2" w:rsidP="00275647">
            <w:pPr>
              <w:pStyle w:val="3"/>
              <w:ind w:left="-9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Ожидаемые качественные, количественные и стоимостные эффекты от мероприятия</w:t>
            </w: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  <w:r w:rsidRPr="00BB7DD2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BB7DD2" w:rsidRPr="00BB7DD2" w:rsidTr="00E41F4D">
        <w:trPr>
          <w:trHeight w:val="94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Проведение профилактических мероприятий по противодействию злоупотреблению наркотиками и их незаконному обороту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hd w:val="clear" w:color="auto" w:fill="FFFFFF"/>
              <w:tabs>
                <w:tab w:val="left" w:pos="2059"/>
              </w:tabs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B7D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мониторинга среди обучающихся в</w:t>
            </w:r>
            <w:r w:rsidRPr="00BB7D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r w:rsidRPr="00BB7D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образовательных учреждениях и</w:t>
            </w:r>
            <w:r w:rsidRPr="00BB7D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несовершеннолетних (негласный</w:t>
            </w:r>
            <w:r w:rsidRPr="00BB7D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BB7DD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опрос) с целью выявления</w:t>
            </w:r>
            <w:r w:rsidRPr="00BB7DD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br/>
            </w:r>
            <w:r w:rsidRPr="00BB7D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количества</w:t>
            </w:r>
            <w:r w:rsidRPr="00BB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B7D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подростков,</w:t>
            </w:r>
          </w:p>
          <w:p w:rsidR="00BB7DD2" w:rsidRPr="00BB7DD2" w:rsidRDefault="00BB7DD2" w:rsidP="00BB7D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D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употребляющих</w:t>
            </w:r>
            <w:proofErr w:type="gramEnd"/>
            <w:r w:rsidRPr="00BB7D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наркотические и психотропные </w:t>
            </w:r>
            <w:r w:rsidRPr="00BB7D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вещества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B7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квартал календарного   года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несовершеннолетних,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употребляющих наркотические и психотропные вещества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антинаркотических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оздоровительных и спортивных лагерях при общеобразовательных учреждениях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здоровому образу жизни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BB7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операции «Подросток» осуществление целенаправленных мероприятий по выявлению несовершеннолетних, склонных к употреблению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других одурманивающих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КДН и ЗП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Управление образования, 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районе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антинаркотических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спортивных мероприятий,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фестивалей, профилактических акций с </w:t>
            </w:r>
            <w:proofErr w:type="gram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т.р.</w:t>
            </w: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т.р.</w:t>
            </w: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района, отдел культуры и кино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подростков и молодежи, участвующих в профилактических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антинаркотических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мероприятиях. Формирование у молодого поколения активной жизненной позиции, укрепление здоровья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и подростков в свободное время (турнир «Золотая шайба»; турнир «Кожаный мяч»); спартакиада допризывной молодежи (зимний и летний этапы)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- 0,0 т.р.</w:t>
            </w: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-5,0т.р.</w:t>
            </w: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b/>
                <w:sz w:val="24"/>
                <w:szCs w:val="24"/>
              </w:rPr>
              <w:t>т.р.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молодого поколения активной жизненной позиции, укрепление здоровья</w:t>
            </w:r>
          </w:p>
        </w:tc>
      </w:tr>
      <w:tr w:rsidR="00BB7DD2" w:rsidRPr="00BB7DD2" w:rsidTr="00E41F4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BB7DD2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Диагностика, лечение и реабилитация лиц, допускающих потребление наркотических средств и психотропных веществ без назначения врача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лечебно-реабилитационного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  -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ГУЗ АПБ ДО «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Улучшение качества лечения и реабилитация больных наркоманией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развитию социальной  реабилитации 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ГУЗ АПБ ДО «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среде </w:t>
            </w:r>
          </w:p>
        </w:tc>
      </w:tr>
      <w:tr w:rsidR="00BB7DD2" w:rsidRPr="00BB7DD2" w:rsidTr="00E41F4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Пресечение незаконного оборота наркотиков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правоохранительными органами целевых оперативно-поисковых мероприятий по пресечению деятельности организованных преступных формирований, лидеров уголовной среды, причастных к незаконному обороту наркотических и психотропных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2015-2017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противодействия незаконному        обороту наркотических средств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предприятий, учреждений, организаций и физических лиц, хранящих либо имеющих отношение к обороту наркотических и психотропных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мероприятий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контролю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в местах проведения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досуга населения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, ДНД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Обеспечение мер по недопущению нарушений правил пребывания на территории Российской Федерации иностранных граждан, лиц без гражданства, а также по пресечению их незаконной деятельности в области незаконного оборота наркотических средств и психотропных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2012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</w:t>
            </w:r>
          </w:p>
        </w:tc>
      </w:tr>
      <w:tr w:rsidR="00BB7DD2" w:rsidRPr="00BB7DD2" w:rsidTr="00E41F4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BB7DD2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Развитие системы информационного сопровождения </w:t>
            </w:r>
            <w:proofErr w:type="spellStart"/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 по вопросам профилактики наркомании в библиотеках 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кино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социально-медицинских последствиях употребления наркотиков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общественного мнения, направленного против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наркотиков, и пропаганда здорового образа жизни через средства массовой информации, через сеть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Отдел  общественных отношений, молодежной политики,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и туризма  администрации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Общение и обсуждение в молодежной среде проблем наркомании</w:t>
            </w:r>
          </w:p>
        </w:tc>
      </w:tr>
      <w:tr w:rsidR="00BB7DD2" w:rsidRPr="00BB7DD2" w:rsidTr="00E41F4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BB7DD2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5. Проведение мероприятий по организации уничтожения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растений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граждан о наступлении уголовной ответственности за выращивание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предприятий, учреждений, организаций и физических лиц, с целью выявления незаконного посева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 проверок ф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изических лиц, привлекавшихся к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уголовной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ответственности за выращивание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наркосодеражащих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а также лиц, которые ранее выращивали дикорастущие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наркосодержащие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2010-2012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незаконному обороту наркотических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операции «Мак» по уничтожению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</w:tr>
      <w:tr w:rsidR="00BB7DD2" w:rsidRP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через районную газету «Слава труду» о проводимых мероприятиях по организации уничтожения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», районная газета «Слава труду»                        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2017 гг.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незаконному обороту наркотических средств;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посевов дикорастущих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растений;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жизни.</w:t>
            </w:r>
          </w:p>
        </w:tc>
      </w:tr>
      <w:tr w:rsidR="00BB7DD2" w:rsidRPr="00BB7DD2" w:rsidTr="00E41F4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hd w:val="clear" w:color="auto" w:fill="FFFFFF"/>
              <w:spacing w:before="221"/>
              <w:ind w:lef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Проведение профилактических мероприятий по курительным смесям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поведение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разъяснительной работы  о вреде потребления курительных смесей и их компонентов среди подростков и молодежи в образовательных учреждениях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(родит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>ельские всеобучи, беседы с врачо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м наркологом и фельдшерами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часы, 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видеолектории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, акции «За здоровый образ жизни»</w:t>
            </w:r>
            <w:proofErr w:type="gramEnd"/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районную газету « Слава труду»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E41F4D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 (</w:t>
            </w:r>
            <w:r w:rsidR="00BB7DD2" w:rsidRPr="00BB7DD2">
              <w:rPr>
                <w:rFonts w:ascii="Times New Roman" w:hAnsi="Times New Roman" w:cs="Times New Roman"/>
                <w:sz w:val="24"/>
                <w:szCs w:val="24"/>
              </w:rPr>
              <w:t>по согласованию),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МО МВД РФ «</w:t>
            </w:r>
            <w:proofErr w:type="spellStart"/>
            <w:r w:rsidR="00E41F4D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районная газета «Слава труду»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2015-2017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среди обучающихся в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учреждениях фактов первичной пробы курительных смесей. </w:t>
            </w:r>
          </w:p>
        </w:tc>
      </w:tr>
      <w:tr w:rsidR="00BB7DD2" w:rsidTr="00E41F4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проверочных мероприятий по </w:t>
            </w:r>
            <w:proofErr w:type="gram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курительных смесей и выявлению лиц осуществляющих их реализацию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ОП в составе МО МВД РФ «</w:t>
            </w:r>
            <w:proofErr w:type="spellStart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»        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BB7DD2" w:rsidRDefault="00BB7DD2" w:rsidP="00275647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B7DD2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BB7DD2" w:rsidRDefault="00BB7DD2" w:rsidP="0027564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курительным смесям</w:t>
            </w:r>
          </w:p>
        </w:tc>
      </w:tr>
    </w:tbl>
    <w:p w:rsidR="00BB7DD2" w:rsidRDefault="00BB7DD2" w:rsidP="00BB7DD2">
      <w:pPr>
        <w:suppressAutoHyphens/>
        <w:ind w:firstLine="720"/>
        <w:jc w:val="center"/>
        <w:rPr>
          <w:sz w:val="24"/>
          <w:szCs w:val="24"/>
        </w:rPr>
      </w:pPr>
    </w:p>
    <w:p w:rsidR="00BB7DD2" w:rsidRPr="00E41F4D" w:rsidRDefault="00E41F4D" w:rsidP="00E41F4D">
      <w:pPr>
        <w:pStyle w:val="1"/>
        <w:keepNext w:val="0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BB7DD2" w:rsidRPr="00E41F4D">
        <w:rPr>
          <w:sz w:val="24"/>
          <w:szCs w:val="24"/>
        </w:rPr>
        <w:t>Л</w:t>
      </w:r>
      <w:r>
        <w:rPr>
          <w:sz w:val="24"/>
          <w:szCs w:val="24"/>
        </w:rPr>
        <w:t>ОЖЕНИ</w:t>
      </w:r>
      <w:r w:rsidR="00BB7DD2" w:rsidRPr="00E41F4D">
        <w:rPr>
          <w:sz w:val="24"/>
          <w:szCs w:val="24"/>
        </w:rPr>
        <w:t>Е  № 3</w:t>
      </w:r>
    </w:p>
    <w:p w:rsidR="00BB7DD2" w:rsidRPr="00E41F4D" w:rsidRDefault="00BB7DD2" w:rsidP="00E41F4D">
      <w:pPr>
        <w:suppressAutoHyphens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к  муниципальной  программе  </w:t>
      </w:r>
    </w:p>
    <w:p w:rsidR="00BB7DD2" w:rsidRPr="00E41F4D" w:rsidRDefault="00BB7DD2" w:rsidP="00E41F4D">
      <w:pPr>
        <w:suppressAutoHyphens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 «Комплексные меры по противодействию злоупотреблению наркотиками </w:t>
      </w:r>
    </w:p>
    <w:p w:rsidR="00BB7DD2" w:rsidRPr="00E41F4D" w:rsidRDefault="00BB7DD2" w:rsidP="00E41F4D">
      <w:pPr>
        <w:suppressAutoHyphens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и их незаконному обороту в </w:t>
      </w:r>
      <w:proofErr w:type="spellStart"/>
      <w:r w:rsidRPr="00E41F4D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Pr="00E41F4D">
        <w:rPr>
          <w:rFonts w:ascii="Times New Roman" w:hAnsi="Times New Roman" w:cs="Times New Roman"/>
          <w:sz w:val="24"/>
          <w:szCs w:val="24"/>
        </w:rPr>
        <w:t xml:space="preserve">  муниципальном районе на 2015-2017 годы»</w:t>
      </w:r>
    </w:p>
    <w:p w:rsidR="00BB7DD2" w:rsidRDefault="00BB7DD2" w:rsidP="00BB7DD2">
      <w:pPr>
        <w:suppressAutoHyphens/>
        <w:ind w:firstLine="720"/>
        <w:jc w:val="right"/>
        <w:rPr>
          <w:sz w:val="24"/>
          <w:szCs w:val="24"/>
        </w:rPr>
      </w:pPr>
    </w:p>
    <w:p w:rsidR="00BB7DD2" w:rsidRPr="00E41F4D" w:rsidRDefault="00BB7DD2" w:rsidP="00E41F4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1F4D">
        <w:rPr>
          <w:rFonts w:ascii="Times New Roman" w:hAnsi="Times New Roman" w:cs="Times New Roman"/>
          <w:color w:val="auto"/>
          <w:sz w:val="28"/>
          <w:szCs w:val="28"/>
        </w:rPr>
        <w:t>ОБЁМЫ И ИСТОЧНИКИ ФИНАНСИРОВАНИЯ ПРОГРАММЫ</w:t>
      </w:r>
    </w:p>
    <w:p w:rsidR="00BB7DD2" w:rsidRDefault="00BB7DD2" w:rsidP="00BB7DD2">
      <w:pPr>
        <w:suppressAutoHyphens/>
        <w:ind w:firstLine="720"/>
        <w:jc w:val="center"/>
        <w:rPr>
          <w:sz w:val="24"/>
          <w:szCs w:val="24"/>
        </w:rPr>
      </w:pPr>
    </w:p>
    <w:p w:rsidR="00BB7DD2" w:rsidRDefault="00BB7DD2" w:rsidP="00BB7DD2">
      <w:pPr>
        <w:suppressAutoHyphens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3543"/>
        <w:gridCol w:w="2835"/>
        <w:gridCol w:w="1418"/>
        <w:gridCol w:w="1134"/>
      </w:tblGrid>
      <w:tr w:rsidR="00BB7DD2" w:rsidTr="00E41F4D">
        <w:trPr>
          <w:cantSplit/>
          <w:trHeight w:val="46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</w:t>
            </w:r>
            <w:proofErr w:type="gramStart"/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2015-2017 годы –</w:t>
            </w: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B7DD2" w:rsidTr="00E41F4D">
        <w:trPr>
          <w:cantSplit/>
          <w:trHeight w:val="109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D2" w:rsidRPr="00E41F4D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D2" w:rsidRPr="00E41F4D" w:rsidRDefault="00BB7DD2" w:rsidP="0027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BB7DD2" w:rsidTr="00E41F4D">
        <w:trPr>
          <w:cantSplit/>
          <w:trHeight w:val="4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0,0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10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2" w:rsidRPr="00E41F4D" w:rsidRDefault="00BB7DD2" w:rsidP="002756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</w:rPr>
              <w:t>0,0 тыс. руб.</w:t>
            </w:r>
          </w:p>
        </w:tc>
      </w:tr>
    </w:tbl>
    <w:p w:rsidR="00BB7DD2" w:rsidRDefault="00BB7DD2" w:rsidP="00BB7DD2">
      <w:pPr>
        <w:suppressAutoHyphens/>
        <w:ind w:firstLine="720"/>
        <w:jc w:val="center"/>
        <w:rPr>
          <w:sz w:val="24"/>
          <w:szCs w:val="24"/>
        </w:rPr>
      </w:pPr>
    </w:p>
    <w:p w:rsidR="00BB7DD2" w:rsidRDefault="00BB7DD2" w:rsidP="00BB7DD2">
      <w:pPr>
        <w:suppressAutoHyphens/>
        <w:ind w:firstLine="720"/>
        <w:jc w:val="center"/>
        <w:rPr>
          <w:sz w:val="24"/>
          <w:szCs w:val="24"/>
        </w:rPr>
      </w:pPr>
    </w:p>
    <w:p w:rsidR="00BB7DD2" w:rsidRDefault="00BB7DD2" w:rsidP="00BB7DD2">
      <w:pPr>
        <w:suppressAutoHyphens/>
        <w:ind w:firstLine="720"/>
        <w:rPr>
          <w:b/>
          <w:sz w:val="28"/>
          <w:szCs w:val="28"/>
        </w:rPr>
      </w:pPr>
    </w:p>
    <w:p w:rsidR="00BB7DD2" w:rsidRDefault="00BB7DD2" w:rsidP="00BB7DD2">
      <w:pPr>
        <w:rPr>
          <w:b/>
          <w:sz w:val="28"/>
          <w:szCs w:val="28"/>
        </w:rPr>
      </w:pPr>
    </w:p>
    <w:p w:rsidR="00BB7DD2" w:rsidRDefault="00BB7DD2" w:rsidP="00BB7DD2"/>
    <w:p w:rsidR="00B12DB1" w:rsidRDefault="00B12DB1" w:rsidP="00B12DB1">
      <w:pPr>
        <w:suppressAutoHyphens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27643" w:rsidRDefault="00A27643"/>
    <w:sectPr w:rsidR="00A27643" w:rsidSect="00AC2754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C51"/>
    <w:multiLevelType w:val="singleLevel"/>
    <w:tmpl w:val="82FA375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ED50E8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DB1"/>
    <w:rsid w:val="000F2AA2"/>
    <w:rsid w:val="00133610"/>
    <w:rsid w:val="00137D4E"/>
    <w:rsid w:val="001D0D40"/>
    <w:rsid w:val="001F151E"/>
    <w:rsid w:val="001F4B0D"/>
    <w:rsid w:val="001F5922"/>
    <w:rsid w:val="002B64CD"/>
    <w:rsid w:val="002E2892"/>
    <w:rsid w:val="00325BD2"/>
    <w:rsid w:val="0035780D"/>
    <w:rsid w:val="00383D8A"/>
    <w:rsid w:val="00403DC1"/>
    <w:rsid w:val="004A3C8E"/>
    <w:rsid w:val="005805C0"/>
    <w:rsid w:val="006208A6"/>
    <w:rsid w:val="006629E3"/>
    <w:rsid w:val="0076542E"/>
    <w:rsid w:val="007B6F63"/>
    <w:rsid w:val="00823EBA"/>
    <w:rsid w:val="00846F23"/>
    <w:rsid w:val="00867B84"/>
    <w:rsid w:val="008D2EA8"/>
    <w:rsid w:val="009A189F"/>
    <w:rsid w:val="00A27643"/>
    <w:rsid w:val="00A86AE7"/>
    <w:rsid w:val="00AC2754"/>
    <w:rsid w:val="00AE32E0"/>
    <w:rsid w:val="00AF340D"/>
    <w:rsid w:val="00B12DB1"/>
    <w:rsid w:val="00B27926"/>
    <w:rsid w:val="00B86305"/>
    <w:rsid w:val="00BB7DD2"/>
    <w:rsid w:val="00BD513A"/>
    <w:rsid w:val="00C105A4"/>
    <w:rsid w:val="00DB2975"/>
    <w:rsid w:val="00DC5475"/>
    <w:rsid w:val="00DE36D9"/>
    <w:rsid w:val="00E13FC0"/>
    <w:rsid w:val="00E41F4D"/>
    <w:rsid w:val="00EB5CED"/>
    <w:rsid w:val="00ED5283"/>
    <w:rsid w:val="00ED684E"/>
    <w:rsid w:val="00F15E9C"/>
    <w:rsid w:val="00F46619"/>
    <w:rsid w:val="00F85FD8"/>
    <w:rsid w:val="00F867C1"/>
    <w:rsid w:val="00FF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3"/>
  </w:style>
  <w:style w:type="paragraph" w:styleId="1">
    <w:name w:val="heading 1"/>
    <w:basedOn w:val="a"/>
    <w:next w:val="a"/>
    <w:link w:val="10"/>
    <w:qFormat/>
    <w:rsid w:val="00B12D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DB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B12D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12DB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12D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B12DB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11"/>
    <w:unhideWhenUsed/>
    <w:rsid w:val="00B12DB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12DB1"/>
  </w:style>
  <w:style w:type="paragraph" w:styleId="a9">
    <w:name w:val="Body Text Indent"/>
    <w:basedOn w:val="a"/>
    <w:link w:val="aa"/>
    <w:semiHidden/>
    <w:unhideWhenUsed/>
    <w:rsid w:val="00B12DB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semiHidden/>
    <w:rsid w:val="00B12DB1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semiHidden/>
    <w:unhideWhenUsed/>
    <w:rsid w:val="00B12DB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B12DB1"/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12D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12D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Основной текст Знак1"/>
    <w:basedOn w:val="a0"/>
    <w:link w:val="a7"/>
    <w:locked/>
    <w:rsid w:val="00B12DB1"/>
    <w:rPr>
      <w:rFonts w:ascii="Times New Roman" w:eastAsia="Times New Roman" w:hAnsi="Times New Roman" w:cs="Times New Roman"/>
      <w:i/>
      <w:sz w:val="28"/>
      <w:szCs w:val="20"/>
    </w:rPr>
  </w:style>
  <w:style w:type="paragraph" w:styleId="ab">
    <w:name w:val="List Paragraph"/>
    <w:basedOn w:val="a"/>
    <w:uiPriority w:val="34"/>
    <w:qFormat/>
    <w:rsid w:val="00BB7D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B7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7D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2eJWEWH+rkZovJ2oM1l2FiWHL3tMsJ0dgmisC4yld04=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WnGVe9b02f9l5I2vWmkNEfpvi8/zskQOOfXeE9w6ozcbpAKRuU9d225FQp5EMKq1meyiGnQe
    rOe2K/CEl1+Ttw==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AMOjLSFpnhk5pJP3vGh6ei3NJUQ=</DigestValue>
      </Reference>
      <Reference URI="/word/fontTable.xml?ContentType=application/vnd.openxmlformats-officedocument.wordprocessingml.fontTable+xml">
        <DigestMethod Algorithm="http://www.w3.org/2000/09/xmldsig#sha1"/>
        <DigestValue>HaXK5wEIZARGSaOZvHsByIvIb9o=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ACetOKQYGkSI2sL+5nLoEnQ3CaM=</DigestValue>
      </Reference>
      <Reference URI="/word/settings.xml?ContentType=application/vnd.openxmlformats-officedocument.wordprocessingml.settings+xml">
        <DigestMethod Algorithm="http://www.w3.org/2000/09/xmldsig#sha1"/>
        <DigestValue>BzGjB2g7LrIMtigAURlIV8u5kMU=</DigestValue>
      </Reference>
      <Reference URI="/word/styles.xml?ContentType=application/vnd.openxmlformats-officedocument.wordprocessingml.styles+xml">
        <DigestMethod Algorithm="http://www.w3.org/2000/09/xmldsig#sha1"/>
        <DigestValue>qA8WGpG3ejkPtFDZnDNCiDRRE/Q=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Z9ak1zVWmV3iB/bQQBY/3u6Hgv8=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2018-02-27T12:13:26Z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53</cp:revision>
  <dcterms:created xsi:type="dcterms:W3CDTF">2018-02-16T06:22:00Z</dcterms:created>
  <dcterms:modified xsi:type="dcterms:W3CDTF">2018-02-27T11:36:00Z</dcterms:modified>
</cp:coreProperties>
</file>