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25048C" w:rsidRDefault="0025048C" w:rsidP="004A1E73">
      <w:pPr>
        <w:jc w:val="center"/>
        <w:rPr>
          <w:b/>
        </w:rPr>
      </w:pPr>
    </w:p>
    <w:p w:rsidR="0025048C" w:rsidRDefault="0025048C" w:rsidP="004A1E73">
      <w:pPr>
        <w:jc w:val="center"/>
        <w:rPr>
          <w:b/>
        </w:rPr>
      </w:pPr>
    </w:p>
    <w:p w:rsidR="004A1E73" w:rsidRPr="00890061" w:rsidRDefault="004A1E73" w:rsidP="0025048C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25048C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25048C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25048C" w:rsidP="0025048C">
      <w:pPr>
        <w:jc w:val="center"/>
        <w:rPr>
          <w:b/>
        </w:rPr>
      </w:pPr>
      <w:r>
        <w:rPr>
          <w:b/>
        </w:rPr>
        <w:t xml:space="preserve">Пятнадцатое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6C6087" w:rsidP="004A1E73">
      <w:pPr>
        <w:jc w:val="both"/>
        <w:rPr>
          <w:b/>
        </w:rPr>
      </w:pPr>
      <w:r>
        <w:rPr>
          <w:b/>
        </w:rPr>
        <w:t>от  30 апреля</w:t>
      </w:r>
      <w:r w:rsidR="00E30B4A">
        <w:rPr>
          <w:b/>
        </w:rPr>
        <w:t xml:space="preserve">  2019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                                </w:t>
      </w:r>
      <w:r w:rsidR="004A1E73" w:rsidRPr="00890061">
        <w:rPr>
          <w:b/>
        </w:rPr>
        <w:t>№</w:t>
      </w:r>
      <w:r w:rsidR="0025048C">
        <w:rPr>
          <w:b/>
        </w:rPr>
        <w:t>54</w:t>
      </w:r>
      <w:r w:rsidR="00E30B4A">
        <w:rPr>
          <w:b/>
        </w:rPr>
        <w:t xml:space="preserve"> 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E30B4A" w:rsidP="004A1E73">
      <w:pPr>
        <w:jc w:val="both"/>
        <w:rPr>
          <w:b/>
        </w:rPr>
      </w:pPr>
      <w:r>
        <w:rPr>
          <w:b/>
        </w:rPr>
        <w:t>Совета депутатов от 20 декабря 2018 года № 29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E30B4A">
        <w:rPr>
          <w:b/>
        </w:rPr>
        <w:t>2019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25048C" w:rsidRDefault="004A1E73" w:rsidP="0025048C">
      <w:pPr>
        <w:ind w:left="-567" w:firstLine="567"/>
        <w:jc w:val="both"/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51,52  Устава Андреевс</w:t>
      </w:r>
      <w:r w:rsidR="0025048C">
        <w:t>кого муниципального образования</w:t>
      </w:r>
      <w:r>
        <w:t xml:space="preserve">, Совет депутатов  Андреевского  муниципального образования </w:t>
      </w:r>
    </w:p>
    <w:p w:rsidR="004A1E73" w:rsidRPr="00890061" w:rsidRDefault="004A1E73" w:rsidP="0025048C">
      <w:pPr>
        <w:jc w:val="center"/>
        <w:rPr>
          <w:b/>
        </w:rPr>
      </w:pPr>
      <w:r w:rsidRPr="00890061">
        <w:rPr>
          <w:b/>
        </w:rPr>
        <w:t>РЕШИЛ:</w:t>
      </w:r>
    </w:p>
    <w:p w:rsidR="004A1E73" w:rsidRDefault="004A1E73" w:rsidP="0025048C">
      <w:pPr>
        <w:ind w:left="-567" w:firstLine="567"/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E30B4A">
        <w:t>муниципального образования от 20 декабря 2018 года № 29</w:t>
      </w:r>
      <w:r>
        <w:t xml:space="preserve">  «О бюджете  Андреевского  му</w:t>
      </w:r>
      <w:r w:rsidR="00E30B4A">
        <w:t>ниципального образования на 2019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 w:rsidR="006C6087">
        <w:t>, четвертый</w:t>
      </w:r>
      <w:r>
        <w:t xml:space="preserve">   пункта 1 изложить в следующей редакции:</w:t>
      </w:r>
    </w:p>
    <w:p w:rsidR="004A1E73" w:rsidRDefault="004A1E73" w:rsidP="0025048C">
      <w:pPr>
        <w:ind w:left="-567" w:firstLine="567"/>
        <w:jc w:val="both"/>
      </w:pPr>
      <w:proofErr w:type="gramStart"/>
      <w:r>
        <w:t>«общ</w:t>
      </w:r>
      <w:r w:rsidR="00806805">
        <w:t>ий объем доходов  в сумме 4428,0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тыс. </w:t>
      </w:r>
      <w:r w:rsidR="00E30B4A">
        <w:t xml:space="preserve">3547,3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806805">
        <w:t xml:space="preserve"> расходов в сумме  5368,2</w:t>
      </w:r>
      <w:r w:rsidR="006C6087">
        <w:t xml:space="preserve"> тыс. рублей</w:t>
      </w:r>
    </w:p>
    <w:p w:rsidR="00FD6A22" w:rsidRPr="00D563F9" w:rsidRDefault="00FD6A22" w:rsidP="006C6087">
      <w:pPr>
        <w:pStyle w:val="a3"/>
        <w:jc w:val="both"/>
        <w:rPr>
          <w:sz w:val="28"/>
          <w:szCs w:val="28"/>
        </w:rPr>
      </w:pPr>
      <w:r w:rsidRPr="00FD6A22">
        <w:rPr>
          <w:rFonts w:ascii="Times New Roman" w:hAnsi="Times New Roman"/>
          <w:szCs w:val="24"/>
        </w:rPr>
        <w:t xml:space="preserve">дефицит бюджета  в сумме </w:t>
      </w:r>
      <w:r>
        <w:rPr>
          <w:rFonts w:ascii="Times New Roman" w:hAnsi="Times New Roman"/>
          <w:szCs w:val="24"/>
        </w:rPr>
        <w:t xml:space="preserve"> 940,2</w:t>
      </w:r>
      <w:r w:rsidR="006C6087">
        <w:rPr>
          <w:rFonts w:ascii="Times New Roman" w:hAnsi="Times New Roman"/>
          <w:szCs w:val="24"/>
        </w:rPr>
        <w:t xml:space="preserve">  тыс. рублей</w:t>
      </w:r>
      <w:r w:rsidR="006C6087">
        <w:t>».</w:t>
      </w:r>
      <w:r w:rsidRPr="00D563F9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D563F9">
        <w:rPr>
          <w:sz w:val="28"/>
          <w:szCs w:val="28"/>
        </w:rPr>
        <w:t xml:space="preserve"> </w:t>
      </w:r>
    </w:p>
    <w:p w:rsidR="004A1E73" w:rsidRPr="00121747" w:rsidRDefault="006C6087" w:rsidP="004A1E73">
      <w:r>
        <w:t>1.2</w:t>
      </w:r>
      <w:r w:rsidR="004A1E73" w:rsidRPr="00121747">
        <w:t>. Приложение 1 к решению  изложить в новой  редакции:</w:t>
      </w:r>
    </w:p>
    <w:p w:rsidR="004A1E73" w:rsidRPr="00121747" w:rsidRDefault="004A1E73" w:rsidP="004A1E73">
      <w:pPr>
        <w:rPr>
          <w:b/>
        </w:rPr>
      </w:pP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6271"/>
        <w:gridCol w:w="992"/>
      </w:tblGrid>
      <w:tr w:rsidR="00E30B4A" w:rsidRPr="00000C0E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bookmarkStart w:id="0" w:name="_GoBack"/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Классификация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доходов       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Наименование доходов  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                    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2 00 00000 00 0000 000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06805" w:rsidP="00E30B4A">
            <w:pPr>
              <w:rPr>
                <w:b/>
              </w:rPr>
            </w:pPr>
            <w:r>
              <w:rPr>
                <w:b/>
              </w:rPr>
              <w:t>880,7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2 02 00000 00 0000 000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06805" w:rsidP="00E30B4A">
            <w:pPr>
              <w:rPr>
                <w:b/>
              </w:rPr>
            </w:pPr>
            <w:r>
              <w:rPr>
                <w:b/>
              </w:rPr>
              <w:t>880,7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50,0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2 02 15001 00 0000 150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50,0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2 02 15001 10 0000 150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50,0</w:t>
            </w:r>
          </w:p>
        </w:tc>
      </w:tr>
      <w:tr w:rsidR="00E30B4A" w:rsidRPr="00EA59E6" w:rsidTr="00C0689B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2 02 15001 10 0001 150</w:t>
            </w:r>
          </w:p>
          <w:p w:rsidR="00E30B4A" w:rsidRPr="00E30B4A" w:rsidRDefault="00E30B4A" w:rsidP="00E30B4A">
            <w:pPr>
              <w:jc w:val="center"/>
            </w:pP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44,7</w:t>
            </w:r>
          </w:p>
        </w:tc>
      </w:tr>
      <w:tr w:rsidR="00E30B4A" w:rsidTr="00C0689B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2 02 15001 10 0002  150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5,3</w:t>
            </w:r>
          </w:p>
        </w:tc>
      </w:tr>
      <w:tr w:rsidR="00E30B4A" w:rsidRPr="009A316A" w:rsidTr="00C0689B">
        <w:trPr>
          <w:trHeight w:val="600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2 02 20000 00 0000 150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ind w:right="-425"/>
              <w:rPr>
                <w:b/>
              </w:rPr>
            </w:pPr>
            <w:r w:rsidRPr="00E30B4A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54643" w:rsidP="00E30B4A">
            <w:pPr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E30B4A" w:rsidTr="00C0689B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54643" w:rsidP="00E30B4A">
            <w:r>
              <w:t>2 02 29999 10 0079</w:t>
            </w:r>
            <w:r w:rsidR="00E30B4A" w:rsidRPr="00E30B4A">
              <w:t xml:space="preserve">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54643" w:rsidP="00E30B4A">
            <w:pPr>
              <w:jc w:val="both"/>
            </w:pPr>
            <w:r>
              <w:t xml:space="preserve">Субсидия бюджетам сельских поселений области на развитие материально-технической базы для организации осуществления полномочий органами местного </w:t>
            </w:r>
            <w:r>
              <w:lastRenderedPageBreak/>
              <w:t>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54643" w:rsidP="00E30B4A">
            <w:r>
              <w:lastRenderedPageBreak/>
              <w:t>500,0</w:t>
            </w:r>
          </w:p>
        </w:tc>
      </w:tr>
      <w:tr w:rsidR="00E30B4A" w:rsidRPr="00D121CF" w:rsidTr="00C0689B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lastRenderedPageBreak/>
              <w:t>2 02 30000 00 0000 150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ind w:right="-425"/>
              <w:rPr>
                <w:b/>
              </w:rPr>
            </w:pPr>
            <w:r w:rsidRPr="00E30B4A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82,9</w:t>
            </w:r>
          </w:p>
        </w:tc>
      </w:tr>
      <w:tr w:rsidR="00E30B4A" w:rsidRPr="00892DF1" w:rsidTr="00C0689B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2 02 35118 00 0000  150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ind w:right="-425"/>
              <w:rPr>
                <w:b/>
              </w:rPr>
            </w:pPr>
            <w:r w:rsidRPr="00E30B4A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82,9</w:t>
            </w:r>
          </w:p>
        </w:tc>
      </w:tr>
      <w:tr w:rsidR="00E30B4A" w:rsidRPr="00EA59E6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2 02 35118 10 0000 150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82,9</w:t>
            </w:r>
          </w:p>
        </w:tc>
      </w:tr>
      <w:tr w:rsidR="00E30B4A" w:rsidRPr="00265191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2 02 40000 00 0000 150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rPr>
                <w:b/>
              </w:rPr>
              <w:t>Иные</w:t>
            </w:r>
            <w:r w:rsidRPr="00E30B4A">
              <w:t xml:space="preserve"> </w:t>
            </w:r>
            <w:r w:rsidRPr="00E30B4A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>
              <w:rPr>
                <w:b/>
              </w:rPr>
              <w:t>24</w:t>
            </w:r>
            <w:r w:rsidRPr="00E30B4A">
              <w:rPr>
                <w:b/>
              </w:rPr>
              <w:t>7,8</w:t>
            </w:r>
          </w:p>
        </w:tc>
      </w:tr>
      <w:tr w:rsidR="00E30B4A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2 02 40014 00 0000 150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800641">
            <w:pPr>
              <w:jc w:val="both"/>
            </w:pPr>
            <w:r w:rsidRPr="00E30B4A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>
              <w:t>24</w:t>
            </w:r>
            <w:r w:rsidRPr="00E30B4A">
              <w:t>7,8</w:t>
            </w:r>
          </w:p>
        </w:tc>
      </w:tr>
      <w:tr w:rsidR="00E30B4A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 xml:space="preserve">2 02 40014 10 0000 150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800641">
            <w:pPr>
              <w:jc w:val="both"/>
            </w:pPr>
            <w:r w:rsidRPr="00E30B4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>
              <w:t>24</w:t>
            </w:r>
            <w:r w:rsidRPr="00E30B4A">
              <w:t>7,8</w:t>
            </w:r>
          </w:p>
        </w:tc>
      </w:tr>
      <w:tr w:rsidR="00E30B4A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2 02 40014 10 0001 150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800641">
            <w:pPr>
              <w:jc w:val="both"/>
            </w:pPr>
            <w:r w:rsidRPr="00E30B4A"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>
              <w:t>24</w:t>
            </w:r>
            <w:r w:rsidRPr="00E30B4A">
              <w:t>7,8</w:t>
            </w:r>
          </w:p>
        </w:tc>
      </w:tr>
      <w:tr w:rsidR="00E30B4A" w:rsidRPr="00EA59E6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Итого доходов: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06805" w:rsidP="00E30B4A">
            <w:pPr>
              <w:rPr>
                <w:b/>
              </w:rPr>
            </w:pPr>
            <w:r>
              <w:rPr>
                <w:b/>
              </w:rPr>
              <w:t>880,7</w:t>
            </w:r>
          </w:p>
        </w:tc>
      </w:tr>
    </w:tbl>
    <w:p w:rsidR="000926EA" w:rsidRDefault="000926EA" w:rsidP="004A1E73"/>
    <w:p w:rsidR="00E30B4A" w:rsidRDefault="006C6087" w:rsidP="00E30B4A">
      <w:r>
        <w:t>1.3</w:t>
      </w:r>
      <w:r w:rsidR="00E30B4A">
        <w:t>. Приложение 5</w:t>
      </w:r>
      <w:r w:rsidR="00E30B4A" w:rsidRPr="00121747">
        <w:t xml:space="preserve"> к решению  изложить в новой  редакции:</w:t>
      </w:r>
    </w:p>
    <w:p w:rsidR="00E857E0" w:rsidRPr="00121747" w:rsidRDefault="00E857E0" w:rsidP="00E30B4A"/>
    <w:tbl>
      <w:tblPr>
        <w:tblW w:w="10065" w:type="dxa"/>
        <w:tblInd w:w="-459" w:type="dxa"/>
        <w:tblLayout w:type="fixed"/>
        <w:tblLook w:val="04A0"/>
      </w:tblPr>
      <w:tblGrid>
        <w:gridCol w:w="3544"/>
        <w:gridCol w:w="709"/>
        <w:gridCol w:w="992"/>
        <w:gridCol w:w="992"/>
        <w:gridCol w:w="1560"/>
        <w:gridCol w:w="1134"/>
        <w:gridCol w:w="1134"/>
      </w:tblGrid>
      <w:tr w:rsidR="00E30B4A" w:rsidTr="006B3D0F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E30B4A" w:rsidTr="006B3D0F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</w:p>
        </w:tc>
      </w:tr>
      <w:tr w:rsidR="00E30B4A" w:rsidTr="006B3D0F">
        <w:trPr>
          <w:trHeight w:val="3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AC18C4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5368,2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AC18C4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6C6087">
              <w:rPr>
                <w:b/>
                <w:bCs/>
                <w:color w:val="000000"/>
              </w:rPr>
              <w:t>563,2</w:t>
            </w:r>
          </w:p>
        </w:tc>
      </w:tr>
      <w:tr w:rsidR="00E30B4A" w:rsidTr="006B3D0F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E30B4A" w:rsidTr="00D64DD3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E30B4A" w:rsidTr="00D64DD3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E30B4A" w:rsidTr="00D64DD3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>
            <w:pPr>
              <w:rPr>
                <w:color w:val="000000"/>
              </w:rPr>
            </w:pPr>
            <w:r>
              <w:rPr>
                <w:color w:val="000000"/>
              </w:rPr>
              <w:t>21300022</w:t>
            </w:r>
            <w:r w:rsidR="00E30B4A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1762,1</w:t>
            </w:r>
          </w:p>
        </w:tc>
      </w:tr>
      <w:tr w:rsidR="00E30B4A" w:rsidTr="004900CF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AC18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AC18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</w:t>
            </w:r>
            <w:r w:rsidR="00AC18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30B4A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D64DD3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D64DD3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D64DD3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176936" w:rsidP="006B3D0F">
            <w:pPr>
              <w:rPr>
                <w:color w:val="000000"/>
              </w:rPr>
            </w:pPr>
            <w:r>
              <w:rPr>
                <w:color w:val="000000"/>
              </w:rPr>
              <w:t>932,4</w:t>
            </w:r>
          </w:p>
        </w:tc>
      </w:tr>
      <w:tr w:rsidR="00E30B4A" w:rsidTr="00E857E0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176936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4900C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291458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953885" w:rsidP="006B3D0F">
            <w:pPr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291458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транспортных средств»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6В00000000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291458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транспортного средства»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6В00100000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291458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291458" w:rsidTr="00D64DD3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52297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B020B0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291458" w:rsidTr="00D64DD3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B020B0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291458" w:rsidTr="00D64DD3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rPr>
                <w:color w:val="000000"/>
              </w:rPr>
            </w:pPr>
            <w:r>
              <w:t xml:space="preserve">Развитие материально-технической базы для организации осуществления полномочий органами местного самоуправления за счет средств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Pr="00AA5777" w:rsidRDefault="00291458" w:rsidP="00B020B0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291458" w:rsidTr="00CC073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Pr="00AA5777" w:rsidRDefault="00291458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291458" w:rsidTr="00AA577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Pr="00AA5777" w:rsidRDefault="00291458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291458" w:rsidTr="00E857E0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291458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291458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82,9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291458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</w:t>
            </w:r>
            <w:r w:rsidR="00D64D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291458" w:rsidTr="00E857E0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291458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D64D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291458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D64D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291458" w:rsidTr="00D64DD3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Pr="001A2D7E" w:rsidRDefault="00291458">
            <w:pPr>
              <w:jc w:val="center"/>
              <w:rPr>
                <w:b/>
                <w:color w:val="000000"/>
              </w:rPr>
            </w:pPr>
            <w:r w:rsidRPr="001A2D7E">
              <w:rPr>
                <w:b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Pr="001A2D7E" w:rsidRDefault="00291458" w:rsidP="006B3D0F">
            <w:pPr>
              <w:rPr>
                <w:b/>
                <w:bCs/>
                <w:color w:val="000000"/>
              </w:rPr>
            </w:pPr>
            <w:r w:rsidRPr="001A2D7E">
              <w:rPr>
                <w:b/>
                <w:bCs/>
                <w:color w:val="000000"/>
              </w:rPr>
              <w:t>50,0</w:t>
            </w:r>
          </w:p>
        </w:tc>
      </w:tr>
      <w:tr w:rsidR="00291458" w:rsidTr="00D64DD3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91458" w:rsidTr="00D64DD3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91458" w:rsidTr="00291458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6L00000000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91458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91458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247,8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247,8</w:t>
            </w:r>
          </w:p>
        </w:tc>
      </w:tr>
      <w:tr w:rsidR="00291458" w:rsidTr="001A2D7E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458" w:rsidRDefault="00291458">
            <w:r>
              <w:t>247,8</w:t>
            </w:r>
          </w:p>
        </w:tc>
      </w:tr>
      <w:tr w:rsidR="00291458" w:rsidTr="001A2D7E">
        <w:trPr>
          <w:trHeight w:val="31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458" w:rsidRDefault="00291458"/>
          <w:p w:rsidR="00291458" w:rsidRDefault="00291458"/>
          <w:p w:rsidR="00291458" w:rsidRDefault="00291458"/>
          <w:p w:rsidR="00291458" w:rsidRDefault="00291458"/>
          <w:p w:rsidR="00291458" w:rsidRDefault="00291458"/>
          <w:p w:rsidR="00291458" w:rsidRDefault="00291458"/>
          <w:p w:rsidR="00291458" w:rsidRDefault="00291458">
            <w:r>
              <w:t>247,8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458" w:rsidRDefault="00291458"/>
          <w:p w:rsidR="00291458" w:rsidRDefault="00291458"/>
          <w:p w:rsidR="00291458" w:rsidRDefault="00291458">
            <w:r>
              <w:t>247,8</w:t>
            </w:r>
          </w:p>
        </w:tc>
      </w:tr>
      <w:tr w:rsidR="00291458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458" w:rsidRDefault="00291458"/>
          <w:p w:rsidR="00291458" w:rsidRDefault="00291458"/>
          <w:p w:rsidR="00291458" w:rsidRDefault="00291458"/>
          <w:p w:rsidR="00291458" w:rsidRDefault="00291458">
            <w:r>
              <w:t>247,8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1094,3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1094,3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91458" w:rsidTr="00D64DD3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458" w:rsidRDefault="00291458" w:rsidP="006B3D0F">
            <w:pPr>
              <w:rPr>
                <w:color w:val="000000"/>
              </w:rPr>
            </w:pPr>
          </w:p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91458" w:rsidTr="00D64DD3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458" w:rsidRDefault="00291458" w:rsidP="006B3D0F">
            <w:pPr>
              <w:rPr>
                <w:color w:val="000000"/>
              </w:rPr>
            </w:pPr>
          </w:p>
          <w:p w:rsidR="00291458" w:rsidRDefault="00291458" w:rsidP="006B3D0F">
            <w:pPr>
              <w:rPr>
                <w:color w:val="000000"/>
              </w:rPr>
            </w:pPr>
          </w:p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91458" w:rsidTr="00D64DD3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91458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944,3</w:t>
            </w:r>
          </w:p>
        </w:tc>
      </w:tr>
      <w:tr w:rsidR="00291458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944,3</w:t>
            </w:r>
          </w:p>
        </w:tc>
      </w:tr>
      <w:tr w:rsidR="00291458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291458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291458" w:rsidTr="00E857E0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291458" w:rsidTr="00E857E0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91458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D64D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646,2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646,2</w:t>
            </w:r>
          </w:p>
        </w:tc>
      </w:tr>
      <w:tr w:rsidR="00291458" w:rsidTr="00D64DD3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D64D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646,2</w:t>
            </w:r>
          </w:p>
        </w:tc>
      </w:tr>
      <w:tr w:rsidR="00291458" w:rsidTr="00D64DD3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D64D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646,2</w:t>
            </w:r>
          </w:p>
        </w:tc>
      </w:tr>
      <w:tr w:rsidR="00291458" w:rsidTr="00D64DD3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D64D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291458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D64D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291458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291458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291458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91458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91458" w:rsidTr="00E857E0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91458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D64D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91458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D64D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58" w:rsidRDefault="00291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58" w:rsidRDefault="00291458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91458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58" w:rsidRDefault="002914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8" w:rsidRDefault="00291458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5368,2</w:t>
            </w:r>
          </w:p>
        </w:tc>
      </w:tr>
    </w:tbl>
    <w:p w:rsidR="00E30B4A" w:rsidRDefault="00E30B4A" w:rsidP="004A1E73"/>
    <w:p w:rsidR="00291458" w:rsidRDefault="00291458" w:rsidP="00291458">
      <w:r>
        <w:t>1.4</w:t>
      </w:r>
      <w:r w:rsidR="00953885">
        <w:t>. Приложение 6</w:t>
      </w:r>
      <w:r w:rsidRPr="00121747">
        <w:t xml:space="preserve"> к решению  изложить в новой  редакции:</w:t>
      </w:r>
    </w:p>
    <w:p w:rsidR="00953885" w:rsidRDefault="00953885" w:rsidP="00291458"/>
    <w:p w:rsidR="00953885" w:rsidRDefault="00953885" w:rsidP="00291458"/>
    <w:p w:rsidR="00291458" w:rsidRPr="00121747" w:rsidRDefault="00291458" w:rsidP="00291458"/>
    <w:tbl>
      <w:tblPr>
        <w:tblW w:w="9356" w:type="dxa"/>
        <w:tblInd w:w="-459" w:type="dxa"/>
        <w:tblLayout w:type="fixed"/>
        <w:tblLook w:val="04A0"/>
      </w:tblPr>
      <w:tblGrid>
        <w:gridCol w:w="3544"/>
        <w:gridCol w:w="992"/>
        <w:gridCol w:w="992"/>
        <w:gridCol w:w="1560"/>
        <w:gridCol w:w="1134"/>
        <w:gridCol w:w="1134"/>
      </w:tblGrid>
      <w:tr w:rsidR="00953885" w:rsidTr="00953885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953885" w:rsidTr="00953885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</w:tc>
      </w:tr>
      <w:tr w:rsidR="00953885" w:rsidTr="00953885">
        <w:trPr>
          <w:trHeight w:val="3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3563,2</w:t>
            </w:r>
          </w:p>
        </w:tc>
      </w:tr>
      <w:tr w:rsidR="00953885" w:rsidTr="0095388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953885" w:rsidTr="00953885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1762,1</w:t>
            </w:r>
          </w:p>
        </w:tc>
      </w:tr>
      <w:tr w:rsidR="00953885" w:rsidTr="00953885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953885" w:rsidTr="00953885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953885" w:rsidTr="00953885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53885" w:rsidTr="00953885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932,4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53885" w:rsidTr="00953885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транспортных средств»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6В00000000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транспортного средства»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t xml:space="preserve">Развитие материально-технической базы для организации осуществления полномочий органами местного самоуправления за счет средств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Pr="00AA5777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Pr="00AA5777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Pr="00AA5777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953885" w:rsidTr="00953885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82,9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</w:t>
            </w:r>
            <w:r w:rsidR="00D64D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953885" w:rsidTr="00953885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Pr="001A2D7E" w:rsidRDefault="00953885" w:rsidP="003D4FB5">
            <w:pPr>
              <w:rPr>
                <w:b/>
                <w:bCs/>
                <w:color w:val="000000"/>
              </w:rPr>
            </w:pPr>
            <w:r w:rsidRPr="001A2D7E">
              <w:rPr>
                <w:b/>
                <w:bCs/>
                <w:color w:val="000000"/>
              </w:rPr>
              <w:t>50,0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53885" w:rsidTr="00953885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6L00000000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247,8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247,8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885" w:rsidRDefault="00953885" w:rsidP="003D4FB5">
            <w:r>
              <w:t>247,8</w:t>
            </w:r>
          </w:p>
        </w:tc>
      </w:tr>
      <w:tr w:rsidR="00953885" w:rsidTr="00953885">
        <w:trPr>
          <w:trHeight w:val="31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885" w:rsidRDefault="00953885" w:rsidP="003D4FB5"/>
          <w:p w:rsidR="00953885" w:rsidRDefault="00953885" w:rsidP="003D4FB5"/>
          <w:p w:rsidR="00953885" w:rsidRDefault="00953885" w:rsidP="003D4FB5"/>
          <w:p w:rsidR="00953885" w:rsidRDefault="00953885" w:rsidP="003D4FB5"/>
          <w:p w:rsidR="00953885" w:rsidRDefault="00953885" w:rsidP="003D4FB5"/>
          <w:p w:rsidR="00953885" w:rsidRDefault="00953885" w:rsidP="003D4FB5"/>
          <w:p w:rsidR="00953885" w:rsidRDefault="00953885" w:rsidP="003D4FB5">
            <w:r>
              <w:t>247,8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885" w:rsidRDefault="00953885" w:rsidP="003D4FB5"/>
          <w:p w:rsidR="00953885" w:rsidRDefault="00953885" w:rsidP="003D4FB5"/>
          <w:p w:rsidR="00953885" w:rsidRDefault="00953885" w:rsidP="003D4FB5">
            <w:r>
              <w:t>247,8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885" w:rsidRDefault="00953885" w:rsidP="003D4FB5"/>
          <w:p w:rsidR="00953885" w:rsidRDefault="00953885" w:rsidP="003D4FB5"/>
          <w:p w:rsidR="00953885" w:rsidRDefault="00953885" w:rsidP="003D4FB5"/>
          <w:p w:rsidR="00953885" w:rsidRDefault="00953885" w:rsidP="003D4FB5">
            <w:r>
              <w:t>247,8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1094,3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1094,3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885" w:rsidRDefault="00953885" w:rsidP="003D4FB5">
            <w:pPr>
              <w:rPr>
                <w:color w:val="000000"/>
              </w:rPr>
            </w:pPr>
          </w:p>
          <w:p w:rsidR="00953885" w:rsidRDefault="00953885" w:rsidP="003D4FB5">
            <w:pPr>
              <w:rPr>
                <w:color w:val="000000"/>
              </w:rPr>
            </w:pPr>
          </w:p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944,3</w:t>
            </w:r>
          </w:p>
        </w:tc>
      </w:tr>
      <w:tr w:rsidR="00953885" w:rsidTr="00953885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944,3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646,2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646,2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646,2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646,2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53885" w:rsidTr="00953885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53885" w:rsidTr="00953885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53885" w:rsidTr="0095388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53885" w:rsidTr="0095388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85" w:rsidRDefault="00953885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85" w:rsidRDefault="00953885" w:rsidP="003D4FB5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53885" w:rsidTr="0095388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85" w:rsidRDefault="00953885" w:rsidP="003D4F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85" w:rsidRDefault="00953885" w:rsidP="003D4F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85" w:rsidRDefault="00953885" w:rsidP="003D4F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85" w:rsidRDefault="00953885" w:rsidP="003D4F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85" w:rsidRDefault="00953885" w:rsidP="003D4F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5368,2</w:t>
            </w:r>
          </w:p>
        </w:tc>
      </w:tr>
    </w:tbl>
    <w:p w:rsidR="006B3D0F" w:rsidRDefault="006B3D0F" w:rsidP="004A1E73"/>
    <w:p w:rsidR="006B3D0F" w:rsidRDefault="00953885" w:rsidP="006B3D0F">
      <w:r>
        <w:t>1.5</w:t>
      </w:r>
      <w:r w:rsidR="006B3D0F">
        <w:t>. Приложение 7</w:t>
      </w:r>
      <w:r w:rsidR="006B3D0F" w:rsidRPr="00121747">
        <w:t xml:space="preserve"> к решению  изложить в новой  редакции:</w:t>
      </w:r>
    </w:p>
    <w:p w:rsidR="006B3D0F" w:rsidRDefault="006B3D0F" w:rsidP="004A1E73"/>
    <w:tbl>
      <w:tblPr>
        <w:tblW w:w="9832" w:type="dxa"/>
        <w:tblInd w:w="-459" w:type="dxa"/>
        <w:tblLook w:val="04A0"/>
      </w:tblPr>
      <w:tblGrid>
        <w:gridCol w:w="4536"/>
        <w:gridCol w:w="1916"/>
        <w:gridCol w:w="1600"/>
        <w:gridCol w:w="1780"/>
      </w:tblGrid>
      <w:tr w:rsidR="006B3D0F" w:rsidRPr="006B3D0F" w:rsidTr="006B3D0F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 xml:space="preserve"> Целевая статья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 xml:space="preserve"> Вид расходов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>Всего тыс</w:t>
            </w:r>
            <w:proofErr w:type="gramStart"/>
            <w:r w:rsidRPr="006B3D0F">
              <w:rPr>
                <w:color w:val="000000"/>
              </w:rPr>
              <w:t>.р</w:t>
            </w:r>
            <w:proofErr w:type="gramEnd"/>
            <w:r w:rsidRPr="006B3D0F">
              <w:rPr>
                <w:color w:val="000000"/>
              </w:rPr>
              <w:t>ублей</w:t>
            </w:r>
          </w:p>
        </w:tc>
      </w:tr>
      <w:tr w:rsidR="006B3D0F" w:rsidRPr="006B3D0F" w:rsidTr="006B3D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</w:tr>
      <w:tr w:rsidR="006B3D0F" w:rsidRPr="006B3D0F" w:rsidTr="006B3D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</w:t>
            </w:r>
            <w:r w:rsidR="00522972">
              <w:rPr>
                <w:color w:val="000000"/>
              </w:rPr>
              <w:t>50,4</w:t>
            </w:r>
          </w:p>
        </w:tc>
      </w:tr>
      <w:tr w:rsidR="006B3D0F" w:rsidRPr="006B3D0F" w:rsidTr="006B3D0F">
        <w:trPr>
          <w:trHeight w:val="22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3D0F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3D0F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18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3D0F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3D0F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180,4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180,4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180,4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Осуществление первичного воинского учета на территориях,</w:t>
            </w:r>
            <w:r w:rsidR="00522972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82,9</w:t>
            </w:r>
          </w:p>
        </w:tc>
      </w:tr>
      <w:tr w:rsidR="006B3D0F" w:rsidRPr="006B3D0F" w:rsidTr="00522972">
        <w:trPr>
          <w:trHeight w:val="17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73,3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73,3</w:t>
            </w:r>
          </w:p>
        </w:tc>
      </w:tr>
      <w:tr w:rsidR="006B3D0F" w:rsidRPr="006B3D0F" w:rsidTr="000F3C79">
        <w:trPr>
          <w:trHeight w:val="7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9,6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9,6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637,3</w:t>
            </w:r>
          </w:p>
        </w:tc>
      </w:tr>
      <w:tr w:rsidR="006B3D0F" w:rsidRPr="006B3D0F" w:rsidTr="000F3C79">
        <w:trPr>
          <w:trHeight w:val="1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637,3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637,3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1762,1</w:t>
            </w:r>
          </w:p>
        </w:tc>
      </w:tr>
      <w:tr w:rsidR="006B3D0F" w:rsidRPr="006B3D0F" w:rsidTr="000F3C79">
        <w:trPr>
          <w:trHeight w:val="17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6B3D0F" w:rsidRPr="006B3D0F" w:rsidTr="000F3C79">
        <w:trPr>
          <w:trHeight w:val="7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B3D0F" w:rsidRPr="006B3D0F">
              <w:rPr>
                <w:color w:val="000000"/>
              </w:rPr>
              <w:t>81,0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B3D0F" w:rsidRPr="006B3D0F">
              <w:rPr>
                <w:color w:val="000000"/>
              </w:rPr>
              <w:t>81,0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0F3C7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прочих налогов,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сборов и иных платежей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0F3C7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151,4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151,4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151,4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151,4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Благоустройство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Уличное освещение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100,0</w:t>
            </w:r>
          </w:p>
        </w:tc>
      </w:tr>
      <w:tr w:rsidR="006B3D0F" w:rsidRPr="006B3D0F" w:rsidTr="000F3C79">
        <w:trPr>
          <w:trHeight w:val="6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92495C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92495C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100,0</w:t>
            </w:r>
          </w:p>
        </w:tc>
      </w:tr>
      <w:tr w:rsidR="006B3D0F" w:rsidRPr="006B3D0F" w:rsidTr="000F3C79">
        <w:trPr>
          <w:trHeight w:val="6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0F3C79">
        <w:trPr>
          <w:trHeight w:val="6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6B3D0F">
              <w:rPr>
                <w:color w:val="000000"/>
              </w:rPr>
              <w:t>7,8</w:t>
            </w:r>
          </w:p>
        </w:tc>
      </w:tr>
      <w:tr w:rsidR="006B3D0F" w:rsidRPr="006B3D0F" w:rsidTr="000F3C79">
        <w:trPr>
          <w:trHeight w:val="27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</w:pPr>
            <w:r w:rsidRPr="00C21C94">
              <w:rPr>
                <w:color w:val="000000"/>
              </w:rPr>
              <w:t>24</w:t>
            </w:r>
            <w:r w:rsidRPr="006B3D0F">
              <w:rPr>
                <w:color w:val="000000"/>
              </w:rPr>
              <w:t>7,8</w:t>
            </w:r>
          </w:p>
        </w:tc>
      </w:tr>
      <w:tr w:rsidR="006B3D0F" w:rsidRPr="006B3D0F" w:rsidTr="006B3D0F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</w:pPr>
            <w:r w:rsidRPr="00C21C94">
              <w:rPr>
                <w:color w:val="000000"/>
              </w:rPr>
              <w:t>24</w:t>
            </w:r>
            <w:r w:rsidRPr="006B3D0F">
              <w:rPr>
                <w:color w:val="000000"/>
              </w:rPr>
              <w:t>7,8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</w:pPr>
            <w:r w:rsidRPr="00C21C94">
              <w:rPr>
                <w:color w:val="000000"/>
              </w:rPr>
              <w:t>24</w:t>
            </w:r>
            <w:r w:rsidRPr="006B3D0F">
              <w:rPr>
                <w:color w:val="000000"/>
              </w:rPr>
              <w:t>7,8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2900000000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12,0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Членские взносы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Средства резервных фондов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Резервные средства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522972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6000000000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92495C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1774,3</w:t>
            </w:r>
          </w:p>
        </w:tc>
      </w:tr>
      <w:tr w:rsidR="00522972" w:rsidRPr="006B3D0F" w:rsidTr="006B3D0F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9B2EF6">
        <w:trPr>
          <w:trHeight w:val="7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9B2EF6">
        <w:trPr>
          <w:trHeight w:val="11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95388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944,3</w:t>
            </w:r>
          </w:p>
        </w:tc>
      </w:tr>
      <w:tr w:rsidR="00522972" w:rsidRPr="006B3D0F" w:rsidTr="009B2EF6">
        <w:trPr>
          <w:trHeight w:val="83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522972" w:rsidRPr="006B3D0F" w:rsidTr="009B2EF6">
        <w:trPr>
          <w:trHeight w:val="6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522972" w:rsidRPr="006B3D0F" w:rsidTr="009B2EF6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522972" w:rsidRPr="006B3D0F" w:rsidTr="009B2EF6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6Б00200000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6Б002H0000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22972" w:rsidRPr="006B3D0F" w:rsidTr="0092495C">
        <w:trPr>
          <w:trHeight w:val="6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6Б002H0000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22972" w:rsidRPr="006B3D0F" w:rsidTr="0092495C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92495C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6Б002H0000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22972" w:rsidRPr="006B3D0F" w:rsidTr="0092495C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95388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646,2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95388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646,2</w:t>
            </w:r>
          </w:p>
        </w:tc>
      </w:tr>
      <w:tr w:rsidR="00522972" w:rsidRPr="006B3D0F" w:rsidTr="009B2EF6">
        <w:trPr>
          <w:trHeight w:val="75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95388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646,2</w:t>
            </w:r>
          </w:p>
        </w:tc>
      </w:tr>
      <w:tr w:rsidR="00522972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95388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646,2</w:t>
            </w:r>
          </w:p>
        </w:tc>
      </w:tr>
      <w:tr w:rsidR="00522972" w:rsidRPr="006B3D0F" w:rsidTr="006B3D0F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522972" w:rsidRPr="006B3D0F" w:rsidTr="009B2EF6">
        <w:trPr>
          <w:trHeight w:val="6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522972" w:rsidRPr="006B3D0F" w:rsidTr="00953885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92495C" w:rsidRPr="006B3D0F" w:rsidTr="0092495C">
        <w:trPr>
          <w:trHeight w:val="5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транспортных средств»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6В00000000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92495C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92495C" w:rsidRPr="006B3D0F" w:rsidTr="0092495C">
        <w:trPr>
          <w:trHeight w:val="6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транспортного средства»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92495C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92495C" w:rsidRPr="006B3D0F" w:rsidTr="0027740A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92495C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2495C" w:rsidRPr="006B3D0F" w:rsidTr="0092495C">
        <w:trPr>
          <w:trHeight w:val="58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92495C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2495C" w:rsidRPr="006B3D0F" w:rsidTr="00953885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92495C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2495C" w:rsidRPr="006B3D0F" w:rsidTr="00B05F70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t xml:space="preserve">Развитие материально-технической базы для организации осуществления полномочий органами местного самоуправления за счет средств местного бюджета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AA5777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92495C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92495C" w:rsidRPr="006B3D0F" w:rsidTr="0092495C">
        <w:trPr>
          <w:trHeight w:val="7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AA5777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92495C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92495C" w:rsidRPr="006B3D0F" w:rsidTr="00953885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95C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AA5777" w:rsidRDefault="0092495C" w:rsidP="003D4FB5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3D4F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92495C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92495C" w:rsidRPr="006B3D0F" w:rsidTr="00953885">
        <w:trPr>
          <w:trHeight w:val="11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95C" w:rsidRPr="006B3D0F" w:rsidRDefault="0092495C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МП</w:t>
            </w:r>
            <w:proofErr w:type="gramStart"/>
            <w:r w:rsidRPr="006B3D0F">
              <w:rPr>
                <w:color w:val="000000"/>
              </w:rPr>
              <w:t>"О</w:t>
            </w:r>
            <w:proofErr w:type="gramEnd"/>
            <w:r w:rsidRPr="006B3D0F"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6B3D0F" w:rsidRDefault="0092495C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6L00000000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6B3D0F" w:rsidRDefault="0092495C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Pr="006B3D0F" w:rsidRDefault="0092495C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92495C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6B3D0F" w:rsidRDefault="0092495C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6B3D0F" w:rsidRDefault="0092495C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6L00100000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6B3D0F" w:rsidRDefault="0092495C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Pr="006B3D0F" w:rsidRDefault="0092495C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92495C" w:rsidRPr="006B3D0F" w:rsidTr="0092495C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6B3D0F" w:rsidRDefault="0092495C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6B3D0F" w:rsidRDefault="0092495C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6L001Н0000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6B3D0F" w:rsidRDefault="0092495C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Pr="006B3D0F" w:rsidRDefault="0092495C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92495C" w:rsidRPr="006B3D0F" w:rsidTr="0092495C">
        <w:trPr>
          <w:trHeight w:val="6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95C" w:rsidRPr="006B3D0F" w:rsidRDefault="0092495C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6B3D0F" w:rsidRDefault="0092495C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6L001Н0000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6B3D0F" w:rsidRDefault="0092495C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Pr="006B3D0F" w:rsidRDefault="0092495C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92495C" w:rsidRPr="006B3D0F" w:rsidTr="0092495C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95C" w:rsidRPr="006B3D0F" w:rsidRDefault="0092495C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6B3D0F" w:rsidRDefault="0092495C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6L001Н0000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6B3D0F" w:rsidRDefault="0092495C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Pr="006B3D0F" w:rsidRDefault="0092495C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92495C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95C" w:rsidRPr="006B3D0F" w:rsidRDefault="0092495C" w:rsidP="006B3D0F">
            <w:pPr>
              <w:rPr>
                <w:b/>
                <w:bCs/>
                <w:color w:val="000000"/>
              </w:rPr>
            </w:pPr>
            <w:r w:rsidRPr="006B3D0F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95C" w:rsidRPr="006B3D0F" w:rsidRDefault="0092495C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95C" w:rsidRPr="006B3D0F" w:rsidRDefault="0092495C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95C" w:rsidRPr="006B3D0F" w:rsidRDefault="0092495C" w:rsidP="006B3D0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5368,2</w:t>
            </w:r>
          </w:p>
        </w:tc>
      </w:tr>
    </w:tbl>
    <w:p w:rsidR="006B3D0F" w:rsidRDefault="006B3D0F" w:rsidP="004A1E73"/>
    <w:p w:rsidR="004A1E73" w:rsidRDefault="000926EA" w:rsidP="000F3C79">
      <w:r>
        <w:t xml:space="preserve">     </w:t>
      </w:r>
      <w:bookmarkEnd w:id="0"/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25048C">
      <w:pPr>
        <w:pStyle w:val="a3"/>
        <w:ind w:left="-567" w:firstLine="567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Pr="00B20F5B" w:rsidRDefault="004A1E73" w:rsidP="004A1E73">
      <w:pPr>
        <w:pStyle w:val="a3"/>
        <w:rPr>
          <w:rFonts w:ascii="Times New Roman" w:hAnsi="Times New Roman"/>
        </w:rPr>
      </w:pPr>
    </w:p>
    <w:p w:rsidR="0025048C" w:rsidRDefault="0025048C" w:rsidP="004A1E73">
      <w:pPr>
        <w:tabs>
          <w:tab w:val="left" w:pos="7725"/>
        </w:tabs>
        <w:jc w:val="both"/>
      </w:pPr>
    </w:p>
    <w:p w:rsidR="0025048C" w:rsidRDefault="0025048C" w:rsidP="004A1E73">
      <w:pPr>
        <w:tabs>
          <w:tab w:val="left" w:pos="7725"/>
        </w:tabs>
        <w:jc w:val="both"/>
      </w:pPr>
    </w:p>
    <w:p w:rsidR="0025048C" w:rsidRDefault="0025048C" w:rsidP="004A1E73">
      <w:pPr>
        <w:tabs>
          <w:tab w:val="left" w:pos="7725"/>
        </w:tabs>
        <w:jc w:val="both"/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95388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A1E73"/>
    <w:rsid w:val="0006764D"/>
    <w:rsid w:val="000926EA"/>
    <w:rsid w:val="000C1AAE"/>
    <w:rsid w:val="000F3C79"/>
    <w:rsid w:val="00176936"/>
    <w:rsid w:val="001A2D7E"/>
    <w:rsid w:val="001A3F4B"/>
    <w:rsid w:val="0025048C"/>
    <w:rsid w:val="00291458"/>
    <w:rsid w:val="00306FAE"/>
    <w:rsid w:val="0033702B"/>
    <w:rsid w:val="003D0B4F"/>
    <w:rsid w:val="00413B0D"/>
    <w:rsid w:val="004436C6"/>
    <w:rsid w:val="00450143"/>
    <w:rsid w:val="004900CF"/>
    <w:rsid w:val="004A1E73"/>
    <w:rsid w:val="00522972"/>
    <w:rsid w:val="00522B6F"/>
    <w:rsid w:val="00682460"/>
    <w:rsid w:val="006B3D0F"/>
    <w:rsid w:val="006B3F5B"/>
    <w:rsid w:val="006C6087"/>
    <w:rsid w:val="007E1852"/>
    <w:rsid w:val="00800641"/>
    <w:rsid w:val="00806805"/>
    <w:rsid w:val="00854643"/>
    <w:rsid w:val="0092495C"/>
    <w:rsid w:val="00953885"/>
    <w:rsid w:val="009B0E0C"/>
    <w:rsid w:val="009B2EF6"/>
    <w:rsid w:val="00A8727A"/>
    <w:rsid w:val="00AA5777"/>
    <w:rsid w:val="00AC18C4"/>
    <w:rsid w:val="00B020B0"/>
    <w:rsid w:val="00B603CC"/>
    <w:rsid w:val="00B964F2"/>
    <w:rsid w:val="00C0689B"/>
    <w:rsid w:val="00D01A04"/>
    <w:rsid w:val="00D42587"/>
    <w:rsid w:val="00D64DD3"/>
    <w:rsid w:val="00D7269F"/>
    <w:rsid w:val="00DD3B70"/>
    <w:rsid w:val="00E30B4A"/>
    <w:rsid w:val="00E4338B"/>
    <w:rsid w:val="00E60947"/>
    <w:rsid w:val="00E857E0"/>
    <w:rsid w:val="00FC2E7B"/>
    <w:rsid w:val="00FD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88C2-36FF-4029-817C-3E073709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20</Pages>
  <Words>5033</Words>
  <Characters>28693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1234</cp:lastModifiedBy>
  <cp:revision>7</cp:revision>
  <cp:lastPrinted>2019-01-18T14:20:00Z</cp:lastPrinted>
  <dcterms:created xsi:type="dcterms:W3CDTF">2019-04-30T07:55:00Z</dcterms:created>
  <dcterms:modified xsi:type="dcterms:W3CDTF">2019-05-01T07:49:00Z</dcterms:modified>
</cp:coreProperties>
</file>