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71" w:rsidRDefault="00616C71" w:rsidP="00616C7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67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16C71" w:rsidRPr="00357677" w:rsidRDefault="000D6DB0" w:rsidP="00616C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357677">
        <w:rPr>
          <w:rFonts w:ascii="Times New Roman" w:hAnsi="Times New Roman"/>
          <w:b/>
          <w:sz w:val="28"/>
          <w:szCs w:val="28"/>
        </w:rPr>
        <w:t>Восемьдесят шестое</w:t>
      </w:r>
      <w:r w:rsidR="00616C71" w:rsidRPr="00357677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677">
        <w:rPr>
          <w:rFonts w:ascii="Times New Roman" w:hAnsi="Times New Roman"/>
          <w:b/>
          <w:sz w:val="28"/>
          <w:szCs w:val="28"/>
        </w:rPr>
        <w:t>РЕШЕНИЕ</w:t>
      </w:r>
    </w:p>
    <w:p w:rsidR="00616C71" w:rsidRPr="00357677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CB0" w:rsidRPr="00C56A63" w:rsidRDefault="00FA4661" w:rsidP="000D1CB0">
      <w:pPr>
        <w:pStyle w:val="1"/>
        <w:rPr>
          <w:b/>
          <w:sz w:val="28"/>
          <w:szCs w:val="28"/>
        </w:rPr>
      </w:pPr>
      <w:r w:rsidRPr="00357677">
        <w:rPr>
          <w:b/>
          <w:sz w:val="28"/>
          <w:szCs w:val="28"/>
        </w:rPr>
        <w:t xml:space="preserve">от  </w:t>
      </w:r>
      <w:r w:rsidR="008E4DB6" w:rsidRPr="00357677">
        <w:rPr>
          <w:b/>
          <w:sz w:val="28"/>
          <w:szCs w:val="28"/>
        </w:rPr>
        <w:t>24</w:t>
      </w:r>
      <w:r w:rsidR="000D6DB0" w:rsidRPr="00357677">
        <w:rPr>
          <w:b/>
          <w:sz w:val="28"/>
          <w:szCs w:val="28"/>
        </w:rPr>
        <w:t>.11.2022</w:t>
      </w:r>
      <w:r w:rsidR="000D1CB0" w:rsidRPr="00357677">
        <w:rPr>
          <w:b/>
          <w:sz w:val="28"/>
          <w:szCs w:val="28"/>
        </w:rPr>
        <w:t xml:space="preserve"> года                                 №</w:t>
      </w:r>
      <w:r w:rsidR="00F215AE" w:rsidRPr="00357677">
        <w:rPr>
          <w:b/>
          <w:sz w:val="28"/>
          <w:szCs w:val="28"/>
        </w:rPr>
        <w:softHyphen/>
      </w:r>
      <w:r w:rsidR="00FC622D" w:rsidRPr="00357677">
        <w:rPr>
          <w:b/>
          <w:sz w:val="28"/>
          <w:szCs w:val="28"/>
        </w:rPr>
        <w:t>217</w:t>
      </w:r>
      <w:r w:rsidR="000D1CB0" w:rsidRPr="00357677">
        <w:rPr>
          <w:b/>
          <w:sz w:val="28"/>
          <w:szCs w:val="28"/>
        </w:rPr>
        <w:t xml:space="preserve">                                 с.Новоселовка</w:t>
      </w:r>
    </w:p>
    <w:p w:rsidR="000D1CB0" w:rsidRPr="00C56A63" w:rsidRDefault="000D1CB0" w:rsidP="00616C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DD6314" w:rsidRPr="00C56A63" w:rsidTr="00DD6314">
        <w:tc>
          <w:tcPr>
            <w:tcW w:w="10137" w:type="dxa"/>
          </w:tcPr>
          <w:p w:rsidR="00DD6314" w:rsidRPr="00C56A63" w:rsidRDefault="00DD6314" w:rsidP="00DD63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6A63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9028FC" w:rsidRPr="00C56A63" w:rsidRDefault="009028FC" w:rsidP="0028006B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A7A77" w:rsidRPr="00C56A63" w:rsidRDefault="00F215AE" w:rsidP="00F215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6"/>
          <w:szCs w:val="26"/>
        </w:rPr>
        <w:t>В соответствии с Федеральным Законом Российской Федерации от 6 октября 2003 года № 131-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Саратовской области»,</w:t>
      </w:r>
      <w:r w:rsidR="000F445E" w:rsidRPr="00C56A63">
        <w:rPr>
          <w:rFonts w:ascii="Times New Roman" w:hAnsi="Times New Roman"/>
          <w:sz w:val="28"/>
          <w:szCs w:val="28"/>
        </w:rPr>
        <w:t xml:space="preserve"> Уставом</w:t>
      </w:r>
      <w:r w:rsidR="00DD6314" w:rsidRPr="00C56A63">
        <w:rPr>
          <w:rFonts w:ascii="Times New Roman" w:hAnsi="Times New Roman"/>
          <w:sz w:val="28"/>
          <w:szCs w:val="28"/>
        </w:rPr>
        <w:t xml:space="preserve"> Новосе</w:t>
      </w:r>
      <w:r w:rsidR="00DA7A77" w:rsidRPr="00C56A63">
        <w:rPr>
          <w:rFonts w:ascii="Times New Roman" w:hAnsi="Times New Roman"/>
          <w:sz w:val="28"/>
          <w:szCs w:val="28"/>
        </w:rPr>
        <w:t>ловского муниципального образования,</w:t>
      </w:r>
      <w:r w:rsidR="00DD6314" w:rsidRPr="00C56A63">
        <w:rPr>
          <w:rFonts w:ascii="Times New Roman" w:hAnsi="Times New Roman"/>
          <w:sz w:val="28"/>
          <w:szCs w:val="28"/>
        </w:rPr>
        <w:t xml:space="preserve"> Совет депутатов Новосе</w:t>
      </w:r>
      <w:r w:rsidR="00DA7A77" w:rsidRPr="00C56A63">
        <w:rPr>
          <w:rFonts w:ascii="Times New Roman" w:hAnsi="Times New Roman"/>
          <w:sz w:val="28"/>
          <w:szCs w:val="28"/>
        </w:rPr>
        <w:t>ловского   муниципального образования</w:t>
      </w:r>
    </w:p>
    <w:p w:rsidR="000F1CA7" w:rsidRPr="00C56A63" w:rsidRDefault="000F1CA7" w:rsidP="000F1CA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РЕШИЛ:</w:t>
      </w:r>
    </w:p>
    <w:p w:rsidR="000F1CA7" w:rsidRPr="00C56A63" w:rsidRDefault="000F1CA7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1.В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 внести следующие изменения:</w:t>
      </w:r>
    </w:p>
    <w:p w:rsidR="000F1CA7" w:rsidRPr="00C56A63" w:rsidRDefault="005A3294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 xml:space="preserve">1.1 </w:t>
      </w:r>
      <w:r w:rsidR="000F1CA7" w:rsidRPr="00C56A63">
        <w:rPr>
          <w:rFonts w:ascii="Times New Roman" w:hAnsi="Times New Roman"/>
          <w:sz w:val="28"/>
          <w:szCs w:val="28"/>
        </w:rPr>
        <w:t>Пункт 2.8 Положения изложить в новой редакции: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«</w:t>
      </w:r>
      <w:r w:rsidRPr="00C56A63">
        <w:rPr>
          <w:rFonts w:ascii="Times New Roman" w:hAnsi="Times New Roman"/>
          <w:b/>
          <w:sz w:val="28"/>
          <w:szCs w:val="28"/>
        </w:rPr>
        <w:t>2.8.Месячный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/>
      </w:tblPr>
      <w:tblGrid>
        <w:gridCol w:w="6535"/>
        <w:gridCol w:w="3212"/>
      </w:tblGrid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759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571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860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748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958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244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10455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9739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8952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8550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7522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6733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6018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5229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FC622D" w:rsidRPr="00C56A63" w:rsidTr="00FC622D">
        <w:trPr>
          <w:trHeight w:val="20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22D" w:rsidRPr="00C56A63" w:rsidRDefault="00FC622D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56A63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Секретарь муниципальной службы 3 класса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22D" w:rsidRPr="00C56A63" w:rsidRDefault="00FC622D" w:rsidP="00FC62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4515</w:t>
            </w:r>
            <w:r w:rsidRPr="00C56A6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</w:tbl>
    <w:p w:rsidR="000F1CA7" w:rsidRPr="00C56A63" w:rsidRDefault="000F1CA7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»</w:t>
      </w:r>
    </w:p>
    <w:p w:rsidR="00FC622D" w:rsidRDefault="00FC622D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5A3294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 xml:space="preserve">1.2 </w:t>
      </w:r>
      <w:r w:rsidR="000F1CA7" w:rsidRPr="00C56A63">
        <w:rPr>
          <w:rFonts w:ascii="Times New Roman" w:hAnsi="Times New Roman"/>
          <w:sz w:val="28"/>
          <w:szCs w:val="28"/>
        </w:rPr>
        <w:t>Приложение к Положению изложить в следующей редакции: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8"/>
          <w:szCs w:val="28"/>
        </w:rPr>
        <w:t xml:space="preserve">«                                                                                                                   </w:t>
      </w:r>
      <w:r w:rsidRPr="00C56A63">
        <w:rPr>
          <w:rFonts w:ascii="Times New Roman" w:hAnsi="Times New Roman"/>
          <w:sz w:val="24"/>
          <w:szCs w:val="24"/>
        </w:rPr>
        <w:t>Приложение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4"/>
          <w:szCs w:val="24"/>
        </w:rPr>
        <w:t xml:space="preserve"> к Положению об оплате труда муниципальных служащих</w:t>
      </w:r>
    </w:p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63">
        <w:rPr>
          <w:rFonts w:ascii="Times New Roman" w:hAnsi="Times New Roman"/>
          <w:sz w:val="24"/>
          <w:szCs w:val="24"/>
        </w:rPr>
        <w:t xml:space="preserve"> органо</w:t>
      </w:r>
      <w:r w:rsidR="00F215AE" w:rsidRPr="00C56A63">
        <w:rPr>
          <w:rFonts w:ascii="Times New Roman" w:hAnsi="Times New Roman"/>
          <w:sz w:val="24"/>
          <w:szCs w:val="24"/>
        </w:rPr>
        <w:t>в местного самоуправления Новосе</w:t>
      </w:r>
      <w:r w:rsidRPr="00C56A63">
        <w:rPr>
          <w:rFonts w:ascii="Times New Roman" w:hAnsi="Times New Roman"/>
          <w:sz w:val="24"/>
          <w:szCs w:val="24"/>
        </w:rPr>
        <w:t>ловского МО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РАЗМЕРЫ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должностных окладов муниципальных служащих органов местного самоуправления Новоселовского муниципального образования Екатериновского муниципального района</w:t>
      </w:r>
    </w:p>
    <w:p w:rsidR="000F1CA7" w:rsidRPr="00C56A63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62"/>
        <w:gridCol w:w="4959"/>
      </w:tblGrid>
      <w:tr w:rsidR="00F215AE" w:rsidRPr="00C56A63" w:rsidTr="00F215AE">
        <w:trPr>
          <w:trHeight w:val="587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C622D" w:rsidP="004550FB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7498</w:t>
            </w:r>
            <w:r w:rsidR="00F215AE" w:rsidRPr="00C56A63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C622D" w:rsidP="004550FB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  <w:r w:rsidR="00F215AE" w:rsidRPr="00C56A63">
              <w:rPr>
                <w:rFonts w:ascii="Times New Roman" w:eastAsia="Times New Roman" w:hAnsi="Times New Roman"/>
                <w:sz w:val="28"/>
                <w:szCs w:val="28"/>
              </w:rPr>
              <w:t>71,00</w:t>
            </w:r>
          </w:p>
        </w:tc>
      </w:tr>
      <w:tr w:rsidR="00F215AE" w:rsidRPr="00C56A63" w:rsidTr="00F215AE">
        <w:trPr>
          <w:trHeight w:val="322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215AE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A63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AE" w:rsidRPr="00C56A63" w:rsidRDefault="00FC622D" w:rsidP="004550FB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4923</w:t>
            </w:r>
            <w:r w:rsidR="00F215AE" w:rsidRPr="00C56A63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</w:tbl>
    <w:p w:rsidR="000F1CA7" w:rsidRPr="00C56A63" w:rsidRDefault="000F1CA7" w:rsidP="000F1C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6A63">
        <w:rPr>
          <w:rFonts w:ascii="Times New Roman" w:hAnsi="Times New Roman"/>
          <w:sz w:val="28"/>
          <w:szCs w:val="28"/>
        </w:rPr>
        <w:t>»</w:t>
      </w: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FC622D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F1CA7" w:rsidRPr="00C56A63">
        <w:rPr>
          <w:rFonts w:ascii="Times New Roman" w:hAnsi="Times New Roman"/>
          <w:sz w:val="28"/>
          <w:szCs w:val="28"/>
        </w:rPr>
        <w:t xml:space="preserve">.Настоящее решение вступает в силу со дня его обнародования и распространяется на </w:t>
      </w:r>
      <w:r w:rsidR="003814B2" w:rsidRPr="00C56A63">
        <w:rPr>
          <w:rFonts w:ascii="Times New Roman" w:hAnsi="Times New Roman"/>
          <w:sz w:val="28"/>
          <w:szCs w:val="28"/>
        </w:rPr>
        <w:t>правоотношения,</w:t>
      </w:r>
      <w:r w:rsidR="000F1CA7" w:rsidRPr="00C56A63">
        <w:rPr>
          <w:rFonts w:ascii="Times New Roman" w:hAnsi="Times New Roman"/>
          <w:sz w:val="28"/>
          <w:szCs w:val="28"/>
        </w:rPr>
        <w:t xml:space="preserve"> возникшие  с</w:t>
      </w:r>
      <w:r>
        <w:rPr>
          <w:rFonts w:ascii="Times New Roman" w:hAnsi="Times New Roman"/>
          <w:sz w:val="28"/>
          <w:szCs w:val="28"/>
        </w:rPr>
        <w:t xml:space="preserve"> 01.10.2022</w:t>
      </w:r>
      <w:r w:rsidR="000F1CA7" w:rsidRPr="00C56A63">
        <w:rPr>
          <w:rFonts w:ascii="Times New Roman" w:hAnsi="Times New Roman"/>
          <w:sz w:val="28"/>
          <w:szCs w:val="28"/>
        </w:rPr>
        <w:t>года.</w:t>
      </w:r>
    </w:p>
    <w:p w:rsidR="005A3294" w:rsidRPr="00C56A63" w:rsidRDefault="005A3294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Pr="00C56A63" w:rsidRDefault="00FC622D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F1CA7" w:rsidRPr="00C56A63">
        <w:rPr>
          <w:rFonts w:ascii="Times New Roman" w:hAnsi="Times New Roman"/>
          <w:sz w:val="28"/>
          <w:szCs w:val="28"/>
        </w:rPr>
        <w:t>Настоящее решение обнародовать в местах обнародования и на официальном сайте в сети Интернет.</w:t>
      </w:r>
    </w:p>
    <w:p w:rsidR="005A3294" w:rsidRPr="00C56A63" w:rsidRDefault="005A3294" w:rsidP="009028F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A7A77" w:rsidRPr="00DA7A77" w:rsidRDefault="00DD6314" w:rsidP="009028F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56A63">
        <w:rPr>
          <w:rFonts w:ascii="Times New Roman" w:hAnsi="Times New Roman"/>
          <w:b/>
          <w:sz w:val="28"/>
          <w:szCs w:val="28"/>
        </w:rPr>
        <w:t>Глава Новосе</w:t>
      </w:r>
      <w:r w:rsidR="00DA7A77" w:rsidRPr="00C56A63">
        <w:rPr>
          <w:rFonts w:ascii="Times New Roman" w:hAnsi="Times New Roman"/>
          <w:b/>
          <w:sz w:val="28"/>
          <w:szCs w:val="28"/>
        </w:rPr>
        <w:t>ловского</w:t>
      </w:r>
      <w:r w:rsidR="00DA7A77" w:rsidRPr="00DA7A77">
        <w:rPr>
          <w:rFonts w:ascii="Times New Roman" w:hAnsi="Times New Roman"/>
          <w:b/>
          <w:sz w:val="28"/>
          <w:szCs w:val="28"/>
        </w:rPr>
        <w:t xml:space="preserve"> </w:t>
      </w:r>
    </w:p>
    <w:p w:rsidR="00DA7A77" w:rsidRDefault="00DA7A77" w:rsidP="0028006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A7A7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A7A77">
        <w:rPr>
          <w:rFonts w:ascii="Times New Roman" w:hAnsi="Times New Roman"/>
          <w:b/>
          <w:sz w:val="28"/>
          <w:szCs w:val="28"/>
        </w:rPr>
        <w:t xml:space="preserve">  В.В. Вязовов</w:t>
      </w:r>
    </w:p>
    <w:sectPr w:rsidR="00DA7A77" w:rsidSect="009028FC">
      <w:footerReference w:type="default" r:id="rId8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34" w:rsidRDefault="00C62634" w:rsidP="0045440D">
      <w:pPr>
        <w:spacing w:after="0" w:line="240" w:lineRule="auto"/>
      </w:pPr>
      <w:r>
        <w:separator/>
      </w:r>
    </w:p>
  </w:endnote>
  <w:endnote w:type="continuationSeparator" w:id="1">
    <w:p w:rsidR="00C62634" w:rsidRDefault="00C62634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8391"/>
      <w:docPartObj>
        <w:docPartGallery w:val="Page Numbers (Bottom of Page)"/>
        <w:docPartUnique/>
      </w:docPartObj>
    </w:sdtPr>
    <w:sdtContent>
      <w:p w:rsidR="00855845" w:rsidRDefault="001C5A10">
        <w:pPr>
          <w:pStyle w:val="a7"/>
          <w:jc w:val="right"/>
        </w:pPr>
        <w:fldSimple w:instr=" PAGE   \* MERGEFORMAT ">
          <w:r w:rsidR="00357677">
            <w:rPr>
              <w:noProof/>
            </w:rPr>
            <w:t>1</w:t>
          </w:r>
        </w:fldSimple>
      </w:p>
    </w:sdtContent>
  </w:sdt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34" w:rsidRDefault="00C62634" w:rsidP="0045440D">
      <w:pPr>
        <w:spacing w:after="0" w:line="240" w:lineRule="auto"/>
      </w:pPr>
      <w:r>
        <w:separator/>
      </w:r>
    </w:p>
  </w:footnote>
  <w:footnote w:type="continuationSeparator" w:id="1">
    <w:p w:rsidR="00C62634" w:rsidRDefault="00C62634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A21A442C"/>
    <w:lvl w:ilvl="0" w:tplc="B112B36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24884"/>
    <w:rsid w:val="000662AE"/>
    <w:rsid w:val="00071EB3"/>
    <w:rsid w:val="00090091"/>
    <w:rsid w:val="000A0529"/>
    <w:rsid w:val="000A7D07"/>
    <w:rsid w:val="000B5925"/>
    <w:rsid w:val="000C4D83"/>
    <w:rsid w:val="000C7A49"/>
    <w:rsid w:val="000D1CB0"/>
    <w:rsid w:val="000D6DB0"/>
    <w:rsid w:val="000F1CA7"/>
    <w:rsid w:val="000F445E"/>
    <w:rsid w:val="001013EF"/>
    <w:rsid w:val="001301C6"/>
    <w:rsid w:val="00161488"/>
    <w:rsid w:val="00187F0B"/>
    <w:rsid w:val="001A0614"/>
    <w:rsid w:val="001B71CF"/>
    <w:rsid w:val="001B7A5F"/>
    <w:rsid w:val="001C4DA4"/>
    <w:rsid w:val="001C5A10"/>
    <w:rsid w:val="001F043E"/>
    <w:rsid w:val="001F368C"/>
    <w:rsid w:val="001F7739"/>
    <w:rsid w:val="002203C5"/>
    <w:rsid w:val="00226928"/>
    <w:rsid w:val="0024120C"/>
    <w:rsid w:val="00244EE2"/>
    <w:rsid w:val="00251EE6"/>
    <w:rsid w:val="0025294A"/>
    <w:rsid w:val="00257E08"/>
    <w:rsid w:val="002656C3"/>
    <w:rsid w:val="0028006B"/>
    <w:rsid w:val="00297637"/>
    <w:rsid w:val="002E0D1C"/>
    <w:rsid w:val="002E47EA"/>
    <w:rsid w:val="002F3477"/>
    <w:rsid w:val="0031395B"/>
    <w:rsid w:val="00357677"/>
    <w:rsid w:val="003814B2"/>
    <w:rsid w:val="0039262A"/>
    <w:rsid w:val="003A03D6"/>
    <w:rsid w:val="003A1485"/>
    <w:rsid w:val="003D2803"/>
    <w:rsid w:val="003F271C"/>
    <w:rsid w:val="00406061"/>
    <w:rsid w:val="0042450F"/>
    <w:rsid w:val="00434797"/>
    <w:rsid w:val="0045440D"/>
    <w:rsid w:val="004816C8"/>
    <w:rsid w:val="00487430"/>
    <w:rsid w:val="004A3511"/>
    <w:rsid w:val="004A5E62"/>
    <w:rsid w:val="004B58F9"/>
    <w:rsid w:val="004C439A"/>
    <w:rsid w:val="004C748F"/>
    <w:rsid w:val="004E531D"/>
    <w:rsid w:val="00502C2B"/>
    <w:rsid w:val="005120BD"/>
    <w:rsid w:val="00524848"/>
    <w:rsid w:val="0054113D"/>
    <w:rsid w:val="00543FE4"/>
    <w:rsid w:val="00545623"/>
    <w:rsid w:val="005745B1"/>
    <w:rsid w:val="00574ECE"/>
    <w:rsid w:val="005871CE"/>
    <w:rsid w:val="005A3294"/>
    <w:rsid w:val="005A7534"/>
    <w:rsid w:val="005B195D"/>
    <w:rsid w:val="005D1EE7"/>
    <w:rsid w:val="00604002"/>
    <w:rsid w:val="00612DA3"/>
    <w:rsid w:val="00616C71"/>
    <w:rsid w:val="00634773"/>
    <w:rsid w:val="0065282D"/>
    <w:rsid w:val="00653C36"/>
    <w:rsid w:val="0066373A"/>
    <w:rsid w:val="00672310"/>
    <w:rsid w:val="006814D4"/>
    <w:rsid w:val="006D4F2D"/>
    <w:rsid w:val="006E1A60"/>
    <w:rsid w:val="007050B6"/>
    <w:rsid w:val="00782C2F"/>
    <w:rsid w:val="00787757"/>
    <w:rsid w:val="007E44BD"/>
    <w:rsid w:val="007E5A8C"/>
    <w:rsid w:val="0080495D"/>
    <w:rsid w:val="00843EBD"/>
    <w:rsid w:val="00851E01"/>
    <w:rsid w:val="00852A7F"/>
    <w:rsid w:val="00855845"/>
    <w:rsid w:val="0086522A"/>
    <w:rsid w:val="008818F2"/>
    <w:rsid w:val="00892AD9"/>
    <w:rsid w:val="00892D95"/>
    <w:rsid w:val="0089449B"/>
    <w:rsid w:val="008B3622"/>
    <w:rsid w:val="008B6314"/>
    <w:rsid w:val="008C4B06"/>
    <w:rsid w:val="008E4DB6"/>
    <w:rsid w:val="008E55D6"/>
    <w:rsid w:val="008E6417"/>
    <w:rsid w:val="008F23BF"/>
    <w:rsid w:val="009028FC"/>
    <w:rsid w:val="00963024"/>
    <w:rsid w:val="009A3325"/>
    <w:rsid w:val="009B2718"/>
    <w:rsid w:val="009E3077"/>
    <w:rsid w:val="009E316E"/>
    <w:rsid w:val="009E484B"/>
    <w:rsid w:val="00A10EBC"/>
    <w:rsid w:val="00A72428"/>
    <w:rsid w:val="00A7795E"/>
    <w:rsid w:val="00AB327A"/>
    <w:rsid w:val="00AD1D73"/>
    <w:rsid w:val="00AF6ACD"/>
    <w:rsid w:val="00B11001"/>
    <w:rsid w:val="00B16A01"/>
    <w:rsid w:val="00B31752"/>
    <w:rsid w:val="00B834E5"/>
    <w:rsid w:val="00BD69F3"/>
    <w:rsid w:val="00BE64F2"/>
    <w:rsid w:val="00BF2388"/>
    <w:rsid w:val="00C10FEC"/>
    <w:rsid w:val="00C228D9"/>
    <w:rsid w:val="00C531CD"/>
    <w:rsid w:val="00C56A63"/>
    <w:rsid w:val="00C62634"/>
    <w:rsid w:val="00C82782"/>
    <w:rsid w:val="00CC6FBF"/>
    <w:rsid w:val="00CD1F3C"/>
    <w:rsid w:val="00CE70F7"/>
    <w:rsid w:val="00D134A3"/>
    <w:rsid w:val="00D27268"/>
    <w:rsid w:val="00D368A1"/>
    <w:rsid w:val="00D45AB7"/>
    <w:rsid w:val="00D60F72"/>
    <w:rsid w:val="00D77837"/>
    <w:rsid w:val="00D95D50"/>
    <w:rsid w:val="00DA5692"/>
    <w:rsid w:val="00DA7A77"/>
    <w:rsid w:val="00DC7F19"/>
    <w:rsid w:val="00DD20FE"/>
    <w:rsid w:val="00DD6314"/>
    <w:rsid w:val="00DF410A"/>
    <w:rsid w:val="00E024E1"/>
    <w:rsid w:val="00E02899"/>
    <w:rsid w:val="00E02FEB"/>
    <w:rsid w:val="00E2055C"/>
    <w:rsid w:val="00E4112F"/>
    <w:rsid w:val="00E50F84"/>
    <w:rsid w:val="00EB143F"/>
    <w:rsid w:val="00EB3389"/>
    <w:rsid w:val="00EC4DB7"/>
    <w:rsid w:val="00ED21E2"/>
    <w:rsid w:val="00ED6B3C"/>
    <w:rsid w:val="00EE7FB1"/>
    <w:rsid w:val="00F12736"/>
    <w:rsid w:val="00F177F8"/>
    <w:rsid w:val="00F215AE"/>
    <w:rsid w:val="00F23943"/>
    <w:rsid w:val="00F421F9"/>
    <w:rsid w:val="00F838AD"/>
    <w:rsid w:val="00F846B1"/>
    <w:rsid w:val="00FA4661"/>
    <w:rsid w:val="00FB7347"/>
    <w:rsid w:val="00FC622D"/>
    <w:rsid w:val="00FE14A6"/>
    <w:rsid w:val="00FE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D1CB0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D1CB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Zcqitm6xq7/VXfatgVdIRokSljsJavsaie8yl6h0SV0=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QbCxcutCqgZLKbERp1SxPwXHlFq/EFsxYY1aYtQjUDLP/GLscat5QwQNj0MkhB+L
rVkwnr6Ytz0NakJrWo/dyg==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LHr9brQ36XSR7cwuX/pb5sRa+lk=</DigestValue>
      </Reference>
      <Reference URI="/word/endnotes.xml?ContentType=application/vnd.openxmlformats-officedocument.wordprocessingml.endnotes+xml">
        <DigestMethod Algorithm="http://www.w3.org/2000/09/xmldsig#sha1"/>
        <DigestValue>Mr07ajzYVUP7iNw3JFKAGLHZjn8=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er1.xml?ContentType=application/vnd.openxmlformats-officedocument.wordprocessingml.footer+xml">
        <DigestMethod Algorithm="http://www.w3.org/2000/09/xmldsig#sha1"/>
        <DigestValue>Prmbj/LOO/N1aU1tQSy8xytL1FQ=</DigestValue>
      </Reference>
      <Reference URI="/word/footnotes.xml?ContentType=application/vnd.openxmlformats-officedocument.wordprocessingml.footnotes+xml">
        <DigestMethod Algorithm="http://www.w3.org/2000/09/xmldsig#sha1"/>
        <DigestValue>3HU5ggCePPaXFpVDoTMafpPJTqc=</DigestValue>
      </Reference>
      <Reference URI="/word/numbering.xml?ContentType=application/vnd.openxmlformats-officedocument.wordprocessingml.numbering+xml">
        <DigestMethod Algorithm="http://www.w3.org/2000/09/xmldsig#sha1"/>
        <DigestValue>wZ7RtlDaVLCnBDR2UjbAxIOSSo4=</DigestValue>
      </Reference>
      <Reference URI="/word/settings.xml?ContentType=application/vnd.openxmlformats-officedocument.wordprocessingml.settings+xml">
        <DigestMethod Algorithm="http://www.w3.org/2000/09/xmldsig#sha1"/>
        <DigestValue>UlPCeN98TKVIITFt3U5iroWEckU=</DigestValue>
      </Reference>
      <Reference URI="/word/styles.xml?ContentType=application/vnd.openxmlformats-officedocument.wordprocessingml.styles+xml">
        <DigestMethod Algorithm="http://www.w3.org/2000/09/xmldsig#sha1"/>
        <DigestValue>DuCnqih1mx9AqdVRyPTWsRlPdcw=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k6fjDJknRcUwdQm9fXAOGBvEVGA=</DigestValue>
      </Reference>
    </Manifest>
    <SignatureProperties>
      <SignatureProperty Id="idSignatureTime" Target="#idPackageSignature">
        <mdssi:SignatureTime>
          <mdssi:Format>YYYY-MM-DDThh:mm:ssTZD</mdssi:Format>
          <mdssi:Value>2022-12-01T05:29:08Z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B3E7-B8FB-4264-AB47-A6DA124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2021-12-23T06:17:00Z</cp:lastPrinted>
  <dcterms:created xsi:type="dcterms:W3CDTF">2021-07-05T11:50:00Z</dcterms:created>
  <dcterms:modified xsi:type="dcterms:W3CDTF">2022-11-24T10:25:00Z</dcterms:modified>
</cp:coreProperties>
</file>