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0D" w:rsidRDefault="00E8070D" w:rsidP="00E8070D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Министерство экономического развития области информирует о том, что с 1 января 2021 года вступил в силу </w:t>
      </w:r>
      <w:bookmarkStart w:id="0" w:name="_GoBack"/>
      <w:r>
        <w:rPr>
          <w:rFonts w:ascii="Arial" w:hAnsi="Arial" w:cs="Arial"/>
          <w:color w:val="828282"/>
        </w:rPr>
        <w:t>запрет на оборот немаркированных средствами идентификации товаров легкой промышленности</w:t>
      </w:r>
      <w:bookmarkEnd w:id="0"/>
      <w:r>
        <w:rPr>
          <w:rFonts w:ascii="Arial" w:hAnsi="Arial" w:cs="Arial"/>
          <w:color w:val="828282"/>
        </w:rPr>
        <w:t>.</w:t>
      </w:r>
    </w:p>
    <w:p w:rsidR="00E8070D" w:rsidRDefault="00E8070D" w:rsidP="00E8070D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Товары легкой промышленности, подлежащие обязательной маркировке средствами идентификации, определены постановлением Правительства Российской Федерации от 31.12.2019 года № 1958 «Об утверждении Правил маркировки товаров легкой промышленности средствами </w:t>
      </w:r>
      <w:proofErr w:type="spellStart"/>
      <w:r>
        <w:rPr>
          <w:rFonts w:ascii="Arial" w:hAnsi="Arial" w:cs="Arial"/>
          <w:color w:val="828282"/>
        </w:rPr>
        <w:t>индентификации</w:t>
      </w:r>
      <w:proofErr w:type="spellEnd"/>
      <w:r>
        <w:rPr>
          <w:rFonts w:ascii="Arial" w:hAnsi="Arial" w:cs="Arial"/>
          <w:color w:val="828282"/>
        </w:rPr>
        <w:t xml:space="preserve">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промышленности».</w:t>
      </w:r>
    </w:p>
    <w:p w:rsidR="00E8070D" w:rsidRDefault="00E8070D" w:rsidP="00E8070D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 соответствии с указанным постановлением обязательной маркировке средствами идентификации подлежат помимо прочего, следующие товары легкой промышленности:</w:t>
      </w:r>
    </w:p>
    <w:p w:rsidR="00E8070D" w:rsidRDefault="00E8070D" w:rsidP="00E8070D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Предметы одежды, включая рабочую одежду, изготовленные из натуральной или композитной кожи, соответствующие коду 14.11.10 ОКПД 2 и </w:t>
      </w:r>
      <w:proofErr w:type="spellStart"/>
      <w:r>
        <w:rPr>
          <w:rFonts w:ascii="Arial" w:hAnsi="Arial" w:cs="Arial"/>
          <w:color w:val="828282"/>
        </w:rPr>
        <w:t>подсубпозиции</w:t>
      </w:r>
      <w:proofErr w:type="spellEnd"/>
      <w:r>
        <w:rPr>
          <w:rFonts w:ascii="Arial" w:hAnsi="Arial" w:cs="Arial"/>
          <w:color w:val="828282"/>
        </w:rPr>
        <w:t xml:space="preserve"> 4203 10 000 ТН ВЭД ЕАЭС;</w:t>
      </w:r>
    </w:p>
    <w:p w:rsidR="00E8070D" w:rsidRDefault="00E8070D" w:rsidP="00E8070D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Блузки, блузы и блузоны трикотажные машинного или ручного вязания, женские или для девочек, соответствующие коду 14.14.13 ОКПД 2 и </w:t>
      </w:r>
      <w:proofErr w:type="spellStart"/>
      <w:r>
        <w:rPr>
          <w:rFonts w:ascii="Arial" w:hAnsi="Arial" w:cs="Arial"/>
          <w:color w:val="828282"/>
        </w:rPr>
        <w:t>подсубпозиции</w:t>
      </w:r>
      <w:proofErr w:type="spellEnd"/>
      <w:r>
        <w:rPr>
          <w:rFonts w:ascii="Arial" w:hAnsi="Arial" w:cs="Arial"/>
          <w:color w:val="828282"/>
        </w:rPr>
        <w:t xml:space="preserve"> 6306 10 000 ТН ВЭД ЕАЭС;</w:t>
      </w:r>
    </w:p>
    <w:p w:rsidR="00E8070D" w:rsidRDefault="00E8070D" w:rsidP="00E8070D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Пальто, полупальто, накидки, плащи, куртки (включая лыжные), ветровки, штормовки и аналогичные изделия, соответствующие кодам 14.13.21, 14.13.31 ОКПД 2 и позициям 6201 и 6202 ТН ВЭД ЕАЭС;</w:t>
      </w:r>
    </w:p>
    <w:p w:rsidR="00E8070D" w:rsidRDefault="00E8070D" w:rsidP="00E8070D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Белье постельное, столовое, туалетное и кухонное, соответствующие кодам 13.92.12, 13.32.14, 13.92.14 ОКПД 2 14.13.31 ОКПД 2 и позиции 6302 ТН ВЭД ЕАЭС.</w:t>
      </w:r>
    </w:p>
    <w:p w:rsidR="00E8070D" w:rsidRDefault="00E8070D" w:rsidP="00E8070D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Дополнительно сообщаем, что справочная информация о маркировке товаров легкой промышленности опубликована на Официальном сайте государственной системы маркировки и прослеживаемой Честный знак </w:t>
      </w:r>
      <w:proofErr w:type="spellStart"/>
      <w:r>
        <w:rPr>
          <w:rFonts w:ascii="Arial" w:hAnsi="Arial" w:cs="Arial"/>
          <w:color w:val="828282"/>
        </w:rPr>
        <w:t>честныйзнак.рф</w:t>
      </w:r>
      <w:proofErr w:type="spellEnd"/>
      <w:r>
        <w:rPr>
          <w:rFonts w:ascii="Arial" w:hAnsi="Arial" w:cs="Arial"/>
          <w:color w:val="828282"/>
        </w:rPr>
        <w:t>.</w:t>
      </w:r>
    </w:p>
    <w:p w:rsidR="00663FED" w:rsidRDefault="00663FED"/>
    <w:sectPr w:rsidR="0066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0D"/>
    <w:rsid w:val="00663FED"/>
    <w:rsid w:val="00E8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2021-04-16T05:03:00Z</dcterms:created>
  <dcterms:modified xsi:type="dcterms:W3CDTF">2021-04-16T05:04:00Z</dcterms:modified>
</cp:coreProperties>
</file>