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49F" w:rsidRDefault="0058149F" w:rsidP="005814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149F" w:rsidRDefault="0058149F" w:rsidP="00581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25.11.2019  г.           №52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 год  и плановый период 2021-2022 г.г.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прогноз социально- экономического развития Андреевского  муниципального образования на 2020 год и плановый период 2021-2022 г.г., и руководствуясь Бюджетным кодексом Российской Федерации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Андреевского муниципального образования на 2020 год и плановый период 2021-2022 г.г.,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Андреевского муниципального образования на 2020 год и плановый период 2021-2022 г.г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на заседание Совета депутатов Андреевского муниципального образования с решением о бюджете на 2020 год.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обнародования) 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А.Н.Яшин</w:t>
      </w: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к постановлению </w:t>
      </w: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Андреевского МО </w:t>
      </w:r>
    </w:p>
    <w:p w:rsidR="0058149F" w:rsidRDefault="0058149F" w:rsidP="0058149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52 от 25.11.2019 г.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</w:rPr>
      </w:pP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Андреевского  муниципального образования на 2020 год и плановый период  2021-2022 г.г.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Андреевского муниципального образования на 2020 год и плановый период 2021-2022 г.г.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Андреевского муниципального образования с учетом методических рекомендаций отраслевых Министерств Саратовской области.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Андреевского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58149F" w:rsidRDefault="0061070A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2020</w:t>
      </w:r>
      <w:r w:rsidR="0058149F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</w:t>
      </w:r>
      <w:r w:rsidR="00B23538">
        <w:rPr>
          <w:rFonts w:ascii="Times New Roman" w:hAnsi="Times New Roman" w:cs="Times New Roman"/>
          <w:sz w:val="28"/>
          <w:szCs w:val="28"/>
        </w:rPr>
        <w:t>авит порядка    930</w:t>
      </w:r>
      <w:r w:rsidR="0058149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  заметное снижение численности населения.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149F" w:rsidRDefault="0058149F" w:rsidP="00581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.Население  </w:t>
      </w:r>
    </w:p>
    <w:p w:rsidR="0058149F" w:rsidRDefault="0058149F" w:rsidP="0058149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Численность пос</w:t>
      </w:r>
      <w:r w:rsidR="00B23538">
        <w:rPr>
          <w:rFonts w:ascii="Times New Roman" w:hAnsi="Times New Roman" w:cs="Times New Roman"/>
          <w:sz w:val="28"/>
          <w:szCs w:val="28"/>
        </w:rPr>
        <w:t>тоянного населения (всего) – 930</w:t>
      </w:r>
      <w:r>
        <w:rPr>
          <w:rFonts w:ascii="Times New Roman" w:hAnsi="Times New Roman" w:cs="Times New Roman"/>
          <w:sz w:val="28"/>
          <w:szCs w:val="28"/>
        </w:rPr>
        <w:t xml:space="preserve">    чел.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трудоспособного </w:t>
      </w:r>
      <w:r w:rsidR="00B23538">
        <w:rPr>
          <w:rFonts w:ascii="Times New Roman" w:hAnsi="Times New Roman" w:cs="Times New Roman"/>
          <w:sz w:val="28"/>
          <w:szCs w:val="28"/>
        </w:rPr>
        <w:t>населения –  38</w:t>
      </w:r>
      <w:r>
        <w:rPr>
          <w:rFonts w:ascii="Times New Roman" w:hAnsi="Times New Roman" w:cs="Times New Roman"/>
          <w:sz w:val="28"/>
          <w:szCs w:val="28"/>
        </w:rPr>
        <w:t>0 чел.,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дошкольного</w:t>
      </w:r>
      <w:r w:rsidR="00B23538">
        <w:rPr>
          <w:rFonts w:ascii="Times New Roman" w:hAnsi="Times New Roman" w:cs="Times New Roman"/>
          <w:sz w:val="28"/>
          <w:szCs w:val="28"/>
        </w:rPr>
        <w:t xml:space="preserve"> возраста от 1,5 до 6,5 лет –  3</w:t>
      </w:r>
      <w:r>
        <w:rPr>
          <w:rFonts w:ascii="Times New Roman" w:hAnsi="Times New Roman" w:cs="Times New Roman"/>
          <w:sz w:val="28"/>
          <w:szCs w:val="28"/>
        </w:rPr>
        <w:t>0  чел.,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в МКОУ СОШ    – 67 чел.,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численность пенсионеров со</w:t>
      </w:r>
      <w:r w:rsidR="00B23538">
        <w:rPr>
          <w:rFonts w:ascii="Times New Roman" w:hAnsi="Times New Roman" w:cs="Times New Roman"/>
          <w:sz w:val="28"/>
          <w:szCs w:val="28"/>
        </w:rPr>
        <w:t>стоящих на учете в УПФР РФ – 453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58149F" w:rsidRDefault="0058149F" w:rsidP="0058149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8149F" w:rsidRDefault="0058149F" w:rsidP="005814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Семья</w:t>
      </w:r>
    </w:p>
    <w:p w:rsidR="0058149F" w:rsidRDefault="0058149F" w:rsidP="005814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  несовершеннолетними детьми –10  ,в них детей -44 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с   3  детьми – 6 семей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них 18 детей.   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4.Численность  неполных  семей  с несовершеннолетними детьми – 5, в них детей – 7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матери одиночки –4 , у них детей – 7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участия супруги – 0, у них детей - 0 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- 0 в них детей – инвалидов – 0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0, в них детей – 0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детьми- 2  в них опекаемых детей – 2 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49F" w:rsidRDefault="0058149F" w:rsidP="00581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</w:t>
      </w:r>
      <w:r w:rsidR="00B23538">
        <w:rPr>
          <w:rFonts w:ascii="Times New Roman" w:hAnsi="Times New Roman" w:cs="Times New Roman"/>
          <w:sz w:val="28"/>
          <w:szCs w:val="28"/>
        </w:rPr>
        <w:t>тная плата в январе-октябре 2019</w:t>
      </w:r>
      <w:r>
        <w:rPr>
          <w:rFonts w:ascii="Times New Roman" w:hAnsi="Times New Roman" w:cs="Times New Roman"/>
          <w:sz w:val="28"/>
          <w:szCs w:val="28"/>
        </w:rPr>
        <w:t xml:space="preserve">   года начисленная в крупн</w:t>
      </w:r>
      <w:r w:rsidR="00B23538">
        <w:rPr>
          <w:rFonts w:ascii="Times New Roman" w:hAnsi="Times New Roman" w:cs="Times New Roman"/>
          <w:sz w:val="28"/>
          <w:szCs w:val="28"/>
        </w:rPr>
        <w:t>ых предприятиях, составила  22833 руб., по сравнению с 2018  годом рост составил  1,15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8149F" w:rsidRDefault="0058149F" w:rsidP="0058149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Торговых точек розничной торговли- 7</w:t>
      </w:r>
    </w:p>
    <w:p w:rsidR="0058149F" w:rsidRDefault="00B23538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Предпринимателей-9</w:t>
      </w:r>
    </w:p>
    <w:p w:rsidR="0058149F" w:rsidRDefault="0058149F" w:rsidP="005814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фермерских хозяйств – 12,  ООО «Андреевка»- 1  , в них обрабатывается   20399   га земли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культуры- 3</w:t>
      </w:r>
    </w:p>
    <w:p w:rsidR="0058149F" w:rsidRDefault="0058149F" w:rsidP="005814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3 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ФАП-3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сельском поселении   работают </w:t>
      </w:r>
      <w:r w:rsidR="00B23538">
        <w:rPr>
          <w:rFonts w:ascii="Times New Roman" w:hAnsi="Times New Roman" w:cs="Times New Roman"/>
          <w:sz w:val="28"/>
          <w:szCs w:val="28"/>
        </w:rPr>
        <w:t xml:space="preserve"> спортивные секции 2 раза в неде</w:t>
      </w:r>
      <w:r>
        <w:rPr>
          <w:rFonts w:ascii="Times New Roman" w:hAnsi="Times New Roman" w:cs="Times New Roman"/>
          <w:sz w:val="28"/>
          <w:szCs w:val="28"/>
        </w:rPr>
        <w:t>лю  (для школьников, а также жителей сел)</w:t>
      </w:r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8149F" w:rsidRDefault="0058149F" w:rsidP="00581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значимыми непродовольственными товарами.</w:t>
      </w:r>
    </w:p>
    <w:p w:rsidR="0058149F" w:rsidRDefault="0058149F" w:rsidP="0058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5.Сельское хозяйство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продукции и услуг крупного предприятия муниципального </w:t>
      </w:r>
      <w:r w:rsidR="00B23538">
        <w:rPr>
          <w:rFonts w:ascii="Times New Roman" w:hAnsi="Times New Roman" w:cs="Times New Roman"/>
          <w:sz w:val="28"/>
          <w:szCs w:val="28"/>
        </w:rPr>
        <w:t>образования –18</w:t>
      </w:r>
      <w:r>
        <w:rPr>
          <w:rFonts w:ascii="Times New Roman" w:hAnsi="Times New Roman" w:cs="Times New Roman"/>
          <w:sz w:val="28"/>
          <w:szCs w:val="28"/>
        </w:rPr>
        <w:t>0</w:t>
      </w:r>
      <w:r w:rsidR="00B23538">
        <w:rPr>
          <w:rFonts w:ascii="Times New Roman" w:hAnsi="Times New Roman" w:cs="Times New Roman"/>
          <w:sz w:val="28"/>
          <w:szCs w:val="28"/>
        </w:rPr>
        <w:t xml:space="preserve">  тыс. руб., по сравнению с 2018  годом  повысился на  5,9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49F" w:rsidRDefault="0058149F" w:rsidP="005814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149F" w:rsidRDefault="0058149F" w:rsidP="00581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58149F" w:rsidRDefault="0058149F" w:rsidP="0058149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149F" w:rsidRDefault="0058149F" w:rsidP="00581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23538">
        <w:rPr>
          <w:rFonts w:ascii="Times New Roman" w:hAnsi="Times New Roman" w:cs="Times New Roman"/>
          <w:sz w:val="28"/>
          <w:szCs w:val="28"/>
        </w:rPr>
        <w:t>В течение 2019</w:t>
      </w:r>
      <w:r>
        <w:rPr>
          <w:rFonts w:ascii="Times New Roman" w:hAnsi="Times New Roman" w:cs="Times New Roman"/>
          <w:sz w:val="28"/>
          <w:szCs w:val="28"/>
        </w:rPr>
        <w:t xml:space="preserve">  года численность  ищущих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человека.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Численность незанятых граждан составляет  больше той, что обратилась.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23538">
        <w:rPr>
          <w:rFonts w:ascii="Times New Roman" w:hAnsi="Times New Roman" w:cs="Times New Roman"/>
          <w:sz w:val="28"/>
          <w:szCs w:val="28"/>
        </w:rPr>
        <w:t>За год трудоустроено 12</w:t>
      </w:r>
      <w:r>
        <w:rPr>
          <w:rFonts w:ascii="Times New Roman" w:hAnsi="Times New Roman" w:cs="Times New Roman"/>
          <w:sz w:val="28"/>
          <w:szCs w:val="28"/>
        </w:rPr>
        <w:t xml:space="preserve">  человек. </w:t>
      </w:r>
    </w:p>
    <w:p w:rsidR="0058149F" w:rsidRDefault="0058149F" w:rsidP="00581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58149F" w:rsidRDefault="0058149F" w:rsidP="005814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149F" w:rsidRDefault="0058149F" w:rsidP="005814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центром не существует.</w:t>
      </w:r>
    </w:p>
    <w:p w:rsidR="0058149F" w:rsidRDefault="0058149F" w:rsidP="005814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49F" w:rsidRDefault="0058149F" w:rsidP="00B23538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Екатериновский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  Услугами телефонной связи в поселении пользуются 238 абонентов. Потребность в установке телефонов удовлетворена не полностью. </w:t>
      </w:r>
      <w:r w:rsidR="00B23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49F" w:rsidRDefault="0058149F" w:rsidP="0058149F"/>
    <w:p w:rsidR="0058149F" w:rsidRDefault="0058149F" w:rsidP="0058149F"/>
    <w:p w:rsidR="00D87EA9" w:rsidRDefault="00D87EA9"/>
    <w:sectPr w:rsidR="00D87EA9" w:rsidSect="00D8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149F"/>
    <w:rsid w:val="00054FE1"/>
    <w:rsid w:val="0058149F"/>
    <w:rsid w:val="0061070A"/>
    <w:rsid w:val="00B23538"/>
    <w:rsid w:val="00D87EA9"/>
    <w:rsid w:val="00FE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49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829</Words>
  <Characters>4726</Characters>
  <Application>Microsoft Office Word</Application>
  <DocSecurity>0</DocSecurity>
  <Lines>39</Lines>
  <Paragraphs>11</Paragraphs>
  <ScaleCrop>false</ScaleCrop>
  <Company>MultiDVD Team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2019-11-27T07:07:00Z</dcterms:created>
  <dcterms:modified xsi:type="dcterms:W3CDTF">2019-11-29T09:26:00Z</dcterms:modified>
</cp:coreProperties>
</file>