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A2" w:rsidRPr="00D418B0" w:rsidRDefault="00256DA2" w:rsidP="00256DA2">
      <w:pPr>
        <w:pStyle w:val="a3"/>
        <w:tabs>
          <w:tab w:val="left" w:pos="0"/>
          <w:tab w:val="left" w:pos="284"/>
        </w:tabs>
        <w:rPr>
          <w:b/>
          <w:sz w:val="28"/>
          <w:szCs w:val="28"/>
        </w:rPr>
      </w:pPr>
      <w:r w:rsidRPr="00D418B0">
        <w:rPr>
          <w:b/>
          <w:sz w:val="28"/>
          <w:szCs w:val="28"/>
        </w:rPr>
        <w:t>АДМИНИСТРАЦИЯ</w:t>
      </w:r>
    </w:p>
    <w:p w:rsidR="00256DA2" w:rsidRPr="00D418B0" w:rsidRDefault="00256DA2" w:rsidP="00256DA2">
      <w:pPr>
        <w:tabs>
          <w:tab w:val="left" w:pos="0"/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КОЛЕНОВС</w:t>
      </w:r>
      <w:r w:rsidRPr="00D418B0">
        <w:rPr>
          <w:b/>
          <w:szCs w:val="28"/>
        </w:rPr>
        <w:t>КОГО МУНИЦИПАЛЬНОГО ОБРАЗОВАНИЯ</w:t>
      </w:r>
    </w:p>
    <w:p w:rsidR="00256DA2" w:rsidRPr="00D418B0" w:rsidRDefault="00256DA2" w:rsidP="00256DA2">
      <w:pPr>
        <w:pStyle w:val="2"/>
        <w:tabs>
          <w:tab w:val="left" w:pos="0"/>
          <w:tab w:val="left" w:pos="284"/>
        </w:tabs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D418B0">
        <w:rPr>
          <w:rFonts w:ascii="Times New Roman" w:hAnsi="Times New Roman"/>
          <w:bCs w:val="0"/>
          <w:color w:val="auto"/>
          <w:sz w:val="28"/>
          <w:szCs w:val="28"/>
        </w:rPr>
        <w:t>САРАТОВСКОГО МУНИЦИПАЛЬНОГО РАЙОНА</w:t>
      </w:r>
    </w:p>
    <w:p w:rsidR="00256DA2" w:rsidRPr="00D418B0" w:rsidRDefault="00256DA2" w:rsidP="00256DA2">
      <w:pPr>
        <w:tabs>
          <w:tab w:val="left" w:pos="0"/>
          <w:tab w:val="left" w:pos="284"/>
        </w:tabs>
        <w:spacing w:line="360" w:lineRule="auto"/>
        <w:jc w:val="center"/>
        <w:rPr>
          <w:b/>
          <w:szCs w:val="28"/>
        </w:rPr>
      </w:pPr>
      <w:r w:rsidRPr="00D418B0">
        <w:rPr>
          <w:b/>
          <w:szCs w:val="28"/>
        </w:rPr>
        <w:t>САРАТОВСКОЙ ОБЛАСТИ</w:t>
      </w:r>
    </w:p>
    <w:p w:rsidR="00256DA2" w:rsidRPr="002916DD" w:rsidRDefault="00256DA2" w:rsidP="00256DA2">
      <w:pPr>
        <w:tabs>
          <w:tab w:val="left" w:pos="0"/>
          <w:tab w:val="left" w:pos="284"/>
        </w:tabs>
        <w:jc w:val="center"/>
        <w:rPr>
          <w:b/>
          <w:szCs w:val="28"/>
        </w:rPr>
      </w:pPr>
    </w:p>
    <w:p w:rsidR="00256DA2" w:rsidRPr="002916DD" w:rsidRDefault="00256DA2" w:rsidP="00256DA2">
      <w:pPr>
        <w:pStyle w:val="ConsPlusTitle"/>
        <w:tabs>
          <w:tab w:val="left" w:pos="0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6DA2" w:rsidRDefault="00256DA2" w:rsidP="00256DA2">
      <w:pPr>
        <w:jc w:val="center"/>
        <w:rPr>
          <w:b/>
          <w:sz w:val="20"/>
          <w:szCs w:val="20"/>
        </w:rPr>
      </w:pPr>
    </w:p>
    <w:p w:rsidR="0008228E" w:rsidRDefault="00256DA2" w:rsidP="0008228E">
      <w:pPr>
        <w:rPr>
          <w:b/>
          <w:u w:val="single"/>
        </w:rPr>
      </w:pPr>
      <w:r w:rsidRPr="0008228E">
        <w:rPr>
          <w:b/>
          <w:u w:val="single"/>
        </w:rPr>
        <w:t xml:space="preserve">от 11.09. 2018 г №36 </w:t>
      </w:r>
    </w:p>
    <w:p w:rsidR="00256DA2" w:rsidRPr="0008228E" w:rsidRDefault="0008228E" w:rsidP="0008228E">
      <w:pPr>
        <w:rPr>
          <w:b/>
          <w:u w:val="single"/>
        </w:rPr>
      </w:pPr>
      <w:r>
        <w:rPr>
          <w:b/>
        </w:rPr>
        <w:t xml:space="preserve">          с.Колено</w:t>
      </w:r>
      <w:r w:rsidR="00256DA2" w:rsidRPr="0008228E">
        <w:rPr>
          <w:b/>
          <w:u w:val="single"/>
        </w:rPr>
        <w:t xml:space="preserve">            </w:t>
      </w:r>
    </w:p>
    <w:p w:rsidR="00256DA2" w:rsidRDefault="00256DA2" w:rsidP="00256DA2">
      <w:pPr>
        <w:rPr>
          <w:b/>
          <w:szCs w:val="28"/>
        </w:rPr>
      </w:pPr>
    </w:p>
    <w:p w:rsidR="0008228E" w:rsidRDefault="00256DA2" w:rsidP="0008228E">
      <w:pPr>
        <w:rPr>
          <w:b/>
          <w:szCs w:val="28"/>
        </w:rPr>
      </w:pPr>
      <w:r>
        <w:rPr>
          <w:b/>
          <w:szCs w:val="28"/>
        </w:rPr>
        <w:t>Об утверждении Плана по противодействию</w:t>
      </w:r>
    </w:p>
    <w:p w:rsidR="0008228E" w:rsidRDefault="00256DA2" w:rsidP="0008228E">
      <w:pPr>
        <w:rPr>
          <w:b/>
          <w:szCs w:val="28"/>
        </w:rPr>
      </w:pPr>
      <w:r>
        <w:rPr>
          <w:b/>
          <w:szCs w:val="28"/>
        </w:rPr>
        <w:t xml:space="preserve"> коррупции в Коленовском муниципальном </w:t>
      </w:r>
    </w:p>
    <w:p w:rsidR="00256DA2" w:rsidRDefault="00256DA2" w:rsidP="0008228E">
      <w:pPr>
        <w:rPr>
          <w:b/>
          <w:szCs w:val="28"/>
        </w:rPr>
      </w:pPr>
      <w:r>
        <w:rPr>
          <w:b/>
          <w:szCs w:val="28"/>
        </w:rPr>
        <w:t>образовании</w:t>
      </w:r>
      <w:r w:rsidR="0008228E">
        <w:rPr>
          <w:b/>
          <w:szCs w:val="28"/>
        </w:rPr>
        <w:t xml:space="preserve">  </w:t>
      </w:r>
      <w:r>
        <w:rPr>
          <w:b/>
          <w:szCs w:val="28"/>
        </w:rPr>
        <w:t>на 2018-2020 годы.</w:t>
      </w:r>
    </w:p>
    <w:p w:rsidR="00256DA2" w:rsidRDefault="00256DA2" w:rsidP="00256DA2">
      <w:pPr>
        <w:spacing w:line="360" w:lineRule="auto"/>
        <w:rPr>
          <w:b/>
          <w:szCs w:val="28"/>
        </w:rPr>
      </w:pPr>
    </w:p>
    <w:p w:rsidR="00256DA2" w:rsidRDefault="00256DA2" w:rsidP="0008228E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Указом Пр</w:t>
      </w:r>
      <w:r w:rsidR="0008228E">
        <w:rPr>
          <w:szCs w:val="28"/>
        </w:rPr>
        <w:t>езидента РФ от 29.06.2018 № 378 «О национальном плане противодействия коррупции»</w:t>
      </w:r>
    </w:p>
    <w:p w:rsidR="0008228E" w:rsidRDefault="0008228E" w:rsidP="0008228E">
      <w:pPr>
        <w:jc w:val="both"/>
        <w:rPr>
          <w:szCs w:val="28"/>
        </w:rPr>
      </w:pPr>
    </w:p>
    <w:p w:rsidR="00256DA2" w:rsidRPr="0008228E" w:rsidRDefault="00256DA2" w:rsidP="0008228E">
      <w:pPr>
        <w:jc w:val="center"/>
        <w:rPr>
          <w:b/>
        </w:rPr>
      </w:pPr>
      <w:r w:rsidRPr="0008228E">
        <w:rPr>
          <w:b/>
        </w:rPr>
        <w:t>ПОСТАНОВЛЯЮ:</w:t>
      </w:r>
    </w:p>
    <w:p w:rsidR="00256DA2" w:rsidRPr="00616921" w:rsidRDefault="00256DA2" w:rsidP="00256DA2"/>
    <w:p w:rsidR="00256DA2" w:rsidRDefault="00256DA2" w:rsidP="0008228E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Утвердить План по противоде</w:t>
      </w:r>
      <w:r w:rsidR="0008228E">
        <w:rPr>
          <w:szCs w:val="28"/>
        </w:rPr>
        <w:t>йствию коррупции в Коленов</w:t>
      </w:r>
      <w:r>
        <w:rPr>
          <w:szCs w:val="28"/>
        </w:rPr>
        <w:t>ском муниципальном образовании на 2018-2020 гг</w:t>
      </w:r>
    </w:p>
    <w:p w:rsidR="0008228E" w:rsidRDefault="0008228E" w:rsidP="0008228E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Постановление №23 от 01.06.2016г признать утратившим силу.</w:t>
      </w:r>
    </w:p>
    <w:p w:rsidR="00256DA2" w:rsidRPr="003474FF" w:rsidRDefault="0008228E" w:rsidP="0008228E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Обнародоват</w:t>
      </w:r>
      <w:r w:rsidR="00256DA2">
        <w:rPr>
          <w:szCs w:val="28"/>
        </w:rPr>
        <w:t xml:space="preserve">ь настоящее постановление на </w:t>
      </w:r>
      <w:r>
        <w:rPr>
          <w:szCs w:val="28"/>
        </w:rPr>
        <w:t>информационном стенде в здании администрации Коленовского муниципального образования и разместить   на  сайте в сети Интернет.</w:t>
      </w:r>
    </w:p>
    <w:p w:rsidR="00256DA2" w:rsidRDefault="00256DA2" w:rsidP="0008228E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Настоящее постановление вступает в силу с момента</w:t>
      </w:r>
      <w:r w:rsidR="0008228E">
        <w:rPr>
          <w:szCs w:val="28"/>
        </w:rPr>
        <w:t xml:space="preserve"> его </w:t>
      </w:r>
      <w:r>
        <w:rPr>
          <w:szCs w:val="28"/>
        </w:rPr>
        <w:t>обнародования.</w:t>
      </w:r>
    </w:p>
    <w:p w:rsidR="00256DA2" w:rsidRDefault="00256DA2" w:rsidP="0008228E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оставляю за собой.</w:t>
      </w:r>
    </w:p>
    <w:p w:rsidR="00256DA2" w:rsidRDefault="00256DA2" w:rsidP="00256DA2">
      <w:pPr>
        <w:spacing w:line="360" w:lineRule="auto"/>
        <w:ind w:left="705"/>
        <w:jc w:val="both"/>
        <w:rPr>
          <w:szCs w:val="28"/>
        </w:rPr>
      </w:pPr>
    </w:p>
    <w:p w:rsidR="0008228E" w:rsidRDefault="0008228E" w:rsidP="00256DA2">
      <w:pPr>
        <w:spacing w:line="360" w:lineRule="auto"/>
        <w:ind w:left="705"/>
        <w:jc w:val="both"/>
        <w:rPr>
          <w:szCs w:val="28"/>
        </w:rPr>
      </w:pPr>
    </w:p>
    <w:p w:rsidR="00256DA2" w:rsidRPr="0008228E" w:rsidRDefault="00256DA2" w:rsidP="0008228E">
      <w:pPr>
        <w:ind w:left="705"/>
        <w:jc w:val="both"/>
        <w:rPr>
          <w:b/>
          <w:szCs w:val="28"/>
        </w:rPr>
      </w:pPr>
      <w:r w:rsidRPr="0008228E">
        <w:rPr>
          <w:b/>
          <w:szCs w:val="28"/>
        </w:rPr>
        <w:t>Глава</w:t>
      </w:r>
      <w:r w:rsidR="0008228E" w:rsidRPr="0008228E">
        <w:rPr>
          <w:b/>
          <w:szCs w:val="28"/>
        </w:rPr>
        <w:t xml:space="preserve"> администрации</w:t>
      </w:r>
    </w:p>
    <w:p w:rsidR="0008228E" w:rsidRPr="0008228E" w:rsidRDefault="0008228E" w:rsidP="0008228E">
      <w:pPr>
        <w:ind w:left="705"/>
        <w:jc w:val="both"/>
        <w:rPr>
          <w:b/>
          <w:szCs w:val="28"/>
        </w:rPr>
      </w:pPr>
      <w:r w:rsidRPr="0008228E">
        <w:rPr>
          <w:b/>
          <w:szCs w:val="28"/>
        </w:rPr>
        <w:t xml:space="preserve">   Коленовского МО:                                      С.В.Гусенков</w:t>
      </w:r>
    </w:p>
    <w:p w:rsidR="0008228E" w:rsidRPr="0008228E" w:rsidRDefault="0008228E" w:rsidP="00256DA2">
      <w:pPr>
        <w:spacing w:line="360" w:lineRule="auto"/>
        <w:ind w:left="705"/>
        <w:jc w:val="both"/>
        <w:rPr>
          <w:b/>
          <w:szCs w:val="28"/>
        </w:rPr>
      </w:pPr>
    </w:p>
    <w:p w:rsidR="00256DA2" w:rsidRDefault="00256DA2" w:rsidP="00256DA2">
      <w:pPr>
        <w:spacing w:line="360" w:lineRule="auto"/>
        <w:ind w:left="705"/>
        <w:jc w:val="both"/>
        <w:rPr>
          <w:szCs w:val="28"/>
        </w:rPr>
      </w:pPr>
    </w:p>
    <w:p w:rsidR="00256DA2" w:rsidRDefault="00256DA2" w:rsidP="00256DA2">
      <w:pPr>
        <w:spacing w:line="360" w:lineRule="auto"/>
        <w:ind w:left="705"/>
        <w:jc w:val="both"/>
        <w:rPr>
          <w:szCs w:val="28"/>
        </w:rPr>
      </w:pPr>
    </w:p>
    <w:p w:rsidR="00256DA2" w:rsidRDefault="00256DA2" w:rsidP="00256DA2">
      <w:pPr>
        <w:spacing w:line="360" w:lineRule="auto"/>
        <w:ind w:left="705"/>
        <w:jc w:val="both"/>
        <w:rPr>
          <w:szCs w:val="28"/>
        </w:rPr>
      </w:pPr>
    </w:p>
    <w:p w:rsidR="00256DA2" w:rsidRDefault="00256DA2" w:rsidP="0008228E">
      <w:pPr>
        <w:spacing w:line="360" w:lineRule="auto"/>
        <w:jc w:val="both"/>
        <w:rPr>
          <w:szCs w:val="28"/>
        </w:rPr>
      </w:pPr>
    </w:p>
    <w:p w:rsidR="0008228E" w:rsidRDefault="0008228E" w:rsidP="0008228E">
      <w:pPr>
        <w:spacing w:line="360" w:lineRule="auto"/>
        <w:jc w:val="both"/>
        <w:rPr>
          <w:szCs w:val="28"/>
        </w:rPr>
      </w:pPr>
    </w:p>
    <w:p w:rsidR="00256DA2" w:rsidRDefault="00256DA2" w:rsidP="00256DA2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№ 1</w:t>
      </w:r>
    </w:p>
    <w:p w:rsidR="00256DA2" w:rsidRDefault="00256DA2" w:rsidP="00256DA2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 постановлению администрации</w:t>
      </w:r>
    </w:p>
    <w:p w:rsidR="00256DA2" w:rsidRDefault="0008228E" w:rsidP="00256DA2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Коленовс</w:t>
      </w:r>
      <w:r w:rsidR="00256DA2">
        <w:rPr>
          <w:rFonts w:ascii="Times New Roman" w:hAnsi="Times New Roman" w:cs="Times New Roman"/>
          <w:b/>
          <w:color w:val="000000"/>
          <w:sz w:val="28"/>
          <w:szCs w:val="28"/>
        </w:rPr>
        <w:t>кого муниципального образования</w:t>
      </w:r>
    </w:p>
    <w:p w:rsidR="00256DA2" w:rsidRDefault="0008228E" w:rsidP="00256DA2">
      <w:pPr>
        <w:pStyle w:val="ConsPlusNormal"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36 от  от 11</w:t>
      </w:r>
      <w:r w:rsidR="00256DA2">
        <w:rPr>
          <w:rFonts w:ascii="Times New Roman" w:hAnsi="Times New Roman" w:cs="Times New Roman"/>
          <w:b/>
          <w:color w:val="000000"/>
          <w:sz w:val="28"/>
          <w:szCs w:val="28"/>
        </w:rPr>
        <w:t>.09.2018</w:t>
      </w:r>
    </w:p>
    <w:p w:rsidR="00256DA2" w:rsidRPr="00DA6BE8" w:rsidRDefault="00256DA2" w:rsidP="00256DA2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 </w:t>
      </w:r>
    </w:p>
    <w:p w:rsidR="00256DA2" w:rsidRPr="00DA6BE8" w:rsidRDefault="00256DA2" w:rsidP="00256DA2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противодействию коррупции </w:t>
      </w:r>
      <w:r w:rsidR="0008228E">
        <w:rPr>
          <w:rFonts w:ascii="Times New Roman" w:hAnsi="Times New Roman" w:cs="Times New Roman"/>
          <w:b/>
          <w:color w:val="000000"/>
          <w:sz w:val="28"/>
          <w:szCs w:val="28"/>
        </w:rPr>
        <w:t>в Коленов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ском муниципальном образовании </w:t>
      </w:r>
      <w:r w:rsidR="000822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Екатериновского муниципального района </w:t>
      </w: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>Саратовской области на 2018 – 2020 годы</w:t>
      </w:r>
    </w:p>
    <w:p w:rsidR="00256DA2" w:rsidRPr="00DA6BE8" w:rsidRDefault="00256DA2" w:rsidP="00256DA2">
      <w:pPr>
        <w:jc w:val="right"/>
        <w:rPr>
          <w:color w:val="00000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552"/>
        <w:gridCol w:w="1417"/>
        <w:gridCol w:w="1985"/>
        <w:gridCol w:w="1417"/>
        <w:gridCol w:w="1559"/>
      </w:tblGrid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№ п/п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Мероприятия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Исполнители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Срок выполнения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Индикаторы и показатели</w:t>
            </w:r>
          </w:p>
        </w:tc>
        <w:tc>
          <w:tcPr>
            <w:tcW w:w="1559" w:type="dxa"/>
          </w:tcPr>
          <w:p w:rsidR="00256DA2" w:rsidRPr="00DA6BE8" w:rsidRDefault="00256DA2" w:rsidP="00905EE9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 xml:space="preserve">Ожидаемый результат </w:t>
            </w:r>
          </w:p>
        </w:tc>
      </w:tr>
      <w:tr w:rsidR="00256DA2" w:rsidRPr="00DA6BE8" w:rsidTr="0008228E">
        <w:tc>
          <w:tcPr>
            <w:tcW w:w="9701" w:type="dxa"/>
            <w:gridSpan w:val="6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Внесение в план по противодействию коррупции органа</w:t>
            </w:r>
            <w:r w:rsidR="00CF2F17">
              <w:rPr>
                <w:color w:val="000000"/>
                <w:sz w:val="24"/>
                <w:szCs w:val="24"/>
              </w:rPr>
              <w:t xml:space="preserve"> местного самоуправления </w:t>
            </w:r>
            <w:r w:rsidRPr="00DA6BE8">
              <w:rPr>
                <w:color w:val="000000"/>
                <w:sz w:val="24"/>
                <w:szCs w:val="24"/>
              </w:rPr>
              <w:t xml:space="preserve"> (</w:t>
            </w:r>
            <w:r w:rsidRPr="00DA6BE8">
              <w:rPr>
                <w:b/>
                <w:color w:val="000000"/>
                <w:sz w:val="24"/>
                <w:szCs w:val="24"/>
              </w:rPr>
              <w:t>далее - план по противодействию коррупции</w:t>
            </w:r>
            <w:r w:rsidRPr="00DA6BE8">
              <w:rPr>
                <w:color w:val="000000"/>
                <w:sz w:val="24"/>
                <w:szCs w:val="24"/>
              </w:rPr>
              <w:t>)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1417" w:type="dxa"/>
          </w:tcPr>
          <w:p w:rsidR="00256DA2" w:rsidRPr="00DA6BE8" w:rsidRDefault="00CF2F17" w:rsidP="00CF2F17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  <w:vMerge w:val="restart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Рассмотрение на совещаниях у руководителя органа местно</w:t>
            </w:r>
            <w:r w:rsidR="00CF2F17">
              <w:rPr>
                <w:color w:val="000000"/>
                <w:sz w:val="24"/>
                <w:szCs w:val="24"/>
              </w:rPr>
              <w:t xml:space="preserve">го самоуправления </w:t>
            </w:r>
            <w:r w:rsidRPr="00DA6BE8">
              <w:rPr>
                <w:color w:val="000000"/>
                <w:sz w:val="24"/>
                <w:szCs w:val="24"/>
              </w:rPr>
              <w:t xml:space="preserve"> хода и результатов выполнения мероприятий антикоррупционной направленности, в том числе:</w:t>
            </w:r>
          </w:p>
        </w:tc>
        <w:tc>
          <w:tcPr>
            <w:tcW w:w="1417" w:type="dxa"/>
            <w:vMerge w:val="restart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985" w:type="dxa"/>
            <w:vMerge w:val="restart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ежеквартально, по результатам квартала</w:t>
            </w:r>
          </w:p>
        </w:tc>
        <w:tc>
          <w:tcPr>
            <w:tcW w:w="1417" w:type="dxa"/>
            <w:vMerge w:val="restart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количество совещаний по вопросам реализации и результатам выполнения мероприятий антикоррупционной направленности – не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менее 2 единиц в течение каждого полугодия</w:t>
            </w:r>
          </w:p>
        </w:tc>
        <w:tc>
          <w:tcPr>
            <w:tcW w:w="1559" w:type="dxa"/>
            <w:vMerge w:val="restart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256DA2" w:rsidRPr="00DA6BE8" w:rsidTr="0008228E">
        <w:tc>
          <w:tcPr>
            <w:tcW w:w="771" w:type="dxa"/>
            <w:vMerge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анализа работы подразделения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правонарушений);</w:t>
            </w:r>
          </w:p>
        </w:tc>
        <w:tc>
          <w:tcPr>
            <w:tcW w:w="1417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  <w:vMerge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1417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  <w:vMerge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auto"/>
            </w:tcBorders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состояния работы по приведению в установленные сроки правовых актов органа местно</w:t>
            </w:r>
            <w:r w:rsidR="00CF2F17">
              <w:rPr>
                <w:color w:val="000000"/>
                <w:sz w:val="24"/>
                <w:szCs w:val="24"/>
              </w:rPr>
              <w:t xml:space="preserve">го самоуправления </w:t>
            </w:r>
            <w:r w:rsidRPr="00DA6BE8">
              <w:rPr>
                <w:color w:val="000000"/>
                <w:sz w:val="24"/>
                <w:szCs w:val="24"/>
              </w:rPr>
              <w:t xml:space="preserve"> в соответствие 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1417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9701" w:type="dxa"/>
            <w:gridSpan w:val="6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2. Повышение эффективности механизмов урегулирования конфликта интересов, обеспечение соблюдения </w:t>
            </w:r>
            <w:r w:rsidR="00CF2F17">
              <w:rPr>
                <w:color w:val="000000"/>
                <w:sz w:val="24"/>
                <w:szCs w:val="24"/>
              </w:rPr>
              <w:t xml:space="preserve">муниципальными служащими </w:t>
            </w:r>
            <w:r w:rsidRPr="00DA6BE8">
              <w:rPr>
                <w:color w:val="000000"/>
                <w:sz w:val="24"/>
                <w:szCs w:val="24"/>
              </w:rPr>
              <w:t xml:space="preserve">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52" w:type="dxa"/>
          </w:tcPr>
          <w:p w:rsidR="00256DA2" w:rsidRPr="00CD7074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CD7074">
              <w:rPr>
                <w:color w:val="000000"/>
                <w:sz w:val="24"/>
                <w:szCs w:val="24"/>
              </w:rPr>
              <w:t xml:space="preserve">Организационно-техническое и </w:t>
            </w:r>
            <w:r w:rsidRPr="00CD7074">
              <w:rPr>
                <w:color w:val="000000"/>
                <w:sz w:val="24"/>
                <w:szCs w:val="24"/>
              </w:rPr>
              <w:lastRenderedPageBreak/>
              <w:t>документационное обеспечение деятельности комиссии по соблюдению требований к служебному поведени</w:t>
            </w:r>
            <w:r w:rsidR="00CF2F17">
              <w:rPr>
                <w:color w:val="000000"/>
                <w:sz w:val="24"/>
                <w:szCs w:val="24"/>
              </w:rPr>
              <w:t xml:space="preserve">ю муниципальных служащих </w:t>
            </w:r>
            <w:r w:rsidRPr="00CD7074">
              <w:rPr>
                <w:color w:val="000000"/>
                <w:sz w:val="24"/>
                <w:szCs w:val="24"/>
              </w:rPr>
              <w:t xml:space="preserve"> и урегулированию конфликта интересов, а также совершенствование нормативных правовых актов органа местно</w:t>
            </w:r>
            <w:r w:rsidR="00CF2F17">
              <w:rPr>
                <w:color w:val="000000"/>
                <w:sz w:val="24"/>
                <w:szCs w:val="24"/>
              </w:rPr>
              <w:t>го самоуправления</w:t>
            </w:r>
            <w:r w:rsidRPr="00CD7074">
              <w:rPr>
                <w:color w:val="000000"/>
                <w:sz w:val="24"/>
                <w:szCs w:val="24"/>
              </w:rPr>
              <w:t>, регламентирующих ее функционирование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 администра</w:t>
            </w:r>
            <w:r>
              <w:rPr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2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1E082F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>Осуществление проверок достоверности и полноты сведений, представляемых гражданами, претендующими на замещение должнос</w:t>
            </w:r>
            <w:r w:rsidR="0008228E">
              <w:rPr>
                <w:color w:val="000000"/>
                <w:sz w:val="24"/>
                <w:szCs w:val="24"/>
              </w:rPr>
              <w:t xml:space="preserve">тей муниципальной службы  муниципального образования </w:t>
            </w:r>
            <w:r w:rsidRPr="001E082F">
              <w:rPr>
                <w:color w:val="000000"/>
                <w:sz w:val="24"/>
                <w:szCs w:val="24"/>
              </w:rPr>
              <w:t xml:space="preserve"> и лицами, замещающими указанные должности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Гл.специалист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проведённых проверок к количеству фактов поступления информации, являющейся основанием для проведения проверок, - не менее 100 процентов</w:t>
            </w: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проведения проверки представленных сведений в каждом случае поступления информации, являющейся основанием для проведения проверки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3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</w:t>
            </w:r>
            <w:r w:rsidR="0008228E">
              <w:rPr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DA6BE8">
              <w:rPr>
                <w:color w:val="000000"/>
                <w:sz w:val="24"/>
                <w:szCs w:val="24"/>
              </w:rPr>
              <w:t xml:space="preserve"> к совершению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коррупционных правонарушений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1) отношение количества поступивших уведомлений о фактах обращения в целях склонения муниципальных области к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совершению коррупционных правонарушений к количеству фактов указанных обращений  - не менее 100 процентов;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1) обеспечение представления муниципальными служащими области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уведомлений представителю нанимателя в каждом случае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обращения к ним в целях склонения к совершению коррупционных правонарушений;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2) обеспечение проведения проверок в каждом случае поступления уведомления представителю нанимателя о фактах обращения в целях склонения муниципального служащего области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4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Поддержание в актуальном состоянии перечня должнос</w:t>
            </w:r>
            <w:r w:rsidR="0008228E">
              <w:rPr>
                <w:color w:val="000000"/>
                <w:sz w:val="24"/>
                <w:szCs w:val="24"/>
              </w:rPr>
              <w:t>тей муниципальной службы муниципального образования</w:t>
            </w:r>
            <w:r w:rsidRPr="00DA6BE8">
              <w:rPr>
                <w:color w:val="000000"/>
                <w:sz w:val="24"/>
                <w:szCs w:val="24"/>
              </w:rPr>
              <w:t>, при назначении на которые граждане и при замещении которы</w:t>
            </w:r>
            <w:r w:rsidR="0008228E">
              <w:rPr>
                <w:color w:val="000000"/>
                <w:sz w:val="24"/>
                <w:szCs w:val="24"/>
              </w:rPr>
              <w:t xml:space="preserve">х муниципальные служащие </w:t>
            </w:r>
            <w:r w:rsidRPr="00DA6BE8">
              <w:rPr>
                <w:color w:val="000000"/>
                <w:sz w:val="24"/>
                <w:szCs w:val="24"/>
              </w:rPr>
      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5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с 1 января 2019 года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6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контроля исполнения должностных обязанностей лицами, проходящ</w:t>
            </w:r>
            <w:r w:rsidR="004C3485">
              <w:rPr>
                <w:color w:val="000000"/>
                <w:sz w:val="24"/>
                <w:szCs w:val="24"/>
              </w:rPr>
              <w:t xml:space="preserve">ими муниципальную службу  </w:t>
            </w:r>
            <w:r w:rsidR="004C3485">
              <w:rPr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  <w:r w:rsidRPr="00DA6BE8">
              <w:rPr>
                <w:color w:val="000000"/>
                <w:sz w:val="24"/>
                <w:szCs w:val="24"/>
              </w:rPr>
              <w:t xml:space="preserve">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7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Обеспечение реализации комплекса организационных, разъяснительных и иных мер по соблюдению </w:t>
            </w:r>
            <w:r w:rsidR="004C3485">
              <w:rPr>
                <w:color w:val="000000"/>
                <w:sz w:val="24"/>
                <w:szCs w:val="24"/>
              </w:rPr>
              <w:t xml:space="preserve">муниципальными служащими </w:t>
            </w:r>
            <w:r w:rsidRPr="00DA6BE8">
              <w:rPr>
                <w:color w:val="000000"/>
                <w:sz w:val="24"/>
                <w:szCs w:val="24"/>
              </w:rPr>
              <w:t xml:space="preserve"> запретов, ограничений </w:t>
            </w:r>
            <w:r w:rsidRPr="00DA6BE8">
              <w:rPr>
                <w:color w:val="000000"/>
                <w:sz w:val="24"/>
                <w:szCs w:val="24"/>
              </w:rPr>
              <w:br/>
              <w:t>и требований, установленных в целях противодействия коррупции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8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1E082F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 xml:space="preserve">Обеспечение реализации комплекса </w:t>
            </w:r>
          </w:p>
          <w:p w:rsidR="00256DA2" w:rsidRPr="001E082F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 xml:space="preserve">организационных, разъяснительных и иных мер по соблюдению работниками организаций, подведомственных органу </w:t>
            </w:r>
          </w:p>
          <w:p w:rsidR="00256DA2" w:rsidRPr="001E082F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>местно</w:t>
            </w:r>
            <w:r w:rsidR="004C3485">
              <w:rPr>
                <w:color w:val="000000"/>
                <w:sz w:val="24"/>
                <w:szCs w:val="24"/>
              </w:rPr>
              <w:t xml:space="preserve">го самоуправления </w:t>
            </w:r>
            <w:r w:rsidRPr="001E082F">
              <w:rPr>
                <w:color w:val="000000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</w:t>
            </w:r>
            <w:r w:rsidRPr="001E082F">
              <w:rPr>
                <w:rStyle w:val="a8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CF2F17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2.9</w:t>
            </w:r>
            <w:r w:rsidR="00256DA2"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1E082F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</w:t>
            </w:r>
            <w:r w:rsidR="004C3485">
              <w:rPr>
                <w:color w:val="000000"/>
                <w:sz w:val="24"/>
                <w:szCs w:val="24"/>
              </w:rPr>
              <w:t xml:space="preserve">я муниципальные служащие </w:t>
            </w:r>
            <w:r w:rsidRPr="001E082F">
              <w:rPr>
                <w:color w:val="000000"/>
                <w:sz w:val="24"/>
                <w:szCs w:val="24"/>
              </w:rPr>
              <w:t xml:space="preserve"> и принятие предусмотренных </w:t>
            </w:r>
            <w:r w:rsidRPr="001E082F">
              <w:rPr>
                <w:color w:val="000000"/>
                <w:sz w:val="24"/>
                <w:szCs w:val="24"/>
              </w:rPr>
              <w:lastRenderedPageBreak/>
              <w:t>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0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Разработка и принятие мер, направленных на повышение эффективности контроля за соблюдением лицами, замещающими должности муниципальной службы области,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1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Разработка и принятие мер, направленных на повышение эффективности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кадровой работы в части, касающейся ведения личных дел лиц, замещающих должности муниципальной службы области, в том числе контроля за актуализацией сведений, содержащихся в анкетах, представляемых при назначении на указанные должности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417" w:type="dxa"/>
          </w:tcPr>
          <w:p w:rsidR="00256DA2" w:rsidRPr="00DA6BE8" w:rsidRDefault="00CF2F17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2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Организация повышения квалификаци</w:t>
            </w:r>
            <w:r w:rsidR="00CF2F17">
              <w:rPr>
                <w:color w:val="000000"/>
                <w:sz w:val="24"/>
                <w:szCs w:val="24"/>
              </w:rPr>
              <w:t>и муниципальных служащих</w:t>
            </w:r>
            <w:r w:rsidRPr="00DA6BE8">
              <w:rPr>
                <w:color w:val="000000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муниципальных данских служащих области,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которых входит участие в противодействии коррупции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CF2F17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</w:t>
            </w:r>
            <w:r w:rsidR="00CF2F17">
              <w:rPr>
                <w:rFonts w:ascii="Times New Roman CYR" w:hAnsi="Times New Roman CYR"/>
                <w:color w:val="000000"/>
                <w:sz w:val="22"/>
                <w:szCs w:val="22"/>
              </w:rPr>
              <w:t>3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Организация обучени</w:t>
            </w:r>
            <w:r w:rsidR="00CF2F17">
              <w:rPr>
                <w:color w:val="000000"/>
                <w:sz w:val="24"/>
                <w:szCs w:val="24"/>
              </w:rPr>
              <w:t xml:space="preserve">я муниципальных служащих </w:t>
            </w:r>
            <w:r w:rsidRPr="00DA6BE8">
              <w:rPr>
                <w:color w:val="000000"/>
                <w:sz w:val="24"/>
                <w:szCs w:val="24"/>
              </w:rPr>
              <w:t xml:space="preserve">, впервые поступивших на муниципальную службу области для замещения должностей, включенных в перечни должностей,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установленные нормативными правовыми актами Российской Федерации, по </w:t>
            </w:r>
            <w:r w:rsidR="00293E45">
              <w:rPr>
                <w:color w:val="000000"/>
                <w:sz w:val="24"/>
                <w:szCs w:val="24"/>
              </w:rPr>
              <w:t>о</w:t>
            </w:r>
            <w:r w:rsidRPr="00DA6BE8">
              <w:rPr>
                <w:color w:val="000000"/>
                <w:sz w:val="24"/>
                <w:szCs w:val="24"/>
              </w:rPr>
              <w:t>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при назначении на соответствующие должности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293E45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</w:t>
            </w:r>
            <w:r w:rsidR="00293E45">
              <w:rPr>
                <w:rFonts w:ascii="Times New Roman CYR" w:hAnsi="Times New Roman CYR"/>
                <w:color w:val="000000"/>
                <w:sz w:val="22"/>
                <w:szCs w:val="22"/>
              </w:rPr>
              <w:t>4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9701" w:type="dxa"/>
            <w:gridSpan w:val="6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3. Выявление и систематизация причин и условий проявления коррупции в деятельности органа</w:t>
            </w:r>
            <w:r w:rsidR="00293E45">
              <w:rPr>
                <w:color w:val="000000"/>
                <w:sz w:val="24"/>
                <w:szCs w:val="24"/>
              </w:rPr>
              <w:t xml:space="preserve"> местного самоуправления</w:t>
            </w:r>
            <w:r w:rsidRPr="00DA6BE8">
              <w:rPr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Проведение антикоррупционной экспертизы проектов нормативных правовых актов, принимаемых органом местного самоуправления 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Осуществление мониторинга применения нормативных правовых актов, принятых органом</w:t>
            </w:r>
            <w:r w:rsidR="00293E45">
              <w:rPr>
                <w:color w:val="000000"/>
                <w:sz w:val="24"/>
                <w:szCs w:val="24"/>
              </w:rPr>
              <w:t xml:space="preserve"> местного самоуправления </w:t>
            </w:r>
            <w:r w:rsidRPr="00DA6BE8">
              <w:rPr>
                <w:color w:val="000000"/>
                <w:sz w:val="24"/>
                <w:szCs w:val="24"/>
              </w:rPr>
              <w:t>, и проведение в отношении них антикоррупционной экспертизы при наличии признаков возможных коррупциогенных факторов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алминистрации</w:t>
            </w:r>
          </w:p>
        </w:tc>
        <w:tc>
          <w:tcPr>
            <w:tcW w:w="1985" w:type="dxa"/>
          </w:tcPr>
          <w:p w:rsidR="00256DA2" w:rsidRPr="001E082F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1E082F">
              <w:rPr>
                <w:color w:val="000000"/>
                <w:sz w:val="24"/>
                <w:szCs w:val="24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Рассмотрение вопросов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</w:t>
            </w:r>
            <w:r w:rsidRPr="001E082F">
              <w:rPr>
                <w:color w:val="000000"/>
                <w:sz w:val="24"/>
                <w:szCs w:val="24"/>
              </w:rPr>
              <w:t xml:space="preserve"> и подведомственных ему организаций и их должностных лиц</w:t>
            </w:r>
            <w:r>
              <w:t xml:space="preserve"> </w:t>
            </w:r>
            <w:r w:rsidRPr="00DA6BE8">
              <w:rPr>
                <w:color w:val="000000"/>
                <w:sz w:val="24"/>
                <w:szCs w:val="24"/>
              </w:rPr>
              <w:t>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Глава </w:t>
            </w:r>
            <w:r>
              <w:rPr>
                <w:color w:val="000000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Размещение в установленном порядке в информационно-телекоммуникационной сети «Интернет» разрабатываемых органом</w:t>
            </w:r>
            <w:r w:rsidR="00293E45">
              <w:rPr>
                <w:color w:val="000000"/>
                <w:sz w:val="24"/>
                <w:szCs w:val="24"/>
              </w:rPr>
              <w:t xml:space="preserve"> местного самоуправления </w:t>
            </w:r>
            <w:r w:rsidRPr="00DA6BE8">
              <w:rPr>
                <w:color w:val="000000"/>
                <w:sz w:val="24"/>
                <w:szCs w:val="24"/>
              </w:rPr>
              <w:t xml:space="preserve">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независимой антикоррупционной экспертизы, – не менее 100 процентов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области и устранение выявленных коррупционных рисков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 ведущий специалист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Разработка и принятие мер по противодействию коррупции </w:t>
            </w:r>
          </w:p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при </w:t>
            </w:r>
            <w:r w:rsidRPr="00612A63">
              <w:rPr>
                <w:color w:val="000000"/>
                <w:sz w:val="24"/>
              </w:rPr>
              <w:t>осуществлении з</w:t>
            </w:r>
            <w:r w:rsidRPr="00612A63">
              <w:rPr>
                <w:color w:val="000000"/>
                <w:sz w:val="24"/>
                <w:szCs w:val="24"/>
              </w:rPr>
              <w:t>акупок для обеспечения муниципальных нужд области,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1417" w:type="dxa"/>
          </w:tcPr>
          <w:p w:rsidR="00256DA2" w:rsidRPr="00DA6BE8" w:rsidRDefault="00293E45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 ведущий специалист</w:t>
            </w: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Разработка и принятие мер по противодействию коррупции при учете и использовании объектов муниципальной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  <w:r w:rsidRPr="00612A63">
              <w:rPr>
                <w:color w:val="000000"/>
                <w:sz w:val="24"/>
                <w:szCs w:val="24"/>
              </w:rPr>
              <w:t>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лиц, участвующих в принятии решений о предоставлении объектов муниципальной</w:t>
            </w:r>
            <w:r>
              <w:rPr>
                <w:color w:val="000000"/>
                <w:sz w:val="24"/>
                <w:szCs w:val="24"/>
              </w:rPr>
              <w:t xml:space="preserve"> собственности</w:t>
            </w:r>
            <w:r w:rsidRPr="00612A63">
              <w:rPr>
                <w:color w:val="000000"/>
                <w:sz w:val="24"/>
                <w:szCs w:val="24"/>
              </w:rPr>
              <w:t xml:space="preserve"> с физическими и юридическими лицами, в отношении которых принято решение о предоставлении объектов муниципальной собственности 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9701" w:type="dxa"/>
            <w:gridSpan w:val="6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4. Взаимодействие органа местного самоуправления области с институтами гражданского общества и гражданами, обеспечение доступности информации о деятельности органа местного самоуправления области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постоянно, по мере поступления обращений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Разработка и принятие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по мере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органа местного самоуправления области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>Привлечение членов общественного совета к осуществлению контроля за выполнением мероприятий, предусмотренных планом по противодействию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 соответствии с планом по противодействию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9701" w:type="dxa"/>
            <w:gridSpan w:val="6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5. Мероприятия органа местного самоуправления области, направленные на противодействие коррупции, с учетом специфики его деятельности</w:t>
            </w: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Разработка и принятие мер, направленных на совершенствование осуществления контрольно-надзорных и разрешительных функций органа местного самоуправления </w:t>
            </w:r>
          </w:p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Осуществление </w:t>
            </w:r>
            <w:r w:rsidRPr="00612A63">
              <w:rPr>
                <w:color w:val="000000"/>
                <w:sz w:val="24"/>
                <w:szCs w:val="24"/>
              </w:rPr>
              <w:lastRenderedPageBreak/>
              <w:t>контроля за деятельностью муниципальных служащих области, реализующих контрольно-надзорные и разрешительные функции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в соответствии с </w:t>
            </w:r>
            <w:r w:rsidRPr="00612A63">
              <w:rPr>
                <w:color w:val="000000"/>
                <w:sz w:val="24"/>
                <w:szCs w:val="24"/>
              </w:rPr>
              <w:lastRenderedPageBreak/>
              <w:t>планом по противодействию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>Разработка и принятие мер, направленных на оптимизацию предоставления муниципальных услуг,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2552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Проведение мониторинга сферы деятельности органа местного самоуправления области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6DA2" w:rsidRPr="00DA6BE8" w:rsidTr="0008228E">
        <w:tc>
          <w:tcPr>
            <w:tcW w:w="771" w:type="dxa"/>
          </w:tcPr>
          <w:p w:rsidR="00256DA2" w:rsidRPr="00DA6BE8" w:rsidRDefault="00256DA2" w:rsidP="00905EE9">
            <w:pPr>
              <w:rPr>
                <w:rFonts w:ascii="Times New Roman CYR" w:hAnsi="Times New Roman CYR"/>
                <w:color w:val="000000"/>
                <w:sz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5.5.</w:t>
            </w:r>
          </w:p>
        </w:tc>
        <w:tc>
          <w:tcPr>
            <w:tcW w:w="2552" w:type="dxa"/>
          </w:tcPr>
          <w:p w:rsidR="00256DA2" w:rsidRPr="00612A63" w:rsidRDefault="00256DA2" w:rsidP="00905EE9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612A63">
              <w:rPr>
                <w:color w:val="000000"/>
                <w:sz w:val="24"/>
                <w:szCs w:val="24"/>
              </w:rPr>
              <w:t xml:space="preserve">Осуществление контроля за использованием объектов муниципальной </w:t>
            </w:r>
            <w:r w:rsidRPr="00612A63">
              <w:rPr>
                <w:color w:val="000000"/>
                <w:sz w:val="24"/>
                <w:szCs w:val="24"/>
              </w:rPr>
              <w:lastRenderedPageBreak/>
              <w:t>собственности подведомственными учреждениями и организациями,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A2" w:rsidRPr="00DA6BE8" w:rsidRDefault="00256DA2" w:rsidP="00905EE9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56DA2" w:rsidRDefault="00256DA2" w:rsidP="00256DA2"/>
    <w:p w:rsidR="00184983" w:rsidRDefault="00184983"/>
    <w:sectPr w:rsidR="00184983" w:rsidSect="0020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90E" w:rsidRDefault="00D8490E" w:rsidP="00256DA2">
      <w:r>
        <w:separator/>
      </w:r>
    </w:p>
  </w:endnote>
  <w:endnote w:type="continuationSeparator" w:id="1">
    <w:p w:rsidR="00D8490E" w:rsidRDefault="00D8490E" w:rsidP="0025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90E" w:rsidRDefault="00D8490E" w:rsidP="00256DA2">
      <w:r>
        <w:separator/>
      </w:r>
    </w:p>
  </w:footnote>
  <w:footnote w:type="continuationSeparator" w:id="1">
    <w:p w:rsidR="00D8490E" w:rsidRDefault="00D8490E" w:rsidP="00256DA2">
      <w:r>
        <w:continuationSeparator/>
      </w:r>
    </w:p>
  </w:footnote>
  <w:footnote w:id="2">
    <w:p w:rsidR="00256DA2" w:rsidRPr="001F4623" w:rsidRDefault="00256DA2" w:rsidP="00256DA2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3A43"/>
    <w:multiLevelType w:val="hybridMultilevel"/>
    <w:tmpl w:val="DA4081A8"/>
    <w:lvl w:ilvl="0" w:tplc="6436CF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DA2"/>
    <w:rsid w:val="0008228E"/>
    <w:rsid w:val="00184983"/>
    <w:rsid w:val="001A2E8A"/>
    <w:rsid w:val="00256DA2"/>
    <w:rsid w:val="00293E45"/>
    <w:rsid w:val="002E6A6C"/>
    <w:rsid w:val="004C3485"/>
    <w:rsid w:val="00CF2F17"/>
    <w:rsid w:val="00D8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6DA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caption"/>
    <w:basedOn w:val="a"/>
    <w:next w:val="a"/>
    <w:unhideWhenUsed/>
    <w:qFormat/>
    <w:rsid w:val="00256DA2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paragraph" w:customStyle="1" w:styleId="ConsPlusTitle">
    <w:name w:val="ConsPlusTitle"/>
    <w:rsid w:val="00256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56D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6DA2"/>
    <w:rPr>
      <w:color w:val="0000FF"/>
      <w:u w:val="single"/>
    </w:rPr>
  </w:style>
  <w:style w:type="paragraph" w:customStyle="1" w:styleId="ConsPlusNormal">
    <w:name w:val="ConsPlusNormal"/>
    <w:rsid w:val="00256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6DA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6">
    <w:name w:val="footnote text"/>
    <w:basedOn w:val="a"/>
    <w:link w:val="a7"/>
    <w:uiPriority w:val="99"/>
    <w:rsid w:val="00256DA2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256D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rsid w:val="00256D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2018-09-19T10:40:00Z</dcterms:created>
  <dcterms:modified xsi:type="dcterms:W3CDTF">2018-09-19T11:53:00Z</dcterms:modified>
</cp:coreProperties>
</file>