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5" w:rsidRDefault="007E7F25" w:rsidP="007E7F25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 МУНИЦИПАЛЬНОГО ОБРАЗОВАНИЯ ЕКАТЕРИНОВСКОГО МУНИЦИПАЛЬНОГО РАЙОНА САРАТОВСКОЙ ОБЛАСТИ</w:t>
      </w:r>
    </w:p>
    <w:p w:rsidR="007E7F25" w:rsidRDefault="007E7F25" w:rsidP="007E7F25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СОРОК ДЕВЯТОЕ   ЗАСЕДАНИЕ СОВЕТА ДЕПУТАТОВ АНДРЕЕВСКОГО МУНИЦИПАЛЬНОГО ОБРАЗОВАНИЯ</w:t>
      </w:r>
    </w:p>
    <w:p w:rsidR="007E7F25" w:rsidRDefault="007E7F25" w:rsidP="007E7F25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ЧЕТВЕРТОГО  СОЗЫВА</w:t>
      </w:r>
    </w:p>
    <w:p w:rsidR="007E7F25" w:rsidRDefault="007E7F25" w:rsidP="007E7F25">
      <w:pPr>
        <w:pStyle w:val="a3"/>
        <w:jc w:val="center"/>
        <w:rPr>
          <w:b/>
          <w:sz w:val="26"/>
          <w:szCs w:val="26"/>
        </w:rPr>
      </w:pPr>
    </w:p>
    <w:p w:rsidR="007E7F25" w:rsidRDefault="007E7F25" w:rsidP="007E7F25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E7F25" w:rsidRDefault="007E7F25" w:rsidP="007E7F25">
      <w:pPr>
        <w:pStyle w:val="a3"/>
        <w:jc w:val="center"/>
        <w:rPr>
          <w:b/>
          <w:sz w:val="26"/>
          <w:szCs w:val="26"/>
        </w:rPr>
      </w:pPr>
    </w:p>
    <w:p w:rsidR="007E7F25" w:rsidRDefault="007E7F25" w:rsidP="007E7F25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 24.12.2020 года   № 123                              </w:t>
      </w:r>
    </w:p>
    <w:p w:rsidR="007E7F25" w:rsidRDefault="007E7F25" w:rsidP="007E7F25">
      <w:pPr>
        <w:pStyle w:val="a3"/>
        <w:rPr>
          <w:b/>
          <w:sz w:val="26"/>
          <w:szCs w:val="26"/>
        </w:rPr>
      </w:pPr>
    </w:p>
    <w:p w:rsidR="007E7F25" w:rsidRDefault="007E7F25" w:rsidP="007E7F25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>О заключении соглашения о приеме  полномочий органа местного самоуправления  Екатериновского муниципального района органом местного самоуправления  Андреевского  муниципального образования на 2021 год</w:t>
      </w:r>
    </w:p>
    <w:p w:rsidR="007E7F25" w:rsidRDefault="007E7F25" w:rsidP="007E7F25">
      <w:pPr>
        <w:pStyle w:val="a3"/>
        <w:ind w:right="2267" w:firstLine="708"/>
        <w:jc w:val="both"/>
        <w:rPr>
          <w:sz w:val="26"/>
          <w:szCs w:val="26"/>
        </w:rPr>
      </w:pPr>
    </w:p>
    <w:p w:rsidR="007E7F25" w:rsidRDefault="007E7F25" w:rsidP="007E7F25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Собрания Екатериновского муниципального района Саратовск</w:t>
      </w:r>
      <w:r w:rsidR="006B7FBC">
        <w:rPr>
          <w:sz w:val="26"/>
          <w:szCs w:val="26"/>
        </w:rPr>
        <w:t>ой области от 23.12.2020 г. № 351</w:t>
      </w:r>
      <w:r>
        <w:rPr>
          <w:sz w:val="26"/>
          <w:szCs w:val="26"/>
        </w:rPr>
        <w:t xml:space="preserve"> и Уставом Андреевского  муниципального образования Совет депутатов Андреевского муниципального образования</w:t>
      </w:r>
    </w:p>
    <w:p w:rsidR="007E7F25" w:rsidRDefault="007E7F25" w:rsidP="007E7F25">
      <w:pPr>
        <w:pStyle w:val="a3"/>
        <w:jc w:val="both"/>
        <w:rPr>
          <w:b/>
          <w:sz w:val="26"/>
          <w:szCs w:val="26"/>
        </w:rPr>
      </w:pPr>
    </w:p>
    <w:p w:rsidR="007E7F25" w:rsidRDefault="007E7F25" w:rsidP="007E7F25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7E7F25" w:rsidRDefault="007E7F25" w:rsidP="007E7F25">
      <w:pPr>
        <w:pStyle w:val="a3"/>
        <w:jc w:val="center"/>
        <w:rPr>
          <w:b/>
          <w:sz w:val="26"/>
          <w:szCs w:val="26"/>
        </w:rPr>
      </w:pPr>
    </w:p>
    <w:p w:rsidR="007E7F25" w:rsidRPr="00D402DE" w:rsidRDefault="007E7F25" w:rsidP="007E7F25">
      <w:pPr>
        <w:pStyle w:val="a3"/>
        <w:ind w:firstLine="708"/>
        <w:jc w:val="both"/>
        <w:rPr>
          <w:sz w:val="26"/>
          <w:szCs w:val="26"/>
        </w:rPr>
      </w:pPr>
      <w:r w:rsidRPr="00D402DE">
        <w:rPr>
          <w:sz w:val="26"/>
          <w:szCs w:val="26"/>
        </w:rPr>
        <w:t>1.Принять на срок с  01.01. 2021 года по 31.12.2021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D402DE" w:rsidRPr="00D402DE" w:rsidRDefault="00D402DE" w:rsidP="007E7F25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D402DE"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D402DE">
        <w:rPr>
          <w:color w:val="000000"/>
          <w:sz w:val="26"/>
          <w:szCs w:val="26"/>
          <w:shd w:val="clear" w:color="auto" w:fill="FFFFFF"/>
        </w:rPr>
        <w:t xml:space="preserve">, </w:t>
      </w:r>
      <w:r w:rsidRPr="00D402DE"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D402DE">
        <w:rPr>
          <w:sz w:val="26"/>
          <w:szCs w:val="26"/>
        </w:rPr>
        <w:t xml:space="preserve"> с законодательством Российской Федерации</w:t>
      </w:r>
    </w:p>
    <w:p w:rsidR="007E7F25" w:rsidRPr="00D402DE" w:rsidRDefault="007E7F25" w:rsidP="007E7F25">
      <w:pPr>
        <w:pStyle w:val="a3"/>
        <w:ind w:firstLine="708"/>
        <w:jc w:val="both"/>
        <w:rPr>
          <w:sz w:val="26"/>
          <w:szCs w:val="26"/>
        </w:rPr>
      </w:pPr>
      <w:r w:rsidRPr="00D402DE">
        <w:rPr>
          <w:sz w:val="26"/>
          <w:szCs w:val="26"/>
        </w:rPr>
        <w:t>2. Заключить соглашение с органом местного самоуправления Екатериновского муниципального района о приеме  на 2021 год осуществление полномочий по вопросам местного значения, указанных в пункте 1 настоящего решения.</w:t>
      </w:r>
    </w:p>
    <w:p w:rsidR="007E7F25" w:rsidRPr="00D402DE" w:rsidRDefault="007E7F25" w:rsidP="007E7F25">
      <w:pPr>
        <w:pStyle w:val="a3"/>
        <w:ind w:firstLine="708"/>
        <w:jc w:val="both"/>
        <w:rPr>
          <w:sz w:val="26"/>
          <w:szCs w:val="26"/>
        </w:rPr>
      </w:pPr>
      <w:r w:rsidRPr="00D402DE">
        <w:rPr>
          <w:sz w:val="26"/>
          <w:szCs w:val="26"/>
        </w:rPr>
        <w:t>3.Подписание соглашения поручить главе администрации Андреевского муниципального образования Екатериновского муниципального района Саратовской области Яшину Александру Николаевичу.</w:t>
      </w:r>
    </w:p>
    <w:p w:rsidR="007E7F25" w:rsidRPr="00D402DE" w:rsidRDefault="007E7F25" w:rsidP="007E7F25">
      <w:pPr>
        <w:pStyle w:val="a3"/>
        <w:ind w:firstLine="708"/>
        <w:jc w:val="both"/>
        <w:rPr>
          <w:sz w:val="26"/>
          <w:szCs w:val="26"/>
        </w:rPr>
      </w:pPr>
      <w:r w:rsidRPr="00D402DE">
        <w:rPr>
          <w:sz w:val="26"/>
          <w:szCs w:val="26"/>
        </w:rPr>
        <w:t xml:space="preserve">4. Настоящее решение вступает в силу с 01.01.2021 года, подлежит обнародованию и размещению на официальном сайте администрации  в  сети Интернет. </w:t>
      </w:r>
    </w:p>
    <w:p w:rsidR="007E7F25" w:rsidRDefault="007E7F25" w:rsidP="007E7F25">
      <w:pPr>
        <w:pStyle w:val="a3"/>
        <w:rPr>
          <w:b/>
          <w:sz w:val="26"/>
          <w:szCs w:val="26"/>
        </w:rPr>
      </w:pPr>
    </w:p>
    <w:p w:rsidR="007E7F25" w:rsidRDefault="007E7F25" w:rsidP="007E7F25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7E7F25" w:rsidRDefault="007E7F25" w:rsidP="007E7F25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образования                                               </w:t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sectPr w:rsidR="007E7F25" w:rsidSect="007E7F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7F25"/>
    <w:rsid w:val="006B7FBC"/>
    <w:rsid w:val="007832AC"/>
    <w:rsid w:val="007E7F25"/>
    <w:rsid w:val="00A15F83"/>
    <w:rsid w:val="00C5415A"/>
    <w:rsid w:val="00D4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7F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7FB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1944</Characters>
  <Application>Microsoft Office Word</Application>
  <DocSecurity>0</DocSecurity>
  <Lines>16</Lines>
  <Paragraphs>4</Paragraphs>
  <ScaleCrop>false</ScaleCrop>
  <Company>MultiDVD Team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2020-12-24T06:48:00Z</dcterms:created>
  <dcterms:modified xsi:type="dcterms:W3CDTF">2020-12-24T07:13:00Z</dcterms:modified>
</cp:coreProperties>
</file>