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123E5B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64835">
        <w:rPr>
          <w:rFonts w:ascii="Times New Roman" w:hAnsi="Times New Roman" w:cs="Times New Roman"/>
          <w:b/>
          <w:sz w:val="28"/>
          <w:szCs w:val="28"/>
        </w:rPr>
        <w:t>т 11 марта 2016 года № 12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программы Индустриального муниципального образования </w:t>
      </w:r>
    </w:p>
    <w:p w:rsidR="009B08C8" w:rsidRPr="00123E5B" w:rsidRDefault="009B08C8" w:rsidP="00A64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за 2015 год «</w:t>
      </w:r>
      <w:r w:rsidR="00A64835">
        <w:rPr>
          <w:rFonts w:ascii="Times New Roman" w:hAnsi="Times New Roman" w:cs="Times New Roman"/>
          <w:b/>
          <w:sz w:val="28"/>
          <w:szCs w:val="28"/>
        </w:rPr>
        <w:t>Борьба с геморрагической лихорадкой на территории Индустриального муниципального образования</w:t>
      </w:r>
      <w:r w:rsidRPr="001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Индустриального муниципального образования за 2015 год «</w:t>
      </w:r>
      <w:r w:rsidR="00A64835">
        <w:rPr>
          <w:rFonts w:ascii="Times New Roman" w:hAnsi="Times New Roman" w:cs="Times New Roman"/>
          <w:sz w:val="28"/>
          <w:szCs w:val="28"/>
        </w:rPr>
        <w:t>Борьба с геморрагической лихорадкой на территории Индустриального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9B08C8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973"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44973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23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4973" w:rsidRPr="00123E5B" w:rsidRDefault="00A6483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12</w:t>
      </w:r>
      <w:r w:rsidR="00D44973" w:rsidRPr="00123E5B">
        <w:rPr>
          <w:rFonts w:ascii="Times New Roman" w:hAnsi="Times New Roman" w:cs="Times New Roman"/>
          <w:b/>
          <w:sz w:val="28"/>
          <w:szCs w:val="28"/>
        </w:rPr>
        <w:t xml:space="preserve"> от 11 марта 2016 года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A64835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за 2015 год </w:t>
      </w:r>
    </w:p>
    <w:p w:rsidR="00A64835" w:rsidRDefault="00A6483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35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D44973" w:rsidRPr="00A64835" w:rsidRDefault="00A6483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35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образования»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года, администрация Индустриального муниципального образования ежегодно проводит оценку эффективности реализации муниципальных программ.</w:t>
      </w:r>
    </w:p>
    <w:p w:rsidR="00D44973" w:rsidRDefault="00D44973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</w:t>
      </w:r>
      <w:r w:rsidR="0030448D">
        <w:rPr>
          <w:rFonts w:ascii="Times New Roman" w:hAnsi="Times New Roman" w:cs="Times New Roman"/>
          <w:sz w:val="28"/>
          <w:szCs w:val="28"/>
        </w:rPr>
        <w:t xml:space="preserve">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Индустриального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35" w:rsidRDefault="00A6483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</w:t>
      </w: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</w:t>
      </w:r>
    </w:p>
    <w:p w:rsidR="0030448D" w:rsidRPr="00123E5B" w:rsidRDefault="00A6483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35">
        <w:rPr>
          <w:rFonts w:ascii="Times New Roman" w:hAnsi="Times New Roman" w:cs="Times New Roman"/>
          <w:b/>
          <w:sz w:val="28"/>
          <w:szCs w:val="28"/>
        </w:rPr>
        <w:t>«Борьба с геморрагической лихорадкой на территории Индустриального муниципального образования»</w:t>
      </w:r>
      <w:r w:rsidR="00B715DB" w:rsidRPr="00123E5B">
        <w:rPr>
          <w:rFonts w:ascii="Times New Roman" w:hAnsi="Times New Roman" w:cs="Times New Roman"/>
          <w:b/>
          <w:sz w:val="28"/>
          <w:szCs w:val="28"/>
        </w:rPr>
        <w:t xml:space="preserve"> за январь – декабрь 2015 года (нарастающим итогом с начала года)</w:t>
      </w:r>
    </w:p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123E5B" w:rsidRPr="00123E5B" w:rsidTr="00123E5B">
        <w:tc>
          <w:tcPr>
            <w:tcW w:w="675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630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B715DB" w:rsidTr="00123E5B">
        <w:tc>
          <w:tcPr>
            <w:tcW w:w="675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2015 года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630" w:type="dxa"/>
          </w:tcPr>
          <w:p w:rsidR="00B715DB" w:rsidRDefault="00A64835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 с геморрагической лихорадкой на территории Индустриального муниципального образования»</w:t>
            </w:r>
          </w:p>
        </w:tc>
        <w:tc>
          <w:tcPr>
            <w:tcW w:w="1292" w:type="dxa"/>
          </w:tcPr>
          <w:p w:rsidR="00B715DB" w:rsidRDefault="00A6483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25" w:type="dxa"/>
          </w:tcPr>
          <w:p w:rsidR="00B715DB" w:rsidRDefault="00A6483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30" w:type="dxa"/>
          </w:tcPr>
          <w:p w:rsidR="00B715DB" w:rsidRDefault="00A64835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территории Индустриального муниципального образования</w:t>
            </w:r>
          </w:p>
        </w:tc>
        <w:tc>
          <w:tcPr>
            <w:tcW w:w="1292" w:type="dxa"/>
          </w:tcPr>
          <w:p w:rsidR="00B715DB" w:rsidRDefault="00A6483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25" w:type="dxa"/>
          </w:tcPr>
          <w:p w:rsidR="00B715DB" w:rsidRDefault="00A6483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0B" w:rsidRDefault="008120D1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A64835">
        <w:rPr>
          <w:rFonts w:ascii="Times New Roman" w:hAnsi="Times New Roman" w:cs="Times New Roman"/>
          <w:sz w:val="28"/>
          <w:szCs w:val="28"/>
        </w:rPr>
        <w:t>25000/25000х100%=100</w:t>
      </w:r>
      <w:r w:rsidR="00CE332A">
        <w:rPr>
          <w:rFonts w:ascii="Times New Roman" w:hAnsi="Times New Roman" w:cs="Times New Roman"/>
          <w:sz w:val="28"/>
          <w:szCs w:val="28"/>
        </w:rPr>
        <w:t>%</w:t>
      </w:r>
    </w:p>
    <w:p w:rsidR="00CE332A" w:rsidRDefault="00CE332A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2015 год выполнены. Плановые мероприятия по реализации муниципальной програм</w:t>
      </w:r>
      <w:r w:rsidR="00A64835">
        <w:rPr>
          <w:rFonts w:ascii="Times New Roman" w:hAnsi="Times New Roman" w:cs="Times New Roman"/>
          <w:sz w:val="28"/>
          <w:szCs w:val="28"/>
        </w:rPr>
        <w:t>мы на 2015 год выполнены на 100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</w:t>
      </w:r>
      <w:r w:rsidR="00A64835">
        <w:rPr>
          <w:rFonts w:ascii="Times New Roman" w:hAnsi="Times New Roman" w:cs="Times New Roman"/>
          <w:sz w:val="28"/>
          <w:szCs w:val="28"/>
        </w:rPr>
        <w:t>реализуемой с 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задач программы:  </w:t>
      </w:r>
      <w:r w:rsidR="00A64835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spellStart"/>
      <w:r w:rsidR="00A64835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="00A64835">
        <w:rPr>
          <w:rFonts w:ascii="Times New Roman" w:hAnsi="Times New Roman" w:cs="Times New Roman"/>
          <w:sz w:val="28"/>
          <w:szCs w:val="28"/>
        </w:rPr>
        <w:t xml:space="preserve"> мероприятия на территории </w:t>
      </w:r>
      <w:r w:rsidR="00A64835">
        <w:rPr>
          <w:rFonts w:ascii="Times New Roman" w:hAnsi="Times New Roman" w:cs="Times New Roman"/>
          <w:sz w:val="28"/>
          <w:szCs w:val="28"/>
        </w:rPr>
        <w:lastRenderedPageBreak/>
        <w:t>Индустриального муниципального образования, организовано проведение противоэпидемиологических мероприятий подворных обходов, в ходе которых осуществлялась информационно-разъяснительная работа среди населения по вопросам профилактики ГЛПС.</w:t>
      </w: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8C8" w:rsidRPr="009B08C8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C8"/>
    <w:rsid w:val="00123E5B"/>
    <w:rsid w:val="0030448D"/>
    <w:rsid w:val="00490A29"/>
    <w:rsid w:val="00621F28"/>
    <w:rsid w:val="0065640B"/>
    <w:rsid w:val="008120D1"/>
    <w:rsid w:val="009B08C8"/>
    <w:rsid w:val="009C0FE6"/>
    <w:rsid w:val="00A64835"/>
    <w:rsid w:val="00B715DB"/>
    <w:rsid w:val="00C9771C"/>
    <w:rsid w:val="00CE332A"/>
    <w:rsid w:val="00D200A9"/>
    <w:rsid w:val="00D44973"/>
    <w:rsid w:val="00D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hEISiCQFKuhT3BZ6UD2n2wMOeIZ3/RGe+Ss/xJaY83I=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kBdQmLymoSnTFUHnobzjtQNxFK7NOw0Kzo0C3yWbg6dy/lx+gx8K457dmhPj/9OVVmdplbXC
    1EYXO7n2VdJkNg==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m+7ylA+zFjIHnP3/b8pRQeewXJs=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AUPB8lhLP6/7JPzWyo5T6v4RmKg=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DA158-A196-4C42-A06C-6E9097AB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2016-03-11T11:03:00Z</cp:lastPrinted>
  <dcterms:created xsi:type="dcterms:W3CDTF">2016-03-11T07:29:00Z</dcterms:created>
  <dcterms:modified xsi:type="dcterms:W3CDTF">2016-03-11T11:05:00Z</dcterms:modified>
</cp:coreProperties>
</file>