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59" w:rsidRDefault="00C90859" w:rsidP="00C90859">
      <w:pPr>
        <w:pStyle w:val="a5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АДМИНИСТРАЦИЯ СЛАСТУХИНСКОГО МУНИЦИПАЛЬНОГО ОБРАЗОВАНИЯ</w:t>
      </w:r>
    </w:p>
    <w:p w:rsidR="00C90859" w:rsidRDefault="00C90859" w:rsidP="00C90859">
      <w:pPr>
        <w:pStyle w:val="a5"/>
        <w:jc w:val="center"/>
        <w:rPr>
          <w:b/>
          <w:bCs/>
          <w:iCs/>
          <w:sz w:val="24"/>
        </w:rPr>
      </w:pPr>
      <w:r>
        <w:rPr>
          <w:b/>
          <w:bCs/>
          <w:iCs/>
          <w:sz w:val="24"/>
        </w:rPr>
        <w:t>ЕКАТЕРИНОВСКОГО  МУНИЦИПАЛЬНОГО РАЙОНА</w:t>
      </w:r>
    </w:p>
    <w:p w:rsidR="00C90859" w:rsidRDefault="00C90859" w:rsidP="00C90859">
      <w:pPr>
        <w:pStyle w:val="1"/>
        <w:rPr>
          <w:bCs/>
          <w:iCs/>
        </w:rPr>
      </w:pPr>
      <w:r>
        <w:rPr>
          <w:bCs/>
          <w:iCs/>
          <w:sz w:val="24"/>
        </w:rPr>
        <w:t>САРАТОВСКОЙ ОБЛАСТИ</w:t>
      </w:r>
    </w:p>
    <w:p w:rsidR="00C90859" w:rsidRDefault="00C90859" w:rsidP="00C90859">
      <w:pPr>
        <w:jc w:val="center"/>
      </w:pPr>
    </w:p>
    <w:p w:rsidR="00C90859" w:rsidRDefault="00C90859" w:rsidP="00C90859">
      <w:pPr>
        <w:pStyle w:val="1"/>
        <w:rPr>
          <w:sz w:val="32"/>
        </w:rPr>
      </w:pPr>
      <w:r>
        <w:t>ПОСТАНОВЛЕНИЕ</w:t>
      </w:r>
    </w:p>
    <w:p w:rsidR="00C90859" w:rsidRDefault="00C90859" w:rsidP="00C90859">
      <w:pPr>
        <w:jc w:val="center"/>
        <w:rPr>
          <w:i/>
          <w:sz w:val="24"/>
        </w:rPr>
      </w:pPr>
    </w:p>
    <w:p w:rsidR="00C90859" w:rsidRDefault="004C39A8" w:rsidP="00C90859">
      <w:pPr>
        <w:pStyle w:val="a3"/>
        <w:tabs>
          <w:tab w:val="left" w:pos="708"/>
        </w:tabs>
        <w:rPr>
          <w:sz w:val="24"/>
          <w:u w:val="single"/>
        </w:rPr>
      </w:pPr>
      <w:r>
        <w:rPr>
          <w:sz w:val="24"/>
          <w:u w:val="single"/>
        </w:rPr>
        <w:t>от  23</w:t>
      </w:r>
      <w:r w:rsidR="00C90859">
        <w:rPr>
          <w:sz w:val="24"/>
          <w:u w:val="single"/>
        </w:rPr>
        <w:t xml:space="preserve">.11. </w:t>
      </w:r>
      <w:smartTag w:uri="urn:schemas-microsoft-com:office:smarttags" w:element="metricconverter">
        <w:smartTagPr>
          <w:attr w:name="ProductID" w:val="2009 г"/>
        </w:smartTagPr>
        <w:r w:rsidR="00C90859">
          <w:rPr>
            <w:sz w:val="24"/>
            <w:u w:val="single"/>
          </w:rPr>
          <w:t>2009 г</w:t>
        </w:r>
      </w:smartTag>
      <w:r w:rsidR="00C90859">
        <w:rPr>
          <w:sz w:val="24"/>
          <w:u w:val="single"/>
        </w:rPr>
        <w:t xml:space="preserve">.  № 15            </w:t>
      </w:r>
    </w:p>
    <w:p w:rsidR="00C90859" w:rsidRDefault="00C90859" w:rsidP="00C90859">
      <w:pPr>
        <w:pStyle w:val="a3"/>
        <w:tabs>
          <w:tab w:val="left" w:pos="708"/>
        </w:tabs>
        <w:rPr>
          <w:sz w:val="24"/>
        </w:rPr>
      </w:pPr>
      <w:r>
        <w:rPr>
          <w:sz w:val="24"/>
        </w:rPr>
        <w:t xml:space="preserve">   с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ластуха</w:t>
      </w:r>
    </w:p>
    <w:p w:rsidR="00C90859" w:rsidRDefault="00C90859" w:rsidP="00C90859">
      <w:pPr>
        <w:ind w:right="4675"/>
        <w:jc w:val="center"/>
        <w:rPr>
          <w:sz w:val="20"/>
        </w:rPr>
      </w:pPr>
    </w:p>
    <w:p w:rsidR="00C90859" w:rsidRDefault="00C90859" w:rsidP="004C39A8">
      <w:pPr>
        <w:tabs>
          <w:tab w:val="left" w:pos="5040"/>
        </w:tabs>
        <w:spacing w:after="0" w:line="240" w:lineRule="auto"/>
        <w:ind w:right="431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 порядке подготовки и обучения населения способам защиты от опасностей, возникающих при ведении военных действий (а также при ЧС) или вследствие этих действий.</w:t>
      </w:r>
    </w:p>
    <w:p w:rsidR="00C90859" w:rsidRDefault="00C90859" w:rsidP="004C39A8">
      <w:pPr>
        <w:spacing w:after="0"/>
        <w:jc w:val="center"/>
        <w:rPr>
          <w:b/>
          <w:sz w:val="28"/>
          <w:szCs w:val="28"/>
        </w:rPr>
      </w:pP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 исполнение Федерального закона РФ от 12.02.98г. №28-ФЗ (в ред. Федерального закона от 22.08.2004 г. № 122-ФЗ) «О гражданской обороне», от 6.10.2003 г. № 131-ФЗ «Об общих принципах местного самоуправления в Российской Федерации», постановления Правительства РФ от 4 сентября 2003 года N 547 «О подготовке населения в области защиты от чрезвычайных ситуаций природного и техногенного характера», от 2.11.2000 г. № 841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положения об организации обучения населения в области гражданской обороны»</w:t>
      </w:r>
      <w:r>
        <w:rPr>
          <w:sz w:val="28"/>
          <w:szCs w:val="28"/>
        </w:rPr>
        <w:tab/>
        <w:t>и в целях подготовки и обучения населения способам защиты от опасностей, возникающих при ведении военных действий (а также при ЧС) или вследствие этих действий ПОСТАНОВЛЯЮ: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Положение о порядке подготовки и обучения населения способам защиты от опасностей, возникающих при ведении военных действий (а также при ЧС)  или вследствие этих действий (приложение).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Подготовку населения в области гражданской обороны (а также при ЧС) осуществлять в организациях (в том числе образовательных), независимо от их организационно-правовых форм и форм собственности, а также по месту жительства.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Финансирование мероприятий по подготовке аварийно-спасательных формирований, спасательных служб и обучению населения способам защиты от опасностей, возникающих при ведении военных действий (а также </w:t>
      </w:r>
      <w:r>
        <w:rPr>
          <w:sz w:val="28"/>
          <w:szCs w:val="28"/>
        </w:rPr>
        <w:lastRenderedPageBreak/>
        <w:t>при ЧС) или вследствие этих действий, осуществляется за счет средств бюджета сельского (городского) поселения.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</w:t>
      </w:r>
      <w:r w:rsidR="00160404">
        <w:rPr>
          <w:sz w:val="28"/>
          <w:szCs w:val="28"/>
        </w:rPr>
        <w:t>.</w:t>
      </w:r>
    </w:p>
    <w:p w:rsidR="00160404" w:rsidRPr="00160404" w:rsidRDefault="00160404" w:rsidP="00160404">
      <w:pPr>
        <w:pStyle w:val="a3"/>
        <w:tabs>
          <w:tab w:val="left" w:pos="708"/>
        </w:tabs>
        <w:rPr>
          <w:szCs w:val="28"/>
        </w:rPr>
      </w:pPr>
      <w:r>
        <w:rPr>
          <w:sz w:val="24"/>
        </w:rPr>
        <w:t xml:space="preserve">          </w:t>
      </w:r>
      <w:r w:rsidRPr="00160404">
        <w:rPr>
          <w:szCs w:val="28"/>
        </w:rPr>
        <w:t xml:space="preserve">3.Настоящее Постановление вступает в силу со дня его обнародования.            </w:t>
      </w:r>
    </w:p>
    <w:p w:rsidR="00160404" w:rsidRPr="00160404" w:rsidRDefault="00160404" w:rsidP="00160404">
      <w:pPr>
        <w:pStyle w:val="a3"/>
        <w:tabs>
          <w:tab w:val="left" w:pos="708"/>
        </w:tabs>
        <w:rPr>
          <w:b/>
          <w:szCs w:val="28"/>
        </w:rPr>
      </w:pPr>
    </w:p>
    <w:p w:rsidR="00160404" w:rsidRDefault="00160404" w:rsidP="00C90859">
      <w:pPr>
        <w:ind w:firstLine="540"/>
        <w:jc w:val="both"/>
        <w:rPr>
          <w:sz w:val="28"/>
          <w:szCs w:val="28"/>
        </w:rPr>
      </w:pPr>
    </w:p>
    <w:p w:rsidR="00C90859" w:rsidRDefault="00C90859" w:rsidP="00C90859">
      <w:pPr>
        <w:jc w:val="both"/>
        <w:rPr>
          <w:sz w:val="28"/>
          <w:szCs w:val="28"/>
        </w:rPr>
      </w:pPr>
    </w:p>
    <w:p w:rsidR="00C90859" w:rsidRDefault="00C90859" w:rsidP="00C90859">
      <w:pPr>
        <w:pStyle w:val="a5"/>
        <w:rPr>
          <w:b/>
        </w:rPr>
      </w:pPr>
      <w:r>
        <w:rPr>
          <w:b/>
        </w:rPr>
        <w:t>Глава администрации</w:t>
      </w:r>
    </w:p>
    <w:p w:rsidR="00C90859" w:rsidRDefault="004C39A8" w:rsidP="00C90859">
      <w:pPr>
        <w:pStyle w:val="a5"/>
        <w:rPr>
          <w:b/>
        </w:rPr>
      </w:pPr>
      <w:r>
        <w:rPr>
          <w:b/>
        </w:rPr>
        <w:t>Сластухинского МО:</w:t>
      </w:r>
      <w:r w:rsidR="00C90859">
        <w:rPr>
          <w:b/>
        </w:rPr>
        <w:t xml:space="preserve">                          </w:t>
      </w:r>
      <w:r>
        <w:rPr>
          <w:b/>
        </w:rPr>
        <w:t xml:space="preserve">                              В.Н.Бывалкин</w:t>
      </w:r>
      <w:r w:rsidR="00C90859">
        <w:rPr>
          <w:b/>
        </w:rPr>
        <w:t xml:space="preserve">  </w:t>
      </w:r>
    </w:p>
    <w:p w:rsidR="00C90859" w:rsidRDefault="00C90859" w:rsidP="00C90859">
      <w:pPr>
        <w:pStyle w:val="a5"/>
        <w:rPr>
          <w:b/>
        </w:rPr>
      </w:pPr>
      <w:r>
        <w:rPr>
          <w:b/>
        </w:rPr>
        <w:t xml:space="preserve">                       </w:t>
      </w: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</w:p>
    <w:p w:rsidR="004C39A8" w:rsidRDefault="004C39A8" w:rsidP="00C90859">
      <w:pPr>
        <w:ind w:left="4140"/>
        <w:rPr>
          <w:sz w:val="24"/>
          <w:szCs w:val="24"/>
        </w:rPr>
      </w:pPr>
    </w:p>
    <w:p w:rsidR="004C39A8" w:rsidRDefault="004C39A8" w:rsidP="00C90859">
      <w:pPr>
        <w:ind w:left="4140"/>
        <w:rPr>
          <w:sz w:val="24"/>
          <w:szCs w:val="24"/>
        </w:rPr>
      </w:pPr>
    </w:p>
    <w:p w:rsidR="004C39A8" w:rsidRDefault="004C39A8" w:rsidP="00C90859">
      <w:pPr>
        <w:ind w:left="4140"/>
        <w:rPr>
          <w:sz w:val="24"/>
          <w:szCs w:val="24"/>
        </w:rPr>
      </w:pPr>
    </w:p>
    <w:p w:rsidR="00C90859" w:rsidRDefault="00C90859" w:rsidP="00C90859">
      <w:pPr>
        <w:ind w:left="4140"/>
        <w:rPr>
          <w:sz w:val="24"/>
          <w:szCs w:val="24"/>
        </w:rPr>
      </w:pPr>
      <w:r>
        <w:rPr>
          <w:sz w:val="24"/>
          <w:szCs w:val="24"/>
        </w:rPr>
        <w:t>Приложение к постановлению Главы  администрации Сластухинского МО</w:t>
      </w:r>
      <w:r w:rsidR="004C39A8">
        <w:rPr>
          <w:sz w:val="24"/>
          <w:szCs w:val="24"/>
        </w:rPr>
        <w:t xml:space="preserve">                           от 23</w:t>
      </w:r>
      <w:r>
        <w:rPr>
          <w:sz w:val="24"/>
          <w:szCs w:val="24"/>
        </w:rPr>
        <w:t xml:space="preserve">.11. </w:t>
      </w:r>
      <w:smartTag w:uri="urn:schemas-microsoft-com:office:smarttags" w:element="metricconverter">
        <w:smartTagPr>
          <w:attr w:name="ProductID" w:val="2009 г"/>
        </w:smartTagPr>
        <w:r>
          <w:rPr>
            <w:sz w:val="24"/>
            <w:szCs w:val="24"/>
          </w:rPr>
          <w:t>2009 г</w:t>
        </w:r>
      </w:smartTag>
      <w:r>
        <w:rPr>
          <w:sz w:val="24"/>
          <w:szCs w:val="24"/>
        </w:rPr>
        <w:t>. № 15</w:t>
      </w:r>
    </w:p>
    <w:p w:rsidR="00C90859" w:rsidRDefault="00C90859" w:rsidP="00C90859">
      <w:pPr>
        <w:rPr>
          <w:b/>
          <w:sz w:val="28"/>
          <w:szCs w:val="28"/>
        </w:rPr>
      </w:pPr>
    </w:p>
    <w:p w:rsidR="00C90859" w:rsidRDefault="00C90859" w:rsidP="00C90859">
      <w:pPr>
        <w:jc w:val="center"/>
        <w:rPr>
          <w:b/>
          <w:sz w:val="28"/>
          <w:szCs w:val="28"/>
        </w:rPr>
      </w:pPr>
    </w:p>
    <w:p w:rsidR="00C90859" w:rsidRDefault="00C90859" w:rsidP="004C39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90859" w:rsidRDefault="00C90859" w:rsidP="004C39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подготовки и обучения населения способам защиты от опасностей, возникающих при ведении военных действий </w:t>
      </w:r>
    </w:p>
    <w:p w:rsidR="00C90859" w:rsidRDefault="00C90859" w:rsidP="004C39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(а также при ЧС) или вследствие этих действий</w:t>
      </w:r>
    </w:p>
    <w:p w:rsidR="00C90859" w:rsidRDefault="00C90859" w:rsidP="00C90859">
      <w:pPr>
        <w:jc w:val="center"/>
        <w:rPr>
          <w:b/>
          <w:sz w:val="28"/>
          <w:szCs w:val="28"/>
        </w:rPr>
      </w:pP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Положение о порядке подготовки и обучения населения способам защиты от опасностей, возникающих при ведении военных действий (а также при ЧС) или вследствие этих действий (далее - Положение), разработанное во исполнение Федерального закона "О гражданской обороне", определяет основные задачи, формы и методы подготовки аварийно-спасательных формирований и населения, которые проходят подготовку по вопросам гражданской обороны, к действиям по обеспечению защиты от опасностей, возникающих</w:t>
      </w:r>
      <w:proofErr w:type="gramEnd"/>
      <w:r>
        <w:rPr>
          <w:sz w:val="28"/>
          <w:szCs w:val="28"/>
        </w:rPr>
        <w:t xml:space="preserve"> при ведении военных действий (а также при ЧС) или вследствие этих действий.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Подготовке в области ГО подлежат: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комиссий по чрезвычайным ситуациям, начальники спасательных служб, ру</w:t>
      </w:r>
      <w:r>
        <w:rPr>
          <w:sz w:val="28"/>
          <w:szCs w:val="28"/>
        </w:rPr>
        <w:softHyphen/>
        <w:t>ководители и специалисты администрации сельского (городского) поселения и организаций, независимо от их организационно-правовых форм и форм собственности;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организаций в составе аварийно-спасательных формирований, спасатель</w:t>
      </w:r>
      <w:r>
        <w:rPr>
          <w:sz w:val="28"/>
          <w:szCs w:val="28"/>
        </w:rPr>
        <w:softHyphen/>
        <w:t>ных служб;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население, занятое в сферах производства и обслуживания, учащиеся образователь</w:t>
      </w:r>
      <w:r>
        <w:rPr>
          <w:sz w:val="28"/>
          <w:szCs w:val="28"/>
        </w:rPr>
        <w:softHyphen/>
        <w:t>ных учреждений;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население, не занятое в сферах производства и обслуживания.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  <w:t>Подготовку в области защиты от чрезвычайных ситуаций проходят: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занятые в сфере производства и обслуживания;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не занятые в сфере производства и обслуживания;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лица, обучающиеся в общеобразовательных учреждениях и учреждениях начального, среднего и высшего профессионального образования (далее именуются - обучающиеся);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руководители органов государственной власти, организаций;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комиссий по чрезвычайным ситуациям, начальники спасательных служб, ру</w:t>
      </w:r>
      <w:r>
        <w:rPr>
          <w:sz w:val="28"/>
          <w:szCs w:val="28"/>
        </w:rPr>
        <w:softHyphen/>
        <w:t>ководители и специалисты администрации сельского (городского) поселения и организаций, независимо от их организационно-правовых форм и форм собственности;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работники организаций в составе аварийно-спасательных формирований, спасатель</w:t>
      </w:r>
      <w:r>
        <w:rPr>
          <w:sz w:val="28"/>
          <w:szCs w:val="28"/>
        </w:rPr>
        <w:softHyphen/>
        <w:t>ных служб;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Основными задачами подготовки по ГО и ЧС являются: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населения сельского (городского) поселения правилам поведения и спосо</w:t>
      </w:r>
      <w:r>
        <w:rPr>
          <w:sz w:val="28"/>
          <w:szCs w:val="28"/>
        </w:rPr>
        <w:softHyphen/>
        <w:t>бам защиты от опасностей, возникающих при ведении боевых действий (а также при ЧС) или вследствие этих действий, приёмам оказания первой медицинской помощи, само- и взаимопомощи пострадавшим, правилам пользования коллективными и индивидуальными средствами защиты;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обучение должностных лиц всех уровней действиям по организации защиты населе</w:t>
      </w:r>
      <w:r>
        <w:rPr>
          <w:sz w:val="28"/>
          <w:szCs w:val="28"/>
        </w:rPr>
        <w:softHyphen/>
        <w:t>ния при ведении военных действий (а также при ЧС) или вследствие этих действий;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 руководителей и специалистов навыков по подготовке и управлению силами и средствами, входящими в аварийно-спасательные формирования, спасательных служб.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Основными формами подготовки и   проверки   знаний   населения   в   области защиты от опасностей, возникающих при ведении военных действий (а также при ЧС) или вследствие этих действий, считаются: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переподготовка и повышение квалификации руководящего состава в учебно-методических центрах и на курсах ГО;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занятий по месту работы и учебы;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посещение мероприятий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участие в учениях (тренировках) по гражданской обороне;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чтение памяток, листовок и пособий, прослушивание радиопередач и просмотр телепрограмм по тематике гражданской обороны.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Подготовка руководителей и специалистов, а также руководителей командно-начальствующего состава аварийно-спасательных формирований, спасательных служб, населения города осуществляется в соответствии с организационно-методическими указания ми и планом основных мероприятий, утвержденных сельского (городского) поселения на текущий год.</w:t>
      </w:r>
      <w:proofErr w:type="gramEnd"/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Население, привлекаемое на учения и тренировки в области ГО, имеют право: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информирование о риске, которому они могут подвергнуться в ходе учений и тре</w:t>
      </w:r>
      <w:r>
        <w:rPr>
          <w:sz w:val="28"/>
          <w:szCs w:val="28"/>
        </w:rPr>
        <w:softHyphen/>
        <w:t>нировок;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получение компенсации за ущерб, причиненный их здоровью на учениях и трени</w:t>
      </w:r>
      <w:r>
        <w:rPr>
          <w:sz w:val="28"/>
          <w:szCs w:val="28"/>
        </w:rPr>
        <w:softHyphen/>
        <w:t>ровках;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 сохранение средней заработной платы по месту работы на период участия в уче</w:t>
      </w:r>
      <w:r>
        <w:rPr>
          <w:sz w:val="28"/>
          <w:szCs w:val="28"/>
        </w:rPr>
        <w:softHyphen/>
        <w:t>ниях и тренировках за счет средств организаций, планирующих и проводящих учения и тре</w:t>
      </w:r>
      <w:r>
        <w:rPr>
          <w:sz w:val="28"/>
          <w:szCs w:val="28"/>
        </w:rPr>
        <w:softHyphen/>
        <w:t>нировки.</w:t>
      </w:r>
    </w:p>
    <w:p w:rsidR="00C90859" w:rsidRDefault="00C90859" w:rsidP="00C90859">
      <w:pPr>
        <w:ind w:firstLine="540"/>
        <w:jc w:val="both"/>
        <w:rPr>
          <w:sz w:val="28"/>
          <w:szCs w:val="28"/>
        </w:rPr>
      </w:pPr>
    </w:p>
    <w:p w:rsidR="00C90859" w:rsidRDefault="00C90859" w:rsidP="00C90859">
      <w:pPr>
        <w:ind w:firstLine="540"/>
        <w:jc w:val="both"/>
        <w:rPr>
          <w:sz w:val="28"/>
          <w:szCs w:val="28"/>
        </w:rPr>
      </w:pPr>
    </w:p>
    <w:p w:rsidR="00C90859" w:rsidRDefault="00C90859" w:rsidP="00C90859">
      <w:pPr>
        <w:ind w:firstLine="540"/>
        <w:jc w:val="both"/>
        <w:rPr>
          <w:sz w:val="28"/>
          <w:szCs w:val="28"/>
        </w:rPr>
      </w:pPr>
    </w:p>
    <w:p w:rsidR="00C90859" w:rsidRDefault="00C90859" w:rsidP="00C90859">
      <w:pPr>
        <w:jc w:val="both"/>
        <w:rPr>
          <w:sz w:val="28"/>
          <w:szCs w:val="28"/>
        </w:rPr>
      </w:pPr>
    </w:p>
    <w:p w:rsidR="00C90859" w:rsidRDefault="00C90859" w:rsidP="00C90859">
      <w:pPr>
        <w:rPr>
          <w:sz w:val="20"/>
          <w:szCs w:val="20"/>
        </w:rPr>
      </w:pPr>
    </w:p>
    <w:p w:rsidR="00FD7A37" w:rsidRDefault="00FD7A37"/>
    <w:sectPr w:rsidR="00FD7A37" w:rsidSect="002A1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0859"/>
    <w:rsid w:val="00160404"/>
    <w:rsid w:val="002A132F"/>
    <w:rsid w:val="004C39A8"/>
    <w:rsid w:val="00C90859"/>
    <w:rsid w:val="00ED50F5"/>
    <w:rsid w:val="00FD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32F"/>
  </w:style>
  <w:style w:type="paragraph" w:styleId="1">
    <w:name w:val="heading 1"/>
    <w:basedOn w:val="a"/>
    <w:next w:val="a"/>
    <w:link w:val="10"/>
    <w:qFormat/>
    <w:rsid w:val="00C908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085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header"/>
    <w:basedOn w:val="a"/>
    <w:link w:val="a4"/>
    <w:semiHidden/>
    <w:unhideWhenUsed/>
    <w:rsid w:val="00C9085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C90859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semiHidden/>
    <w:unhideWhenUsed/>
    <w:rsid w:val="00C90859"/>
    <w:pPr>
      <w:shd w:val="clear" w:color="auto" w:fill="FFFFFF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C90859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2010-01-18T06:51:00Z</cp:lastPrinted>
  <dcterms:created xsi:type="dcterms:W3CDTF">2009-11-27T06:21:00Z</dcterms:created>
  <dcterms:modified xsi:type="dcterms:W3CDTF">2010-01-18T06:51:00Z</dcterms:modified>
</cp:coreProperties>
</file>