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АДМИНИСТРАЦИЯ  </w:t>
      </w:r>
      <w:r w:rsidR="002B1D21">
        <w:rPr>
          <w:rFonts w:ascii="Times New Roman" w:hAnsi="Times New Roman"/>
          <w:b/>
          <w:sz w:val="24"/>
          <w:szCs w:val="24"/>
        </w:rPr>
        <w:t>БАКУРСКОГО</w:t>
      </w:r>
      <w:r>
        <w:rPr>
          <w:rFonts w:ascii="Times New Roman" w:hAnsi="Times New Roman"/>
          <w:b/>
          <w:sz w:val="24"/>
          <w:szCs w:val="24"/>
        </w:rPr>
        <w:t xml:space="preserve"> МУНИЦИПАЛЬНОГО ОБРАЗОВАНИЯ</w:t>
      </w: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ЕКАТЕРИНОВСКОГО МУНИЦИПАЛЬНОГО РАЙОНА</w:t>
      </w: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 xml:space="preserve"> САРАТОВСКОЙ ОБЛАСТИ</w:t>
      </w:r>
    </w:p>
    <w:p w:rsidR="00CD1995" w:rsidRDefault="00CD1995" w:rsidP="00CD1995">
      <w:pPr>
        <w:spacing w:after="0" w:line="240" w:lineRule="auto"/>
        <w:jc w:val="center"/>
        <w:rPr>
          <w:rFonts w:ascii="Times New Roman" w:hAnsi="Times New Roman"/>
          <w:b/>
          <w:sz w:val="24"/>
          <w:szCs w:val="24"/>
        </w:rPr>
      </w:pP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ПОСТАНОВЛЕНИЕ</w:t>
      </w:r>
    </w:p>
    <w:p w:rsidR="00CD1995" w:rsidRDefault="00CD1995" w:rsidP="00CD1995">
      <w:pPr>
        <w:spacing w:after="0" w:line="240" w:lineRule="auto"/>
        <w:jc w:val="center"/>
        <w:rPr>
          <w:rFonts w:ascii="Times New Roman" w:hAnsi="Times New Roman"/>
          <w:b/>
          <w:sz w:val="24"/>
          <w:szCs w:val="24"/>
        </w:rPr>
      </w:pP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u w:val="single"/>
        </w:rPr>
        <w:t>От</w:t>
      </w:r>
      <w:r w:rsidR="00B5426B">
        <w:rPr>
          <w:rFonts w:ascii="Times New Roman" w:hAnsi="Times New Roman"/>
          <w:b/>
          <w:sz w:val="24"/>
          <w:szCs w:val="24"/>
          <w:u w:val="single"/>
        </w:rPr>
        <w:t xml:space="preserve"> </w:t>
      </w:r>
      <w:r>
        <w:rPr>
          <w:rFonts w:ascii="Times New Roman" w:hAnsi="Times New Roman"/>
          <w:b/>
          <w:sz w:val="24"/>
          <w:szCs w:val="24"/>
          <w:u w:val="single"/>
        </w:rPr>
        <w:t xml:space="preserve"> «</w:t>
      </w:r>
      <w:r w:rsidR="00B5426B">
        <w:rPr>
          <w:rFonts w:ascii="Times New Roman" w:hAnsi="Times New Roman"/>
          <w:b/>
          <w:sz w:val="24"/>
          <w:szCs w:val="24"/>
          <w:u w:val="single"/>
        </w:rPr>
        <w:t xml:space="preserve"> 06</w:t>
      </w:r>
      <w:r>
        <w:rPr>
          <w:rFonts w:ascii="Times New Roman" w:hAnsi="Times New Roman"/>
          <w:b/>
          <w:sz w:val="24"/>
          <w:szCs w:val="24"/>
          <w:u w:val="single"/>
        </w:rPr>
        <w:t>_»_</w:t>
      </w:r>
      <w:r w:rsidR="00B5426B">
        <w:rPr>
          <w:rFonts w:ascii="Times New Roman" w:hAnsi="Times New Roman"/>
          <w:b/>
          <w:sz w:val="24"/>
          <w:szCs w:val="24"/>
          <w:u w:val="single"/>
        </w:rPr>
        <w:t xml:space="preserve"> августа  </w:t>
      </w:r>
      <w:r>
        <w:rPr>
          <w:rFonts w:ascii="Times New Roman" w:hAnsi="Times New Roman"/>
          <w:b/>
          <w:sz w:val="24"/>
          <w:szCs w:val="24"/>
          <w:u w:val="single"/>
        </w:rPr>
        <w:t>2019г №_</w:t>
      </w:r>
      <w:r w:rsidR="00B5426B">
        <w:rPr>
          <w:rFonts w:ascii="Times New Roman" w:hAnsi="Times New Roman"/>
          <w:b/>
          <w:sz w:val="24"/>
          <w:szCs w:val="24"/>
          <w:u w:val="single"/>
        </w:rPr>
        <w:t>27</w:t>
      </w:r>
      <w:r>
        <w:rPr>
          <w:rFonts w:ascii="Times New Roman" w:hAnsi="Times New Roman"/>
          <w:b/>
          <w:sz w:val="24"/>
          <w:szCs w:val="24"/>
          <w:u w:val="single"/>
        </w:rPr>
        <w:t>__</w:t>
      </w: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rPr>
        <w:t xml:space="preserve">село </w:t>
      </w:r>
      <w:r w:rsidR="002B1D21">
        <w:rPr>
          <w:rFonts w:ascii="Times New Roman" w:hAnsi="Times New Roman"/>
          <w:b/>
          <w:sz w:val="24"/>
          <w:szCs w:val="24"/>
        </w:rPr>
        <w:t>Бакуры</w:t>
      </w:r>
    </w:p>
    <w:p w:rsidR="00CD1995" w:rsidRDefault="00CD1995" w:rsidP="00CD1995">
      <w:pPr>
        <w:pStyle w:val="1"/>
        <w:tabs>
          <w:tab w:val="left" w:pos="6521"/>
        </w:tabs>
        <w:ind w:firstLine="567"/>
        <w:jc w:val="both"/>
        <w:rPr>
          <w:rFonts w:ascii="Times New Roman" w:hAnsi="Times New Roman" w:cs="Times New Roman"/>
          <w:b/>
          <w:sz w:val="24"/>
          <w:szCs w:val="24"/>
        </w:rPr>
      </w:pP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sz w:val="24"/>
          <w:szCs w:val="24"/>
        </w:rPr>
        <w:t xml:space="preserve">Об утверждении </w:t>
      </w:r>
      <w:r>
        <w:rPr>
          <w:rFonts w:ascii="Times New Roman" w:hAnsi="Times New Roman" w:cs="Times New Roman"/>
          <w:b/>
          <w:bCs/>
          <w:sz w:val="24"/>
          <w:szCs w:val="24"/>
          <w:lang w:eastAsia="ru-RU"/>
        </w:rPr>
        <w:t>Порядка предоставления грантов</w:t>
      </w: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 форме субсидий, в том числе предоставляемых </w:t>
      </w:r>
      <w:proofErr w:type="gramStart"/>
      <w:r>
        <w:rPr>
          <w:rFonts w:ascii="Times New Roman" w:hAnsi="Times New Roman" w:cs="Times New Roman"/>
          <w:b/>
          <w:bCs/>
          <w:sz w:val="24"/>
          <w:szCs w:val="24"/>
          <w:lang w:eastAsia="ru-RU"/>
        </w:rPr>
        <w:t>на</w:t>
      </w:r>
      <w:proofErr w:type="gramEnd"/>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конкурсной основе,  юридическим лицам </w:t>
      </w:r>
    </w:p>
    <w:p w:rsidR="00CD1995" w:rsidRDefault="00CD1995" w:rsidP="00CD1995">
      <w:pPr>
        <w:pStyle w:val="1"/>
        <w:tabs>
          <w:tab w:val="left" w:pos="6521"/>
        </w:tabs>
        <w:jc w:val="both"/>
        <w:rPr>
          <w:rFonts w:ascii="Times New Roman" w:hAnsi="Times New Roman" w:cs="Times New Roman"/>
          <w:b/>
          <w:bCs/>
          <w:sz w:val="24"/>
          <w:szCs w:val="24"/>
          <w:lang w:eastAsia="ru-RU"/>
        </w:rPr>
      </w:pPr>
      <w:proofErr w:type="gramStart"/>
      <w:r>
        <w:rPr>
          <w:rFonts w:ascii="Times New Roman" w:hAnsi="Times New Roman" w:cs="Times New Roman"/>
          <w:b/>
          <w:bCs/>
          <w:sz w:val="24"/>
          <w:szCs w:val="24"/>
          <w:lang w:eastAsia="ru-RU"/>
        </w:rPr>
        <w:t xml:space="preserve">(за исключением государственных (муниципальных) </w:t>
      </w:r>
      <w:proofErr w:type="gramEnd"/>
    </w:p>
    <w:p w:rsidR="00CD1995" w:rsidRDefault="00CD1995" w:rsidP="00CD1995">
      <w:pPr>
        <w:pStyle w:val="1"/>
        <w:tabs>
          <w:tab w:val="left" w:pos="6521"/>
        </w:tabs>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учреждений), индивидуальным предпринимателям</w:t>
      </w:r>
      <w:r>
        <w:rPr>
          <w:rFonts w:ascii="Times New Roman" w:hAnsi="Times New Roman" w:cs="Times New Roman"/>
          <w:bCs/>
          <w:sz w:val="24"/>
          <w:szCs w:val="24"/>
          <w:lang w:eastAsia="ru-RU"/>
        </w:rPr>
        <w:t>,</w:t>
      </w:r>
    </w:p>
    <w:p w:rsidR="002B1D21"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физическим лицам из бюджета </w:t>
      </w:r>
      <w:proofErr w:type="spellStart"/>
      <w:r w:rsidR="002B1D21" w:rsidRPr="002B1D21">
        <w:rPr>
          <w:rFonts w:ascii="Times New Roman" w:hAnsi="Times New Roman" w:cs="Times New Roman"/>
          <w:b/>
          <w:bCs/>
          <w:sz w:val="24"/>
          <w:szCs w:val="24"/>
          <w:lang w:eastAsia="ru-RU"/>
        </w:rPr>
        <w:t>Бакурского</w:t>
      </w:r>
      <w:proofErr w:type="spellEnd"/>
      <w:r w:rsidR="002B1D21">
        <w:rPr>
          <w:rFonts w:ascii="Times New Roman" w:hAnsi="Times New Roman" w:cs="Times New Roman"/>
          <w:b/>
          <w:bCs/>
          <w:sz w:val="24"/>
          <w:szCs w:val="24"/>
          <w:lang w:eastAsia="ru-RU"/>
        </w:rPr>
        <w:t xml:space="preserve"> </w:t>
      </w: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муниципального образования </w:t>
      </w:r>
      <w:proofErr w:type="spellStart"/>
      <w:r>
        <w:rPr>
          <w:rFonts w:ascii="Times New Roman" w:hAnsi="Times New Roman" w:cs="Times New Roman"/>
          <w:b/>
          <w:bCs/>
          <w:sz w:val="24"/>
          <w:szCs w:val="24"/>
          <w:lang w:eastAsia="ru-RU"/>
        </w:rPr>
        <w:t>Екатериновского</w:t>
      </w:r>
      <w:proofErr w:type="spellEnd"/>
      <w:r>
        <w:rPr>
          <w:rFonts w:ascii="Times New Roman" w:hAnsi="Times New Roman" w:cs="Times New Roman"/>
          <w:b/>
          <w:bCs/>
          <w:sz w:val="24"/>
          <w:szCs w:val="24"/>
          <w:lang w:eastAsia="ru-RU"/>
        </w:rPr>
        <w:t xml:space="preserve"> </w:t>
      </w:r>
    </w:p>
    <w:p w:rsidR="00CD1995" w:rsidRDefault="00CD1995" w:rsidP="00CD1995">
      <w:pPr>
        <w:pStyle w:val="1"/>
        <w:tabs>
          <w:tab w:val="left" w:pos="6521"/>
        </w:tabs>
        <w:jc w:val="both"/>
        <w:rPr>
          <w:rFonts w:ascii="Times New Roman" w:hAnsi="Times New Roman" w:cs="Times New Roman"/>
          <w:sz w:val="24"/>
          <w:szCs w:val="24"/>
          <w:highlight w:val="yellow"/>
        </w:rPr>
      </w:pPr>
      <w:r>
        <w:rPr>
          <w:rFonts w:ascii="Times New Roman" w:hAnsi="Times New Roman" w:cs="Times New Roman"/>
          <w:b/>
          <w:bCs/>
          <w:sz w:val="24"/>
          <w:szCs w:val="24"/>
          <w:lang w:eastAsia="ru-RU"/>
        </w:rPr>
        <w:t>муниципального района Саратовской области</w:t>
      </w:r>
    </w:p>
    <w:p w:rsidR="00CD1995" w:rsidRDefault="00CD1995" w:rsidP="00CD1995">
      <w:pPr>
        <w:pStyle w:val="ConsPlusNormal"/>
        <w:ind w:firstLine="720"/>
        <w:jc w:val="both"/>
        <w:rPr>
          <w:rFonts w:ascii="Times New Roman" w:hAnsi="Times New Roman" w:cs="Times New Roman"/>
          <w:sz w:val="24"/>
          <w:szCs w:val="24"/>
          <w:highlight w:val="yellow"/>
        </w:rPr>
      </w:pPr>
    </w:p>
    <w:p w:rsidR="00CD1995" w:rsidRDefault="00CD1995" w:rsidP="00FC4DDF">
      <w:pPr>
        <w:pStyle w:val="ConsPlusNormal"/>
        <w:ind w:firstLine="708"/>
        <w:jc w:val="both"/>
        <w:rPr>
          <w:rFonts w:ascii="Times New Roman" w:hAnsi="Times New Roman" w:cs="Times New Roman"/>
          <w:bCs/>
          <w:sz w:val="24"/>
          <w:szCs w:val="24"/>
          <w:lang w:eastAsia="ru-RU"/>
        </w:rPr>
      </w:pPr>
      <w:proofErr w:type="gramStart"/>
      <w:r>
        <w:rPr>
          <w:rFonts w:ascii="Times New Roman" w:hAnsi="Times New Roman" w:cs="Times New Roman"/>
          <w:sz w:val="24"/>
          <w:szCs w:val="24"/>
        </w:rPr>
        <w:t xml:space="preserve">В соответствии с </w:t>
      </w:r>
      <w:hyperlink r:id="rId5" w:history="1">
        <w:r w:rsidRPr="00FC4DDF">
          <w:rPr>
            <w:rFonts w:ascii="Times New Roman" w:hAnsi="Times New Roman" w:cs="Times New Roman"/>
            <w:sz w:val="24"/>
            <w:szCs w:val="24"/>
          </w:rPr>
          <w:t>пунктом 7 статьи 78</w:t>
        </w:r>
      </w:hyperlink>
      <w:r w:rsidRPr="00FC4DDF">
        <w:rPr>
          <w:rFonts w:ascii="Times New Roman" w:hAnsi="Times New Roman" w:cs="Times New Roman"/>
          <w:sz w:val="24"/>
          <w:szCs w:val="24"/>
        </w:rPr>
        <w:t xml:space="preserve"> и </w:t>
      </w:r>
      <w:hyperlink r:id="rId6" w:history="1">
        <w:r w:rsidRPr="00FC4DDF">
          <w:rPr>
            <w:rFonts w:ascii="Times New Roman" w:hAnsi="Times New Roman" w:cs="Times New Roman"/>
            <w:sz w:val="24"/>
            <w:szCs w:val="24"/>
          </w:rPr>
          <w:t>пунктом 4 статьи 78.1 Бюджетного кодекса Российской Федерации</w:t>
        </w:r>
      </w:hyperlink>
      <w:r>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Pr>
          <w:rFonts w:ascii="Times New Roman" w:hAnsi="Times New Roman" w:cs="Times New Roman"/>
          <w:sz w:val="24"/>
          <w:szCs w:val="24"/>
        </w:rPr>
        <w:t xml:space="preserve"> том числе </w:t>
      </w:r>
      <w:proofErr w:type="gramStart"/>
      <w:r>
        <w:rPr>
          <w:rFonts w:ascii="Times New Roman" w:hAnsi="Times New Roman" w:cs="Times New Roman"/>
          <w:sz w:val="24"/>
          <w:szCs w:val="24"/>
        </w:rPr>
        <w:t>предоставляемых</w:t>
      </w:r>
      <w:proofErr w:type="gramEnd"/>
      <w:r>
        <w:rPr>
          <w:rFonts w:ascii="Times New Roman" w:hAnsi="Times New Roman" w:cs="Times New Roman"/>
          <w:sz w:val="24"/>
          <w:szCs w:val="24"/>
        </w:rPr>
        <w:t xml:space="preserve"> на конкурсной основе», руководствуясь Уставом </w:t>
      </w:r>
      <w:r>
        <w:rPr>
          <w:rFonts w:ascii="Times New Roman" w:hAnsi="Times New Roman" w:cs="Times New Roman"/>
          <w:bCs/>
          <w:sz w:val="24"/>
          <w:szCs w:val="24"/>
          <w:lang w:eastAsia="ru-RU"/>
        </w:rPr>
        <w:t xml:space="preserve"> </w:t>
      </w:r>
      <w:proofErr w:type="spellStart"/>
      <w:r w:rsidR="002B1D21" w:rsidRPr="002B1D21">
        <w:rPr>
          <w:rFonts w:ascii="Times New Roman" w:hAnsi="Times New Roman" w:cs="Times New Roman"/>
          <w:bCs/>
          <w:sz w:val="24"/>
          <w:szCs w:val="24"/>
          <w:lang w:eastAsia="ru-RU"/>
        </w:rPr>
        <w:t>Бакурского</w:t>
      </w:r>
      <w:proofErr w:type="spellEnd"/>
      <w:r w:rsidR="00FC4DDF">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муниципального образования </w:t>
      </w:r>
      <w:proofErr w:type="spellStart"/>
      <w:r>
        <w:rPr>
          <w:rFonts w:ascii="Times New Roman" w:hAnsi="Times New Roman" w:cs="Times New Roman"/>
          <w:bCs/>
          <w:sz w:val="24"/>
          <w:szCs w:val="24"/>
          <w:lang w:eastAsia="ru-RU"/>
        </w:rPr>
        <w:t>Екатериновского</w:t>
      </w:r>
      <w:proofErr w:type="spellEnd"/>
      <w:r>
        <w:rPr>
          <w:rFonts w:ascii="Times New Roman" w:hAnsi="Times New Roman" w:cs="Times New Roman"/>
          <w:bCs/>
          <w:sz w:val="24"/>
          <w:szCs w:val="24"/>
          <w:lang w:eastAsia="ru-RU"/>
        </w:rPr>
        <w:t xml:space="preserve"> муниципального района Саратовской области,</w:t>
      </w:r>
    </w:p>
    <w:p w:rsidR="00CD1995" w:rsidRDefault="00CD1995" w:rsidP="00FC4DDF">
      <w:pPr>
        <w:pStyle w:val="1"/>
        <w:ind w:firstLine="567"/>
        <w:jc w:val="both"/>
        <w:rPr>
          <w:rFonts w:ascii="Times New Roman" w:hAnsi="Times New Roman" w:cs="Times New Roman"/>
          <w:sz w:val="24"/>
          <w:szCs w:val="24"/>
          <w:highlight w:val="yellow"/>
        </w:rPr>
      </w:pPr>
    </w:p>
    <w:p w:rsidR="00CD1995" w:rsidRDefault="00CD1995" w:rsidP="00CD1995">
      <w:pPr>
        <w:pStyle w:val="ConsPlusNormal"/>
        <w:ind w:firstLine="720"/>
        <w:jc w:val="center"/>
        <w:rPr>
          <w:rFonts w:ascii="Times New Roman" w:hAnsi="Times New Roman" w:cs="Times New Roman"/>
          <w:b/>
          <w:sz w:val="24"/>
          <w:szCs w:val="24"/>
        </w:rPr>
      </w:pPr>
      <w:r>
        <w:rPr>
          <w:rFonts w:ascii="Times New Roman" w:hAnsi="Times New Roman" w:cs="Times New Roman"/>
          <w:b/>
          <w:sz w:val="24"/>
          <w:szCs w:val="24"/>
        </w:rPr>
        <w:t>ПОСТАНОВЛЯЮ:</w:t>
      </w:r>
    </w:p>
    <w:p w:rsidR="00CD1995" w:rsidRDefault="00CD1995" w:rsidP="00CD1995">
      <w:pPr>
        <w:pStyle w:val="1"/>
        <w:ind w:firstLine="567"/>
        <w:jc w:val="both"/>
        <w:rPr>
          <w:rFonts w:ascii="Times New Roman" w:hAnsi="Times New Roman" w:cs="Times New Roman"/>
          <w:sz w:val="24"/>
          <w:szCs w:val="24"/>
        </w:rPr>
      </w:pPr>
      <w:r>
        <w:rPr>
          <w:rFonts w:ascii="Times New Roman" w:hAnsi="Times New Roman" w:cs="Times New Roman"/>
          <w:sz w:val="24"/>
          <w:szCs w:val="24"/>
        </w:rPr>
        <w:t xml:space="preserve">1. Утвердить Порядок </w:t>
      </w:r>
      <w:r>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w:t>
      </w:r>
      <w:proofErr w:type="spellStart"/>
      <w:r w:rsidR="002B1D21" w:rsidRPr="002B1D21">
        <w:rPr>
          <w:rFonts w:ascii="Times New Roman" w:hAnsi="Times New Roman" w:cs="Times New Roman"/>
          <w:bCs/>
          <w:sz w:val="24"/>
          <w:szCs w:val="24"/>
          <w:lang w:eastAsia="ru-RU"/>
        </w:rPr>
        <w:t>Бакурского</w:t>
      </w:r>
      <w:proofErr w:type="spellEnd"/>
      <w:r w:rsidR="00FC4DDF">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 муниципального образования </w:t>
      </w:r>
      <w:proofErr w:type="spellStart"/>
      <w:r>
        <w:rPr>
          <w:rFonts w:ascii="Times New Roman" w:hAnsi="Times New Roman" w:cs="Times New Roman"/>
          <w:bCs/>
          <w:sz w:val="24"/>
          <w:szCs w:val="24"/>
          <w:lang w:eastAsia="ru-RU"/>
        </w:rPr>
        <w:t>Екатериновского</w:t>
      </w:r>
      <w:proofErr w:type="spellEnd"/>
      <w:r>
        <w:rPr>
          <w:rFonts w:ascii="Times New Roman" w:hAnsi="Times New Roman" w:cs="Times New Roman"/>
          <w:bCs/>
          <w:sz w:val="24"/>
          <w:szCs w:val="24"/>
          <w:lang w:eastAsia="ru-RU"/>
        </w:rPr>
        <w:t xml:space="preserve"> муниципального района Саратовской области»,</w:t>
      </w:r>
      <w:r>
        <w:rPr>
          <w:rFonts w:ascii="Times New Roman" w:hAnsi="Times New Roman" w:cs="Times New Roman"/>
          <w:sz w:val="24"/>
          <w:szCs w:val="24"/>
        </w:rPr>
        <w:t xml:space="preserve"> согласно приложению к настоящему постановлению.</w:t>
      </w:r>
    </w:p>
    <w:p w:rsidR="00CD1995" w:rsidRDefault="00CD1995" w:rsidP="00CD1995">
      <w:pPr>
        <w:pStyle w:val="1"/>
        <w:ind w:firstLine="567"/>
        <w:jc w:val="both"/>
        <w:rPr>
          <w:rFonts w:ascii="Times New Roman" w:hAnsi="Times New Roman" w:cs="Times New Roman"/>
          <w:bCs/>
          <w:sz w:val="24"/>
          <w:szCs w:val="24"/>
          <w:lang w:eastAsia="ru-RU"/>
        </w:rPr>
      </w:pPr>
      <w:r>
        <w:rPr>
          <w:rFonts w:ascii="Times New Roman" w:hAnsi="Times New Roman" w:cs="Times New Roman"/>
          <w:sz w:val="24"/>
          <w:szCs w:val="24"/>
        </w:rPr>
        <w:t>2. Н</w:t>
      </w:r>
      <w:r>
        <w:rPr>
          <w:rFonts w:ascii="Times New Roman" w:hAnsi="Times New Roman" w:cs="Times New Roman"/>
          <w:bCs/>
          <w:sz w:val="24"/>
          <w:szCs w:val="24"/>
          <w:lang w:eastAsia="ru-RU"/>
        </w:rPr>
        <w:t xml:space="preserve">астоящее постановление обнародовать  в </w:t>
      </w:r>
      <w:r w:rsidR="00FC4DDF">
        <w:rPr>
          <w:rFonts w:ascii="Times New Roman" w:hAnsi="Times New Roman" w:cs="Times New Roman"/>
          <w:bCs/>
          <w:sz w:val="24"/>
          <w:szCs w:val="24"/>
          <w:lang w:eastAsia="ru-RU"/>
        </w:rPr>
        <w:t>установленном порядке</w:t>
      </w:r>
      <w:r>
        <w:rPr>
          <w:rFonts w:ascii="Times New Roman" w:hAnsi="Times New Roman" w:cs="Times New Roman"/>
          <w:bCs/>
          <w:sz w:val="24"/>
          <w:szCs w:val="24"/>
          <w:lang w:eastAsia="ru-RU"/>
        </w:rPr>
        <w:t>.</w:t>
      </w:r>
    </w:p>
    <w:p w:rsidR="00CD1995" w:rsidRDefault="00CD1995" w:rsidP="00CD1995">
      <w:pPr>
        <w:pStyle w:val="1"/>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Настоящее постановление вступает в силу </w:t>
      </w:r>
      <w:r w:rsidR="00FC4DDF">
        <w:rPr>
          <w:rFonts w:ascii="Times New Roman" w:hAnsi="Times New Roman" w:cs="Times New Roman"/>
          <w:bCs/>
          <w:sz w:val="24"/>
          <w:szCs w:val="24"/>
          <w:lang w:eastAsia="ru-RU"/>
        </w:rPr>
        <w:t xml:space="preserve"> после</w:t>
      </w:r>
      <w:r>
        <w:rPr>
          <w:rFonts w:ascii="Times New Roman" w:hAnsi="Times New Roman" w:cs="Times New Roman"/>
          <w:bCs/>
          <w:sz w:val="24"/>
          <w:szCs w:val="24"/>
          <w:lang w:eastAsia="ru-RU"/>
        </w:rPr>
        <w:t xml:space="preserve"> его </w:t>
      </w:r>
      <w:r w:rsidR="00FC4DDF">
        <w:rPr>
          <w:rFonts w:ascii="Times New Roman" w:hAnsi="Times New Roman" w:cs="Times New Roman"/>
          <w:bCs/>
          <w:sz w:val="24"/>
          <w:szCs w:val="24"/>
          <w:lang w:eastAsia="ru-RU"/>
        </w:rPr>
        <w:t xml:space="preserve">официального опубликования </w:t>
      </w:r>
      <w:proofErr w:type="gramStart"/>
      <w:r w:rsidR="00FC4DDF">
        <w:rPr>
          <w:rFonts w:ascii="Times New Roman" w:hAnsi="Times New Roman" w:cs="Times New Roman"/>
          <w:bCs/>
          <w:sz w:val="24"/>
          <w:szCs w:val="24"/>
          <w:lang w:eastAsia="ru-RU"/>
        </w:rPr>
        <w:t>(</w:t>
      </w:r>
      <w:r>
        <w:rPr>
          <w:rFonts w:ascii="Times New Roman" w:hAnsi="Times New Roman" w:cs="Times New Roman"/>
          <w:bCs/>
          <w:sz w:val="24"/>
          <w:szCs w:val="24"/>
          <w:lang w:eastAsia="ru-RU"/>
        </w:rPr>
        <w:t xml:space="preserve"> </w:t>
      </w:r>
      <w:proofErr w:type="gramEnd"/>
      <w:r>
        <w:rPr>
          <w:rFonts w:ascii="Times New Roman" w:hAnsi="Times New Roman" w:cs="Times New Roman"/>
          <w:bCs/>
          <w:sz w:val="24"/>
          <w:szCs w:val="24"/>
          <w:lang w:eastAsia="ru-RU"/>
        </w:rPr>
        <w:t>обнародования</w:t>
      </w:r>
      <w:r w:rsidR="00FC4DDF">
        <w:rPr>
          <w:rFonts w:ascii="Times New Roman" w:hAnsi="Times New Roman" w:cs="Times New Roman"/>
          <w:bCs/>
          <w:sz w:val="24"/>
          <w:szCs w:val="24"/>
          <w:lang w:eastAsia="ru-RU"/>
        </w:rPr>
        <w:t>)</w:t>
      </w:r>
      <w:r>
        <w:rPr>
          <w:rFonts w:ascii="Times New Roman" w:hAnsi="Times New Roman" w:cs="Times New Roman"/>
          <w:bCs/>
          <w:sz w:val="24"/>
          <w:szCs w:val="24"/>
          <w:lang w:eastAsia="ru-RU"/>
        </w:rPr>
        <w:t>.</w:t>
      </w:r>
    </w:p>
    <w:p w:rsidR="00CD1995" w:rsidRDefault="00CD1995" w:rsidP="00CD1995">
      <w:pPr>
        <w:pStyle w:val="1"/>
        <w:ind w:firstLine="567"/>
        <w:jc w:val="both"/>
        <w:rPr>
          <w:rFonts w:ascii="Times New Roman" w:hAnsi="Times New Roman" w:cs="Times New Roman"/>
          <w:bCs/>
          <w:sz w:val="24"/>
          <w:szCs w:val="24"/>
          <w:lang w:eastAsia="ru-RU"/>
        </w:rPr>
      </w:pPr>
    </w:p>
    <w:p w:rsidR="00CD1995" w:rsidRDefault="00CD1995" w:rsidP="00CD1995">
      <w:pPr>
        <w:pStyle w:val="1"/>
        <w:ind w:firstLine="720"/>
        <w:jc w:val="center"/>
        <w:rPr>
          <w:rFonts w:ascii="Times New Roman" w:hAnsi="Times New Roman" w:cs="Times New Roman"/>
          <w:b/>
          <w:bCs/>
          <w:sz w:val="24"/>
          <w:szCs w:val="24"/>
          <w:lang w:eastAsia="ru-RU"/>
        </w:rPr>
      </w:pP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rPr>
        <w:t xml:space="preserve">    Глава администрации</w:t>
      </w:r>
    </w:p>
    <w:p w:rsidR="00CD1995" w:rsidRDefault="00FC4DDF" w:rsidP="00CD1995">
      <w:pPr>
        <w:spacing w:after="0" w:line="240" w:lineRule="auto"/>
        <w:jc w:val="both"/>
        <w:rPr>
          <w:rStyle w:val="FontStyle11"/>
          <w:sz w:val="24"/>
          <w:szCs w:val="24"/>
        </w:rPr>
      </w:pPr>
      <w:r>
        <w:rPr>
          <w:rFonts w:ascii="Times New Roman" w:hAnsi="Times New Roman"/>
          <w:b/>
          <w:sz w:val="24"/>
          <w:szCs w:val="24"/>
        </w:rPr>
        <w:t xml:space="preserve">    </w:t>
      </w:r>
      <w:proofErr w:type="spellStart"/>
      <w:r w:rsidR="002B1D21">
        <w:rPr>
          <w:rFonts w:ascii="Times New Roman" w:hAnsi="Times New Roman"/>
          <w:b/>
          <w:sz w:val="24"/>
          <w:szCs w:val="24"/>
        </w:rPr>
        <w:t>Бакурского</w:t>
      </w:r>
      <w:proofErr w:type="spellEnd"/>
      <w:r w:rsidR="002B1D21">
        <w:rPr>
          <w:rFonts w:ascii="Times New Roman" w:hAnsi="Times New Roman"/>
          <w:b/>
          <w:sz w:val="24"/>
          <w:szCs w:val="24"/>
        </w:rPr>
        <w:t xml:space="preserve"> </w:t>
      </w:r>
      <w:r w:rsidR="00CD1995">
        <w:rPr>
          <w:rFonts w:ascii="Times New Roman" w:hAnsi="Times New Roman"/>
          <w:b/>
          <w:sz w:val="24"/>
          <w:szCs w:val="24"/>
        </w:rPr>
        <w:t xml:space="preserve">МО:                                                                   </w:t>
      </w:r>
      <w:proofErr w:type="spellStart"/>
      <w:r>
        <w:rPr>
          <w:rFonts w:ascii="Times New Roman" w:hAnsi="Times New Roman"/>
          <w:b/>
          <w:sz w:val="24"/>
          <w:szCs w:val="24"/>
        </w:rPr>
        <w:t>А.</w:t>
      </w:r>
      <w:r w:rsidR="002B1D21">
        <w:rPr>
          <w:rFonts w:ascii="Times New Roman" w:hAnsi="Times New Roman"/>
          <w:b/>
          <w:sz w:val="24"/>
          <w:szCs w:val="24"/>
        </w:rPr>
        <w:t>И.Котков</w:t>
      </w:r>
      <w:proofErr w:type="spellEnd"/>
      <w:r w:rsidR="002B1D21">
        <w:rPr>
          <w:rFonts w:ascii="Times New Roman" w:hAnsi="Times New Roman"/>
          <w:b/>
          <w:sz w:val="24"/>
          <w:szCs w:val="24"/>
        </w:rPr>
        <w:t xml:space="preserve"> </w:t>
      </w:r>
      <w:r w:rsidR="00CD1995">
        <w:rPr>
          <w:rFonts w:ascii="Times New Roman" w:hAnsi="Times New Roman"/>
          <w:b/>
          <w:sz w:val="24"/>
          <w:szCs w:val="24"/>
        </w:rPr>
        <w:t xml:space="preserve">                            </w:t>
      </w:r>
    </w:p>
    <w:p w:rsidR="00CD1995" w:rsidRDefault="00CD1995" w:rsidP="00CD1995">
      <w:pPr>
        <w:pStyle w:val="1"/>
        <w:ind w:left="4248" w:firstLine="567"/>
        <w:rPr>
          <w:bCs/>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B5426B" w:rsidRDefault="00B5426B" w:rsidP="00CD1995">
      <w:pPr>
        <w:pStyle w:val="1"/>
        <w:ind w:left="4248" w:firstLine="567"/>
        <w:rPr>
          <w:rFonts w:ascii="Times New Roman" w:hAnsi="Times New Roman" w:cs="Times New Roman"/>
          <w:b/>
          <w:bCs/>
          <w:sz w:val="24"/>
          <w:szCs w:val="24"/>
          <w:lang w:eastAsia="ru-RU"/>
        </w:rPr>
      </w:pPr>
    </w:p>
    <w:p w:rsidR="00FC4DDF" w:rsidRDefault="00FC4DDF" w:rsidP="00FC4DDF">
      <w:pPr>
        <w:pStyle w:val="1"/>
        <w:rPr>
          <w:rFonts w:ascii="Times New Roman" w:hAnsi="Times New Roman" w:cs="Times New Roman"/>
          <w:b/>
          <w:bCs/>
          <w:sz w:val="24"/>
          <w:szCs w:val="24"/>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CD1995" w:rsidRPr="00FC4DDF" w:rsidRDefault="00CD1995" w:rsidP="00FC4DDF">
      <w:pPr>
        <w:pStyle w:val="1"/>
        <w:jc w:val="right"/>
        <w:rPr>
          <w:rFonts w:ascii="Times New Roman" w:hAnsi="Times New Roman" w:cs="Times New Roman"/>
          <w:sz w:val="20"/>
          <w:szCs w:val="20"/>
        </w:rPr>
      </w:pPr>
      <w:r w:rsidRPr="00FC4DDF">
        <w:rPr>
          <w:rFonts w:ascii="Times New Roman" w:hAnsi="Times New Roman" w:cs="Times New Roman"/>
          <w:bCs/>
          <w:sz w:val="20"/>
          <w:szCs w:val="20"/>
          <w:lang w:eastAsia="ru-RU"/>
        </w:rPr>
        <w:t>Приложение</w:t>
      </w:r>
      <w:r w:rsidR="00FC4DDF">
        <w:rPr>
          <w:rFonts w:ascii="Times New Roman" w:hAnsi="Times New Roman" w:cs="Times New Roman"/>
          <w:bCs/>
          <w:sz w:val="20"/>
          <w:szCs w:val="20"/>
          <w:lang w:eastAsia="ru-RU"/>
        </w:rPr>
        <w:t xml:space="preserve"> № 1</w:t>
      </w:r>
      <w:r w:rsidRPr="00FC4DDF">
        <w:rPr>
          <w:rFonts w:ascii="Times New Roman" w:hAnsi="Times New Roman" w:cs="Times New Roman"/>
          <w:bCs/>
          <w:sz w:val="20"/>
          <w:szCs w:val="20"/>
          <w:lang w:eastAsia="ru-RU"/>
        </w:rPr>
        <w:t xml:space="preserve"> </w:t>
      </w:r>
    </w:p>
    <w:p w:rsidR="00CD1995" w:rsidRPr="00FC4DDF" w:rsidRDefault="00CD1995"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lastRenderedPageBreak/>
        <w:t>к постановлению администрации</w:t>
      </w:r>
    </w:p>
    <w:p w:rsidR="00CD1995" w:rsidRPr="00FC4DDF" w:rsidRDefault="00FC4DDF" w:rsidP="00FC4DDF">
      <w:pPr>
        <w:pStyle w:val="1"/>
        <w:ind w:left="4248" w:firstLine="567"/>
        <w:jc w:val="right"/>
        <w:rPr>
          <w:rFonts w:ascii="Times New Roman" w:hAnsi="Times New Roman" w:cs="Times New Roman"/>
          <w:sz w:val="20"/>
          <w:szCs w:val="20"/>
        </w:rPr>
      </w:pPr>
      <w:r>
        <w:rPr>
          <w:rFonts w:ascii="Times New Roman" w:hAnsi="Times New Roman" w:cs="Times New Roman"/>
          <w:bCs/>
          <w:sz w:val="20"/>
          <w:szCs w:val="20"/>
          <w:lang w:eastAsia="ru-RU"/>
        </w:rPr>
        <w:t xml:space="preserve">     </w:t>
      </w:r>
      <w:proofErr w:type="spellStart"/>
      <w:r w:rsidR="002B1D21" w:rsidRPr="002B1D21">
        <w:rPr>
          <w:rFonts w:ascii="Times New Roman" w:hAnsi="Times New Roman" w:cs="Times New Roman"/>
          <w:bCs/>
          <w:sz w:val="20"/>
          <w:szCs w:val="20"/>
          <w:lang w:eastAsia="ru-RU"/>
        </w:rPr>
        <w:t>Бакурского</w:t>
      </w:r>
      <w:proofErr w:type="spellEnd"/>
      <w:r w:rsidRPr="00FC4DDF">
        <w:rPr>
          <w:rFonts w:ascii="Times New Roman" w:hAnsi="Times New Roman" w:cs="Times New Roman"/>
          <w:bCs/>
          <w:sz w:val="20"/>
          <w:szCs w:val="20"/>
          <w:lang w:eastAsia="ru-RU"/>
        </w:rPr>
        <w:t xml:space="preserve"> </w:t>
      </w:r>
      <w:r w:rsidR="00CD1995" w:rsidRPr="00FC4DDF">
        <w:rPr>
          <w:rFonts w:ascii="Times New Roman" w:hAnsi="Times New Roman" w:cs="Times New Roman"/>
          <w:bCs/>
          <w:sz w:val="20"/>
          <w:szCs w:val="20"/>
          <w:lang w:eastAsia="ru-RU"/>
        </w:rPr>
        <w:t xml:space="preserve">муниципального </w:t>
      </w:r>
      <w:r w:rsidRPr="00FC4DDF">
        <w:rPr>
          <w:rFonts w:ascii="Times New Roman" w:hAnsi="Times New Roman" w:cs="Times New Roman"/>
          <w:bCs/>
          <w:sz w:val="20"/>
          <w:szCs w:val="20"/>
          <w:lang w:eastAsia="ru-RU"/>
        </w:rPr>
        <w:t xml:space="preserve"> </w:t>
      </w:r>
      <w:r w:rsidR="00CD1995" w:rsidRPr="00FC4DDF">
        <w:rPr>
          <w:rFonts w:ascii="Times New Roman" w:hAnsi="Times New Roman" w:cs="Times New Roman"/>
          <w:bCs/>
          <w:sz w:val="20"/>
          <w:szCs w:val="20"/>
          <w:lang w:eastAsia="ru-RU"/>
        </w:rPr>
        <w:t>образования</w:t>
      </w:r>
    </w:p>
    <w:p w:rsidR="00CD1995" w:rsidRPr="00FC4DDF" w:rsidRDefault="00CD1995"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t>от «_</w:t>
      </w:r>
      <w:r w:rsidR="00B5426B">
        <w:rPr>
          <w:rFonts w:ascii="Times New Roman" w:hAnsi="Times New Roman" w:cs="Times New Roman"/>
          <w:bCs/>
          <w:sz w:val="20"/>
          <w:szCs w:val="20"/>
          <w:lang w:eastAsia="ru-RU"/>
        </w:rPr>
        <w:t>06</w:t>
      </w:r>
      <w:r w:rsidRPr="00FC4DDF">
        <w:rPr>
          <w:rFonts w:ascii="Times New Roman" w:hAnsi="Times New Roman" w:cs="Times New Roman"/>
          <w:bCs/>
          <w:sz w:val="20"/>
          <w:szCs w:val="20"/>
          <w:lang w:eastAsia="ru-RU"/>
        </w:rPr>
        <w:t>_»</w:t>
      </w:r>
      <w:r w:rsidR="00B5426B">
        <w:rPr>
          <w:rFonts w:ascii="Times New Roman" w:hAnsi="Times New Roman" w:cs="Times New Roman"/>
          <w:bCs/>
          <w:sz w:val="20"/>
          <w:szCs w:val="20"/>
          <w:lang w:eastAsia="ru-RU"/>
        </w:rPr>
        <w:t xml:space="preserve"> августа</w:t>
      </w:r>
      <w:r w:rsidRPr="00FC4DDF">
        <w:rPr>
          <w:rFonts w:ascii="Times New Roman" w:hAnsi="Times New Roman" w:cs="Times New Roman"/>
          <w:bCs/>
          <w:sz w:val="20"/>
          <w:szCs w:val="20"/>
          <w:lang w:eastAsia="ru-RU"/>
        </w:rPr>
        <w:t xml:space="preserve">_ 2019 г. № </w:t>
      </w:r>
      <w:r w:rsidR="00B5426B">
        <w:rPr>
          <w:rFonts w:ascii="Times New Roman" w:hAnsi="Times New Roman" w:cs="Times New Roman"/>
          <w:bCs/>
          <w:sz w:val="20"/>
          <w:szCs w:val="20"/>
          <w:lang w:eastAsia="ru-RU"/>
        </w:rPr>
        <w:t>27</w:t>
      </w: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FC4DDF">
      <w:pPr>
        <w:pStyle w:val="1"/>
        <w:ind w:firstLine="56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Порядок</w:t>
      </w:r>
    </w:p>
    <w:p w:rsidR="00CD1995" w:rsidRDefault="00CD1995" w:rsidP="00FC4DDF">
      <w:pPr>
        <w:pStyle w:val="1"/>
        <w:ind w:firstLine="567"/>
        <w:jc w:val="center"/>
        <w:rPr>
          <w:rFonts w:ascii="Times New Roman" w:hAnsi="Times New Roman" w:cs="Times New Roman"/>
          <w:sz w:val="24"/>
          <w:szCs w:val="24"/>
          <w:highlight w:val="yellow"/>
        </w:rPr>
      </w:pPr>
      <w:r>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Pr>
          <w:rFonts w:ascii="Times New Roman" w:hAnsi="Times New Roman" w:cs="Times New Roman"/>
          <w:bCs/>
          <w:sz w:val="24"/>
          <w:szCs w:val="24"/>
          <w:lang w:eastAsia="ru-RU"/>
        </w:rPr>
        <w:t xml:space="preserve">, </w:t>
      </w:r>
      <w:r>
        <w:rPr>
          <w:rFonts w:ascii="Times New Roman" w:hAnsi="Times New Roman" w:cs="Times New Roman"/>
          <w:b/>
          <w:bCs/>
          <w:sz w:val="24"/>
          <w:szCs w:val="24"/>
          <w:lang w:eastAsia="ru-RU"/>
        </w:rPr>
        <w:t xml:space="preserve">физическим лицам из бюджета </w:t>
      </w:r>
      <w:proofErr w:type="spellStart"/>
      <w:r w:rsidR="002B1D21" w:rsidRPr="002B1D21">
        <w:rPr>
          <w:rFonts w:ascii="Times New Roman" w:hAnsi="Times New Roman" w:cs="Times New Roman"/>
          <w:b/>
          <w:bCs/>
          <w:sz w:val="24"/>
          <w:szCs w:val="24"/>
          <w:lang w:eastAsia="ru-RU"/>
        </w:rPr>
        <w:t>Бакурского</w:t>
      </w:r>
      <w:proofErr w:type="spellEnd"/>
      <w:r>
        <w:rPr>
          <w:rFonts w:ascii="Times New Roman" w:hAnsi="Times New Roman" w:cs="Times New Roman"/>
          <w:b/>
          <w:bCs/>
          <w:sz w:val="24"/>
          <w:szCs w:val="24"/>
          <w:lang w:eastAsia="ru-RU"/>
        </w:rPr>
        <w:t xml:space="preserve"> муниципального образования </w:t>
      </w:r>
      <w:proofErr w:type="spellStart"/>
      <w:r>
        <w:rPr>
          <w:rFonts w:ascii="Times New Roman" w:hAnsi="Times New Roman" w:cs="Times New Roman"/>
          <w:b/>
          <w:bCs/>
          <w:sz w:val="24"/>
          <w:szCs w:val="24"/>
          <w:lang w:eastAsia="ru-RU"/>
        </w:rPr>
        <w:t>Екатериновского</w:t>
      </w:r>
      <w:proofErr w:type="spellEnd"/>
      <w:r>
        <w:rPr>
          <w:rFonts w:ascii="Times New Roman" w:hAnsi="Times New Roman" w:cs="Times New Roman"/>
          <w:b/>
          <w:bCs/>
          <w:sz w:val="24"/>
          <w:szCs w:val="24"/>
          <w:lang w:eastAsia="ru-RU"/>
        </w:rPr>
        <w:t xml:space="preserve"> муниципального района Саратовской области</w:t>
      </w:r>
    </w:p>
    <w:p w:rsidR="00CD1995" w:rsidRDefault="00CD1995" w:rsidP="00FC4DDF">
      <w:pPr>
        <w:pStyle w:val="ConsPlusNormal"/>
        <w:ind w:firstLine="720"/>
        <w:jc w:val="center"/>
        <w:rPr>
          <w:rFonts w:ascii="Times New Roman" w:hAnsi="Times New Roman" w:cs="Times New Roman"/>
          <w:sz w:val="24"/>
          <w:szCs w:val="24"/>
          <w:highlight w:val="yellow"/>
        </w:rPr>
      </w:pPr>
    </w:p>
    <w:p w:rsidR="00CD1995" w:rsidRDefault="00CD1995" w:rsidP="00CD1995">
      <w:pPr>
        <w:pStyle w:val="1"/>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CD1995" w:rsidRDefault="00CD1995" w:rsidP="00CD1995">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rsidR="00CD1995" w:rsidRDefault="00CD1995" w:rsidP="00CD1995">
      <w:pPr>
        <w:pStyle w:val="1"/>
        <w:jc w:val="both"/>
        <w:rPr>
          <w:rFonts w:ascii="Times New Roman" w:hAnsi="Times New Roman" w:cs="Times New Roman"/>
          <w:b/>
          <w:sz w:val="24"/>
          <w:szCs w:val="24"/>
          <w:lang w:eastAsia="ru-RU"/>
        </w:rPr>
      </w:pPr>
    </w:p>
    <w:p w:rsidR="00CD1995" w:rsidRDefault="00CD1995" w:rsidP="00FC4DDF">
      <w:pPr>
        <w:pStyle w:val="ConsPlusNormal"/>
        <w:ind w:firstLine="540"/>
        <w:jc w:val="both"/>
        <w:rPr>
          <w:rFonts w:ascii="Times New Roman" w:hAnsi="Times New Roman" w:cs="Times New Roman"/>
          <w:sz w:val="24"/>
          <w:szCs w:val="24"/>
          <w:highlight w:val="yellow"/>
        </w:rPr>
      </w:pPr>
      <w:r>
        <w:rPr>
          <w:rFonts w:ascii="Times New Roman" w:hAnsi="Times New Roman" w:cs="Times New Roman"/>
          <w:sz w:val="24"/>
          <w:szCs w:val="24"/>
          <w:lang w:eastAsia="ru-RU"/>
        </w:rPr>
        <w:t xml:space="preserve">1.1. </w:t>
      </w:r>
      <w:proofErr w:type="gramStart"/>
      <w:r>
        <w:rPr>
          <w:rFonts w:ascii="Times New Roman" w:hAnsi="Times New Roman" w:cs="Times New Roman"/>
          <w:sz w:val="24"/>
          <w:szCs w:val="24"/>
          <w:lang w:eastAsia="ru-RU"/>
        </w:rPr>
        <w:t xml:space="preserve">Настоящий Порядок </w:t>
      </w:r>
      <w:r>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w:t>
      </w:r>
      <w:r w:rsidR="00FC4DDF">
        <w:rPr>
          <w:rFonts w:ascii="Times New Roman" w:hAnsi="Times New Roman" w:cs="Times New Roman"/>
          <w:bCs/>
          <w:sz w:val="24"/>
          <w:szCs w:val="24"/>
          <w:lang w:eastAsia="ru-RU"/>
        </w:rPr>
        <w:t xml:space="preserve">бюджета </w:t>
      </w:r>
      <w:proofErr w:type="spellStart"/>
      <w:r w:rsidR="002B1D21" w:rsidRPr="002B1D21">
        <w:rPr>
          <w:rFonts w:ascii="Times New Roman" w:hAnsi="Times New Roman" w:cs="Times New Roman"/>
          <w:bCs/>
          <w:sz w:val="24"/>
          <w:szCs w:val="24"/>
          <w:lang w:eastAsia="ru-RU"/>
        </w:rPr>
        <w:t>Бакурского</w:t>
      </w:r>
      <w:proofErr w:type="spellEnd"/>
      <w:r>
        <w:rPr>
          <w:rFonts w:ascii="Times New Roman" w:hAnsi="Times New Roman" w:cs="Times New Roman"/>
          <w:bCs/>
          <w:sz w:val="24"/>
          <w:szCs w:val="24"/>
          <w:lang w:eastAsia="ru-RU"/>
        </w:rPr>
        <w:t xml:space="preserve"> муниципального образования </w:t>
      </w:r>
      <w:proofErr w:type="spellStart"/>
      <w:r>
        <w:rPr>
          <w:rFonts w:ascii="Times New Roman" w:hAnsi="Times New Roman" w:cs="Times New Roman"/>
          <w:bCs/>
          <w:sz w:val="24"/>
          <w:szCs w:val="24"/>
          <w:lang w:eastAsia="ru-RU"/>
        </w:rPr>
        <w:t>Екатериновского</w:t>
      </w:r>
      <w:proofErr w:type="spellEnd"/>
      <w:r>
        <w:rPr>
          <w:rFonts w:ascii="Times New Roman" w:hAnsi="Times New Roman" w:cs="Times New Roman"/>
          <w:bCs/>
          <w:sz w:val="24"/>
          <w:szCs w:val="24"/>
          <w:lang w:eastAsia="ru-RU"/>
        </w:rPr>
        <w:t xml:space="preserve"> муниципального района Саратовской области (далее – Порядок) </w:t>
      </w:r>
      <w:r>
        <w:rPr>
          <w:rFonts w:ascii="Times New Roman" w:hAnsi="Times New Roman" w:cs="Times New Roman"/>
          <w:sz w:val="24"/>
          <w:szCs w:val="24"/>
          <w:lang w:eastAsia="ru-RU"/>
        </w:rPr>
        <w:t xml:space="preserve">разработан </w:t>
      </w:r>
      <w:r>
        <w:rPr>
          <w:rFonts w:ascii="Times New Roman" w:hAnsi="Times New Roman" w:cs="Times New Roman"/>
          <w:sz w:val="24"/>
          <w:szCs w:val="24"/>
        </w:rPr>
        <w:t xml:space="preserve">в целях реализации положений </w:t>
      </w:r>
      <w:hyperlink r:id="rId7" w:history="1">
        <w:r w:rsidRPr="00FC4DDF">
          <w:rPr>
            <w:rFonts w:ascii="Times New Roman" w:hAnsi="Times New Roman" w:cs="Times New Roman"/>
            <w:sz w:val="24"/>
            <w:szCs w:val="24"/>
          </w:rPr>
          <w:t>пункта 7 статьи 78</w:t>
        </w:r>
      </w:hyperlink>
      <w:r w:rsidRPr="00FC4DDF">
        <w:rPr>
          <w:rFonts w:ascii="Times New Roman" w:hAnsi="Times New Roman" w:cs="Times New Roman"/>
          <w:sz w:val="24"/>
          <w:szCs w:val="24"/>
        </w:rPr>
        <w:t> и </w:t>
      </w:r>
      <w:hyperlink r:id="rId8" w:history="1">
        <w:r w:rsidRPr="00FC4DDF">
          <w:rPr>
            <w:rFonts w:ascii="Times New Roman" w:hAnsi="Times New Roman" w:cs="Times New Roman"/>
            <w:sz w:val="24"/>
            <w:szCs w:val="24"/>
          </w:rPr>
          <w:t>пункта 4 статьи 78.1 Бюджетного кодекса Российской Федерации</w:t>
        </w:r>
      </w:hyperlink>
      <w:r>
        <w:rPr>
          <w:rFonts w:ascii="Times New Roman" w:hAnsi="Times New Roman" w:cs="Times New Roman"/>
          <w:sz w:val="24"/>
          <w:szCs w:val="24"/>
          <w:lang w:eastAsia="ru-RU"/>
        </w:rPr>
        <w:t xml:space="preserve">, </w:t>
      </w:r>
      <w:r>
        <w:rPr>
          <w:rFonts w:ascii="Times New Roman" w:hAnsi="Times New Roman" w:cs="Times New Roman"/>
          <w:sz w:val="24"/>
          <w:szCs w:val="24"/>
        </w:rPr>
        <w:t>в соответствии с Федеральным законом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r w:rsidR="002B1D21">
        <w:rPr>
          <w:rFonts w:ascii="Times New Roman" w:hAnsi="Times New Roman" w:cs="Times New Roman"/>
          <w:sz w:val="24"/>
          <w:szCs w:val="24"/>
        </w:rPr>
        <w:t xml:space="preserve"> </w:t>
      </w:r>
      <w:r>
        <w:rPr>
          <w:rFonts w:ascii="Times New Roman" w:hAnsi="Times New Roman" w:cs="Times New Roman"/>
          <w:sz w:val="24"/>
          <w:szCs w:val="24"/>
        </w:rPr>
        <w:t xml:space="preserve">06.10.2003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Pr>
          <w:rFonts w:ascii="Times New Roman" w:hAnsi="Times New Roman" w:cs="Times New Roman"/>
          <w:sz w:val="24"/>
          <w:szCs w:val="24"/>
          <w:lang w:eastAsia="ru-RU"/>
        </w:rPr>
        <w:t>и устанавливает цели, порядок  и условия предоставления  грантов в форме субсидий, в том числе предоставляемых</w:t>
      </w:r>
      <w:proofErr w:type="gramEnd"/>
      <w:r>
        <w:rPr>
          <w:rFonts w:ascii="Times New Roman" w:hAnsi="Times New Roman" w:cs="Times New Roman"/>
          <w:sz w:val="24"/>
          <w:szCs w:val="24"/>
          <w:lang w:eastAsia="ru-RU"/>
        </w:rPr>
        <w:t xml:space="preserve"> на конкурсной основе, за счет средств местного бюджета </w:t>
      </w:r>
      <w:proofErr w:type="spellStart"/>
      <w:r w:rsidR="002B1D21" w:rsidRPr="002B1D21">
        <w:rPr>
          <w:rFonts w:ascii="Times New Roman" w:hAnsi="Times New Roman" w:cs="Times New Roman"/>
          <w:bCs/>
          <w:sz w:val="24"/>
          <w:szCs w:val="24"/>
          <w:lang w:eastAsia="ru-RU"/>
        </w:rPr>
        <w:t>Бакурского</w:t>
      </w:r>
      <w:proofErr w:type="spellEnd"/>
      <w:r w:rsidR="00FC4DDF">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муниципального образования </w:t>
      </w:r>
      <w:proofErr w:type="spellStart"/>
      <w:r>
        <w:rPr>
          <w:rFonts w:ascii="Times New Roman" w:hAnsi="Times New Roman" w:cs="Times New Roman"/>
          <w:bCs/>
          <w:sz w:val="24"/>
          <w:szCs w:val="24"/>
          <w:lang w:eastAsia="ru-RU"/>
        </w:rPr>
        <w:t>Екатериновского</w:t>
      </w:r>
      <w:proofErr w:type="spellEnd"/>
      <w:r>
        <w:rPr>
          <w:rFonts w:ascii="Times New Roman" w:hAnsi="Times New Roman" w:cs="Times New Roman"/>
          <w:bCs/>
          <w:sz w:val="24"/>
          <w:szCs w:val="24"/>
          <w:lang w:eastAsia="ru-RU"/>
        </w:rPr>
        <w:t xml:space="preserve"> муниципального района Саратовской области</w:t>
      </w:r>
      <w:r>
        <w:rPr>
          <w:rFonts w:ascii="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CD1995" w:rsidRDefault="00CD1995" w:rsidP="00CD1995">
      <w:pPr>
        <w:pStyle w:val="ConsPlusNormal"/>
        <w:ind w:firstLine="540"/>
        <w:jc w:val="both"/>
        <w:rPr>
          <w:rFonts w:ascii="Times New Roman" w:hAnsi="Times New Roman" w:cs="Times New Roman"/>
          <w:spacing w:val="2"/>
          <w:sz w:val="24"/>
          <w:szCs w:val="24"/>
        </w:rPr>
      </w:pPr>
      <w:r>
        <w:rPr>
          <w:rFonts w:ascii="Times New Roman" w:hAnsi="Times New Roman" w:cs="Times New Roman"/>
          <w:sz w:val="24"/>
          <w:szCs w:val="24"/>
        </w:rPr>
        <w:t xml:space="preserve">1.2. </w:t>
      </w:r>
      <w:proofErr w:type="gramStart"/>
      <w:r>
        <w:rPr>
          <w:rFonts w:ascii="Times New Roman" w:hAnsi="Times New Roman" w:cs="Times New Roman"/>
          <w:spacing w:val="2"/>
          <w:sz w:val="24"/>
          <w:szCs w:val="24"/>
        </w:rPr>
        <w:t xml:space="preserve">Гранты </w:t>
      </w:r>
      <w:r>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Pr>
          <w:rFonts w:ascii="Times New Roman" w:hAnsi="Times New Roman" w:cs="Times New Roman"/>
          <w:spacing w:val="2"/>
          <w:sz w:val="24"/>
          <w:szCs w:val="24"/>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proofErr w:type="spellStart"/>
      <w:r w:rsidR="002B1D21" w:rsidRPr="002B1D21">
        <w:rPr>
          <w:rFonts w:ascii="Times New Roman" w:hAnsi="Times New Roman" w:cs="Times New Roman"/>
          <w:bCs/>
          <w:sz w:val="24"/>
          <w:szCs w:val="24"/>
          <w:lang w:eastAsia="ru-RU"/>
        </w:rPr>
        <w:t>Бакурского</w:t>
      </w:r>
      <w:proofErr w:type="spellEnd"/>
      <w:r w:rsidR="002B1D21">
        <w:rPr>
          <w:rFonts w:ascii="Times New Roman" w:hAnsi="Times New Roman" w:cs="Times New Roman"/>
          <w:bCs/>
          <w:sz w:val="24"/>
          <w:szCs w:val="24"/>
          <w:lang w:eastAsia="ru-RU"/>
        </w:rPr>
        <w:t xml:space="preserve"> </w:t>
      </w:r>
      <w:r>
        <w:rPr>
          <w:rFonts w:ascii="Times New Roman" w:hAnsi="Times New Roman" w:cs="Times New Roman"/>
          <w:bCs/>
          <w:sz w:val="24"/>
          <w:szCs w:val="24"/>
        </w:rPr>
        <w:t xml:space="preserve">муниципального образования </w:t>
      </w:r>
      <w:proofErr w:type="spellStart"/>
      <w:r>
        <w:rPr>
          <w:rFonts w:ascii="Times New Roman" w:hAnsi="Times New Roman" w:cs="Times New Roman"/>
          <w:bCs/>
          <w:sz w:val="24"/>
          <w:szCs w:val="24"/>
        </w:rPr>
        <w:t>Екатериновского</w:t>
      </w:r>
      <w:proofErr w:type="spellEnd"/>
      <w:r>
        <w:rPr>
          <w:rFonts w:ascii="Times New Roman" w:hAnsi="Times New Roman" w:cs="Times New Roman"/>
          <w:bCs/>
          <w:sz w:val="24"/>
          <w:szCs w:val="24"/>
        </w:rPr>
        <w:t xml:space="preserve"> муниципального района Саратовской области</w:t>
      </w:r>
      <w:r>
        <w:rPr>
          <w:rFonts w:ascii="Times New Roman" w:hAnsi="Times New Roman" w:cs="Times New Roman"/>
          <w:spacing w:val="2"/>
          <w:sz w:val="24"/>
          <w:szCs w:val="24"/>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Pr>
          <w:rFonts w:ascii="Times New Roman" w:hAnsi="Times New Roman" w:cs="Times New Roman"/>
          <w:spacing w:val="2"/>
          <w:sz w:val="24"/>
          <w:szCs w:val="24"/>
        </w:rPr>
        <w:t xml:space="preserve"> в соответствующей области.</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pacing w:val="2"/>
          <w:sz w:val="24"/>
          <w:szCs w:val="24"/>
        </w:rPr>
        <w:t xml:space="preserve">Гранты </w:t>
      </w:r>
      <w:r>
        <w:rPr>
          <w:rFonts w:ascii="Times New Roman" w:hAnsi="Times New Roman" w:cs="Times New Roman"/>
          <w:sz w:val="24"/>
          <w:szCs w:val="24"/>
        </w:rPr>
        <w:t xml:space="preserve">предоставляются Получателям грантов </w:t>
      </w:r>
      <w:proofErr w:type="gramStart"/>
      <w:r>
        <w:rPr>
          <w:rFonts w:ascii="Times New Roman" w:hAnsi="Times New Roman" w:cs="Times New Roman"/>
          <w:sz w:val="24"/>
          <w:szCs w:val="24"/>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Pr>
          <w:rFonts w:ascii="Times New Roman" w:hAnsi="Times New Roman" w:cs="Times New Roman"/>
          <w:spacing w:val="2"/>
          <w:sz w:val="24"/>
          <w:szCs w:val="24"/>
        </w:rPr>
        <w:t>текущий финансовый год</w:t>
      </w:r>
      <w:proofErr w:type="gramEnd"/>
      <w:r>
        <w:rPr>
          <w:rFonts w:ascii="Times New Roman" w:hAnsi="Times New Roman" w:cs="Times New Roman"/>
          <w:spacing w:val="2"/>
          <w:sz w:val="24"/>
          <w:szCs w:val="24"/>
        </w:rPr>
        <w:t xml:space="preserve"> и плановый период.</w:t>
      </w:r>
    </w:p>
    <w:p w:rsidR="00CD1995" w:rsidRDefault="00CD1995" w:rsidP="00CD1995">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1.4. Целью предоставления Грантов является их предоставление на безвозмездной и безвозвратной основе для </w:t>
      </w:r>
      <w:r>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Pr>
          <w:rFonts w:ascii="Times New Roman" w:hAnsi="Times New Roman" w:cs="Times New Roman"/>
          <w:sz w:val="24"/>
          <w:szCs w:val="24"/>
        </w:rPr>
        <w:t xml:space="preserve"> в пределах средств, предусмотренных бюджетом </w:t>
      </w:r>
      <w:proofErr w:type="spellStart"/>
      <w:r w:rsidR="002B1D21" w:rsidRPr="002B1D21">
        <w:rPr>
          <w:rFonts w:ascii="Times New Roman" w:hAnsi="Times New Roman" w:cs="Times New Roman"/>
          <w:bCs/>
          <w:sz w:val="24"/>
          <w:szCs w:val="24"/>
          <w:lang w:eastAsia="ru-RU"/>
        </w:rPr>
        <w:t>Бакурского</w:t>
      </w:r>
      <w:proofErr w:type="spellEnd"/>
      <w:r>
        <w:rPr>
          <w:rFonts w:ascii="Times New Roman" w:hAnsi="Times New Roman" w:cs="Times New Roman"/>
          <w:bCs/>
          <w:sz w:val="24"/>
          <w:szCs w:val="24"/>
        </w:rPr>
        <w:t xml:space="preserve"> муниципального образования </w:t>
      </w:r>
      <w:proofErr w:type="spellStart"/>
      <w:r>
        <w:rPr>
          <w:rFonts w:ascii="Times New Roman" w:hAnsi="Times New Roman" w:cs="Times New Roman"/>
          <w:bCs/>
          <w:sz w:val="24"/>
          <w:szCs w:val="24"/>
        </w:rPr>
        <w:t>Екатериновского</w:t>
      </w:r>
      <w:proofErr w:type="spellEnd"/>
      <w:r>
        <w:rPr>
          <w:rFonts w:ascii="Times New Roman" w:hAnsi="Times New Roman" w:cs="Times New Roman"/>
          <w:bCs/>
          <w:sz w:val="24"/>
          <w:szCs w:val="24"/>
        </w:rPr>
        <w:t xml:space="preserve"> муниципального района Саратовской области</w:t>
      </w:r>
      <w:r>
        <w:rPr>
          <w:rFonts w:ascii="Times New Roman" w:hAnsi="Times New Roman" w:cs="Times New Roman"/>
          <w:sz w:val="24"/>
          <w:szCs w:val="24"/>
        </w:rPr>
        <w:t>.</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 xml:space="preserve">Главным распорядителем средств бюджета </w:t>
      </w:r>
      <w:proofErr w:type="spellStart"/>
      <w:r w:rsidR="002B1D21" w:rsidRPr="002B1D21">
        <w:rPr>
          <w:rFonts w:ascii="Times New Roman" w:hAnsi="Times New Roman" w:cs="Times New Roman"/>
          <w:bCs/>
          <w:sz w:val="24"/>
          <w:szCs w:val="24"/>
          <w:lang w:eastAsia="ru-RU"/>
        </w:rPr>
        <w:t>Бакурского</w:t>
      </w:r>
      <w:proofErr w:type="spellEnd"/>
      <w:r>
        <w:rPr>
          <w:rFonts w:ascii="Times New Roman" w:hAnsi="Times New Roman" w:cs="Times New Roman"/>
          <w:bCs/>
          <w:sz w:val="24"/>
          <w:szCs w:val="24"/>
        </w:rPr>
        <w:t xml:space="preserve"> муниципального образования </w:t>
      </w:r>
      <w:proofErr w:type="spellStart"/>
      <w:r>
        <w:rPr>
          <w:rFonts w:ascii="Times New Roman" w:hAnsi="Times New Roman" w:cs="Times New Roman"/>
          <w:bCs/>
          <w:sz w:val="24"/>
          <w:szCs w:val="24"/>
        </w:rPr>
        <w:t>Екатериновского</w:t>
      </w:r>
      <w:proofErr w:type="spellEnd"/>
      <w:r>
        <w:rPr>
          <w:rFonts w:ascii="Times New Roman" w:hAnsi="Times New Roman" w:cs="Times New Roman"/>
          <w:bCs/>
          <w:sz w:val="24"/>
          <w:szCs w:val="24"/>
        </w:rPr>
        <w:t xml:space="preserve"> муниципального района Саратовской области</w:t>
      </w:r>
      <w:r>
        <w:rPr>
          <w:rFonts w:ascii="Times New Roman" w:hAnsi="Times New Roman" w:cs="Times New Roman"/>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sidR="002B1D21" w:rsidRPr="002B1D21">
        <w:rPr>
          <w:rFonts w:ascii="Times New Roman" w:hAnsi="Times New Roman" w:cs="Times New Roman"/>
          <w:bCs/>
          <w:sz w:val="24"/>
          <w:szCs w:val="24"/>
          <w:lang w:eastAsia="ru-RU"/>
        </w:rPr>
        <w:t>Бакурского</w:t>
      </w:r>
      <w:proofErr w:type="spellEnd"/>
      <w:r>
        <w:rPr>
          <w:rFonts w:ascii="Times New Roman" w:hAnsi="Times New Roman" w:cs="Times New Roman"/>
          <w:bCs/>
          <w:sz w:val="24"/>
          <w:szCs w:val="24"/>
        </w:rPr>
        <w:t xml:space="preserve"> муниципального </w:t>
      </w:r>
      <w:r>
        <w:rPr>
          <w:rFonts w:ascii="Times New Roman" w:hAnsi="Times New Roman" w:cs="Times New Roman"/>
          <w:bCs/>
          <w:sz w:val="24"/>
          <w:szCs w:val="24"/>
        </w:rPr>
        <w:lastRenderedPageBreak/>
        <w:t xml:space="preserve">образования </w:t>
      </w:r>
      <w:proofErr w:type="spellStart"/>
      <w:r>
        <w:rPr>
          <w:rFonts w:ascii="Times New Roman" w:hAnsi="Times New Roman" w:cs="Times New Roman"/>
          <w:bCs/>
          <w:sz w:val="24"/>
          <w:szCs w:val="24"/>
        </w:rPr>
        <w:t>Екатериновского</w:t>
      </w:r>
      <w:proofErr w:type="spellEnd"/>
      <w:r>
        <w:rPr>
          <w:rFonts w:ascii="Times New Roman" w:hAnsi="Times New Roman" w:cs="Times New Roman"/>
          <w:bCs/>
          <w:sz w:val="24"/>
          <w:szCs w:val="24"/>
        </w:rPr>
        <w:t xml:space="preserve"> муниципального района Саратовской области</w:t>
      </w:r>
      <w:r>
        <w:rPr>
          <w:rFonts w:ascii="Times New Roman" w:hAnsi="Times New Roman" w:cs="Times New Roman"/>
          <w:sz w:val="24"/>
          <w:szCs w:val="24"/>
        </w:rPr>
        <w:t xml:space="preserve"> (далее – Администрация).</w:t>
      </w:r>
      <w:proofErr w:type="gramEnd"/>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r>
        <w:rPr>
          <w:rFonts w:ascii="Times New Roman" w:hAnsi="Times New Roman"/>
          <w:bCs/>
          <w:sz w:val="24"/>
          <w:szCs w:val="24"/>
          <w:lang w:eastAsia="ru-RU"/>
        </w:rPr>
        <w:t xml:space="preserve"> </w:t>
      </w:r>
      <w:proofErr w:type="spellStart"/>
      <w:r w:rsidR="002B1D21" w:rsidRPr="002B1D21">
        <w:rPr>
          <w:rFonts w:ascii="Times New Roman" w:hAnsi="Times New Roman"/>
          <w:bCs/>
          <w:sz w:val="24"/>
          <w:szCs w:val="24"/>
          <w:lang w:eastAsia="ru-RU"/>
        </w:rPr>
        <w:t>Бакурского</w:t>
      </w:r>
      <w:proofErr w:type="spellEnd"/>
      <w:r>
        <w:rPr>
          <w:rFonts w:ascii="Times New Roman" w:hAnsi="Times New Roman"/>
          <w:bCs/>
          <w:sz w:val="24"/>
          <w:szCs w:val="24"/>
          <w:lang w:eastAsia="ru-RU"/>
        </w:rPr>
        <w:t xml:space="preserve"> муниципального образования </w:t>
      </w:r>
      <w:proofErr w:type="spellStart"/>
      <w:r>
        <w:rPr>
          <w:rFonts w:ascii="Times New Roman" w:hAnsi="Times New Roman"/>
          <w:bCs/>
          <w:sz w:val="24"/>
          <w:szCs w:val="24"/>
          <w:lang w:eastAsia="ru-RU"/>
        </w:rPr>
        <w:t>Екатериновского</w:t>
      </w:r>
      <w:proofErr w:type="spellEnd"/>
      <w:r>
        <w:rPr>
          <w:rFonts w:ascii="Times New Roman" w:hAnsi="Times New Roman"/>
          <w:bCs/>
          <w:sz w:val="24"/>
          <w:szCs w:val="24"/>
          <w:lang w:eastAsia="ru-RU"/>
        </w:rPr>
        <w:t xml:space="preserve"> муниципального района Саратовской области</w:t>
      </w:r>
      <w:r>
        <w:rPr>
          <w:rFonts w:ascii="Times New Roman" w:hAnsi="Times New Roman"/>
          <w:sz w:val="24"/>
          <w:szCs w:val="24"/>
        </w:rPr>
        <w:t xml:space="preserve">, </w:t>
      </w:r>
      <w:r>
        <w:rPr>
          <w:rFonts w:ascii="Times New Roman" w:eastAsia="Times New Roman" w:hAnsi="Times New Roman"/>
          <w:sz w:val="24"/>
          <w:szCs w:val="24"/>
          <w:lang w:eastAsia="ru-RU"/>
        </w:rPr>
        <w:t>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Победителям Конкурса присуждаются Гранты, количество и  размер которых определяются ежегодно правовым актом Администрации.</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CD1995" w:rsidRDefault="00CD1995" w:rsidP="00CD1995">
      <w:pPr>
        <w:pStyle w:val="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бюджете </w:t>
      </w:r>
      <w:proofErr w:type="spellStart"/>
      <w:r w:rsidR="002B1D21" w:rsidRPr="002B1D21">
        <w:rPr>
          <w:rFonts w:ascii="Times New Roman" w:hAnsi="Times New Roman" w:cs="Times New Roman"/>
          <w:bCs/>
          <w:sz w:val="24"/>
          <w:szCs w:val="24"/>
          <w:lang w:eastAsia="ru-RU"/>
        </w:rPr>
        <w:t>Бакурского</w:t>
      </w:r>
      <w:proofErr w:type="spellEnd"/>
      <w:r w:rsidR="00FC4DDF">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муниципального образования </w:t>
      </w:r>
      <w:proofErr w:type="spellStart"/>
      <w:r>
        <w:rPr>
          <w:rFonts w:ascii="Times New Roman" w:hAnsi="Times New Roman" w:cs="Times New Roman"/>
          <w:bCs/>
          <w:sz w:val="24"/>
          <w:szCs w:val="24"/>
          <w:lang w:eastAsia="ru-RU"/>
        </w:rPr>
        <w:t>Екатериновского</w:t>
      </w:r>
      <w:proofErr w:type="spellEnd"/>
      <w:r>
        <w:rPr>
          <w:rFonts w:ascii="Times New Roman" w:hAnsi="Times New Roman" w:cs="Times New Roman"/>
          <w:bCs/>
          <w:sz w:val="24"/>
          <w:szCs w:val="24"/>
          <w:lang w:eastAsia="ru-RU"/>
        </w:rPr>
        <w:t xml:space="preserve"> муниципального района Саратовской области</w:t>
      </w:r>
      <w:r>
        <w:rPr>
          <w:rFonts w:ascii="Times New Roman" w:hAnsi="Times New Roman" w:cs="Times New Roman"/>
          <w:sz w:val="24"/>
          <w:szCs w:val="24"/>
          <w:lang w:eastAsia="ru-RU"/>
        </w:rPr>
        <w:t xml:space="preserve"> на очередной финансовый год; </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CD1995" w:rsidRDefault="00CD1995" w:rsidP="00CD1995">
      <w:pPr>
        <w:autoSpaceDE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 у участника отбора на дату проведения Конкурса отсутствует неисполненная обязанность по уплате </w:t>
      </w:r>
      <w:r>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autoSpaceDE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в совокупности</w:t>
      </w:r>
      <w:proofErr w:type="gramEnd"/>
      <w:r>
        <w:rPr>
          <w:rFonts w:ascii="Times New Roman" w:hAnsi="Times New Roman"/>
          <w:sz w:val="24"/>
          <w:szCs w:val="24"/>
        </w:rPr>
        <w:t xml:space="preserve"> превышает 50 процентов;</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Pr>
          <w:rFonts w:ascii="Times New Roman" w:hAnsi="Times New Roman"/>
          <w:sz w:val="24"/>
          <w:szCs w:val="24"/>
        </w:rPr>
        <w:t>предоставленных</w:t>
      </w:r>
      <w:proofErr w:type="gramEnd"/>
      <w:r>
        <w:rPr>
          <w:rFonts w:ascii="Times New Roman" w:hAnsi="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CD1995" w:rsidRDefault="00CD1995" w:rsidP="00CD1995">
      <w:pPr>
        <w:pStyle w:val="ConsPlusNormal"/>
        <w:rPr>
          <w:rFonts w:ascii="Times New Roman" w:hAnsi="Times New Roman" w:cs="Times New Roman"/>
          <w:sz w:val="24"/>
          <w:szCs w:val="24"/>
        </w:rPr>
      </w:pPr>
    </w:p>
    <w:p w:rsidR="00CD1995" w:rsidRDefault="00CD1995" w:rsidP="00CD1995">
      <w:pPr>
        <w:numPr>
          <w:ilvl w:val="0"/>
          <w:numId w:val="1"/>
        </w:numPr>
        <w:shd w:val="clear" w:color="auto" w:fill="FFFFFF"/>
        <w:spacing w:after="28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Порядок предоставления Грантов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w:t>
      </w:r>
      <w:proofErr w:type="gramStart"/>
      <w:r>
        <w:rPr>
          <w:rFonts w:ascii="Times New Roman" w:eastAsia="Times New Roman" w:hAnsi="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Pr>
          <w:rFonts w:ascii="Times New Roman" w:eastAsia="Times New Roman" w:hAnsi="Times New Roman"/>
          <w:sz w:val="24"/>
          <w:szCs w:val="24"/>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w:t>
      </w:r>
      <w:proofErr w:type="gramEnd"/>
      <w:r>
        <w:rPr>
          <w:rFonts w:ascii="Times New Roman" w:eastAsia="Times New Roman" w:hAnsi="Times New Roman"/>
          <w:spacing w:val="2"/>
          <w:sz w:val="24"/>
          <w:szCs w:val="24"/>
          <w:lang w:eastAsia="ru-RU"/>
        </w:rPr>
        <w:t xml:space="preserve"> соответствующей области (далее – Комиссия).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proofErr w:type="spellStart"/>
      <w:r w:rsidR="002B1D21" w:rsidRPr="002B1D21">
        <w:rPr>
          <w:rFonts w:ascii="Times New Roman" w:hAnsi="Times New Roman"/>
          <w:bCs/>
          <w:sz w:val="24"/>
          <w:szCs w:val="24"/>
          <w:lang w:eastAsia="ru-RU"/>
        </w:rPr>
        <w:t>Бакурского</w:t>
      </w:r>
      <w:proofErr w:type="spellEnd"/>
      <w:r>
        <w:rPr>
          <w:rFonts w:ascii="Times New Roman" w:hAnsi="Times New Roman"/>
          <w:bCs/>
          <w:sz w:val="24"/>
          <w:szCs w:val="24"/>
          <w:lang w:eastAsia="ru-RU"/>
        </w:rPr>
        <w:t xml:space="preserve"> муниципального образования </w:t>
      </w:r>
      <w:proofErr w:type="spellStart"/>
      <w:r>
        <w:rPr>
          <w:rFonts w:ascii="Times New Roman" w:hAnsi="Times New Roman"/>
          <w:bCs/>
          <w:sz w:val="24"/>
          <w:szCs w:val="24"/>
          <w:lang w:eastAsia="ru-RU"/>
        </w:rPr>
        <w:t>Екатериновского</w:t>
      </w:r>
      <w:proofErr w:type="spellEnd"/>
      <w:r>
        <w:rPr>
          <w:rFonts w:ascii="Times New Roman" w:hAnsi="Times New Roman"/>
          <w:bCs/>
          <w:sz w:val="24"/>
          <w:szCs w:val="24"/>
          <w:lang w:eastAsia="ru-RU"/>
        </w:rPr>
        <w:t xml:space="preserve"> муниципального района Саратовской области</w:t>
      </w:r>
      <w:r>
        <w:rPr>
          <w:rFonts w:ascii="Times New Roman" w:eastAsia="Times New Roman" w:hAnsi="Times New Roman"/>
          <w:sz w:val="24"/>
          <w:szCs w:val="24"/>
          <w:lang w:eastAsia="ru-RU"/>
        </w:rPr>
        <w:t xml:space="preserve"> в информационно-телекоммуникационной сети «Интернет» (далее – официальный сайт) не </w:t>
      </w:r>
      <w:proofErr w:type="gramStart"/>
      <w:r>
        <w:rPr>
          <w:rFonts w:ascii="Times New Roman" w:eastAsia="Times New Roman" w:hAnsi="Times New Roman"/>
          <w:sz w:val="24"/>
          <w:szCs w:val="24"/>
          <w:lang w:eastAsia="ru-RU"/>
        </w:rPr>
        <w:t>позднее</w:t>
      </w:r>
      <w:proofErr w:type="gramEnd"/>
      <w:r>
        <w:rPr>
          <w:rFonts w:ascii="Times New Roman" w:eastAsia="Times New Roman" w:hAnsi="Times New Roman"/>
          <w:sz w:val="24"/>
          <w:szCs w:val="24"/>
          <w:lang w:eastAsia="ru-RU"/>
        </w:rPr>
        <w:t xml:space="preserve"> чем за 5 дней до начала проведения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2.2. </w:t>
      </w:r>
      <w:proofErr w:type="gramStart"/>
      <w:r>
        <w:rPr>
          <w:rFonts w:ascii="Times New Roman" w:eastAsia="Times New Roman" w:hAnsi="Times New Roman"/>
          <w:sz w:val="24"/>
          <w:szCs w:val="24"/>
          <w:lang w:eastAsia="ru-RU"/>
        </w:rPr>
        <w:t>Для участия в Конкурсе претенденты на получение Гранта в форме субсидии из местного бюджета</w:t>
      </w:r>
      <w:proofErr w:type="gramEnd"/>
      <w:r w:rsidR="00FC4DDF">
        <w:rPr>
          <w:rFonts w:ascii="Times New Roman" w:eastAsia="Times New Roman" w:hAnsi="Times New Roman"/>
          <w:sz w:val="24"/>
          <w:szCs w:val="24"/>
          <w:lang w:eastAsia="ru-RU"/>
        </w:rPr>
        <w:t xml:space="preserve">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Pr>
          <w:rFonts w:ascii="Times New Roman" w:eastAsia="Times New Roman" w:hAnsi="Times New Roman"/>
          <w:sz w:val="24"/>
          <w:szCs w:val="24"/>
          <w:lang w:eastAsia="ru-RU"/>
        </w:rPr>
        <w:t xml:space="preserve"> представляют в Администрацию конкурсную документацию, которая включает в себя: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Заявку на участие в конкурсном отборе, составленную по форме, установленной приложением к настоящему Порядку;</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Проект, на реализацию которого планируется получение Гранта;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 План реализации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Концепцию реализации Проекта (далее – концепция);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5) смету затрат в связи с реализацией Проекта, содержащую обоснование структуры и объёма этих затрат;</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заверенные копии учредительных документов (при наличии).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 План реализации должен содержать:</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перечень выполняемых работ (оказываемых услуг), связанных с реализацией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 предполагаемые сроки реализации Проекта.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 Концепция включает в себя следующие материалы:</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цели и задачи концепции;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3) сведения о целевой аудитории, на которую рассчитан результат от реализации Проекта,  и предполагаемом уровне </w:t>
      </w:r>
      <w:proofErr w:type="spellStart"/>
      <w:r>
        <w:rPr>
          <w:rFonts w:ascii="Times New Roman" w:eastAsia="Times New Roman" w:hAnsi="Times New Roman"/>
          <w:sz w:val="24"/>
          <w:szCs w:val="24"/>
          <w:lang w:eastAsia="ru-RU"/>
        </w:rPr>
        <w:t>востребованности</w:t>
      </w:r>
      <w:proofErr w:type="spellEnd"/>
      <w:r>
        <w:rPr>
          <w:rFonts w:ascii="Times New Roman" w:eastAsia="Times New Roman" w:hAnsi="Times New Roman"/>
          <w:sz w:val="24"/>
          <w:szCs w:val="24"/>
          <w:lang w:eastAsia="ru-RU"/>
        </w:rPr>
        <w:t xml:space="preserve"> и значимости указанного результата;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Смета затрат может включать в себя:</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труда работников организаций участвующих в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затраты, связанные с материально-техническим обеспечением деятельности </w:t>
      </w:r>
      <w:r>
        <w:rPr>
          <w:rFonts w:ascii="Times New Roman" w:eastAsia="Times New Roman" w:hAnsi="Times New Roman"/>
          <w:spacing w:val="2"/>
          <w:sz w:val="24"/>
          <w:szCs w:val="24"/>
          <w:lang w:eastAsia="ru-RU"/>
        </w:rPr>
        <w:t xml:space="preserve">юридических лиц </w:t>
      </w:r>
      <w:r>
        <w:rPr>
          <w:rFonts w:ascii="Times New Roman" w:hAnsi="Times New Roman"/>
          <w:spacing w:val="2"/>
          <w:sz w:val="24"/>
          <w:szCs w:val="24"/>
        </w:rPr>
        <w:t>(</w:t>
      </w:r>
      <w:r>
        <w:rPr>
          <w:rFonts w:ascii="Times New Roman" w:eastAsia="Times New Roman" w:hAnsi="Times New Roman"/>
          <w:spacing w:val="2"/>
          <w:sz w:val="24"/>
          <w:szCs w:val="24"/>
          <w:lang w:eastAsia="ru-RU"/>
        </w:rPr>
        <w:t>за исключением государственных (муниципальных) учреждений</w:t>
      </w:r>
      <w:r>
        <w:rPr>
          <w:rFonts w:ascii="Times New Roman" w:hAnsi="Times New Roman"/>
          <w:spacing w:val="2"/>
          <w:sz w:val="24"/>
          <w:szCs w:val="24"/>
        </w:rPr>
        <w:t>)</w:t>
      </w:r>
      <w:r>
        <w:rPr>
          <w:rFonts w:ascii="Times New Roman" w:eastAsia="Times New Roman" w:hAnsi="Times New Roman"/>
          <w:spacing w:val="2"/>
          <w:sz w:val="24"/>
          <w:szCs w:val="24"/>
          <w:lang w:eastAsia="ru-RU"/>
        </w:rPr>
        <w:t xml:space="preserve">, </w:t>
      </w:r>
      <w:r>
        <w:rPr>
          <w:rFonts w:ascii="Times New Roman" w:eastAsia="Times New Roman" w:hAnsi="Times New Roman"/>
          <w:spacing w:val="2"/>
          <w:sz w:val="24"/>
          <w:szCs w:val="24"/>
          <w:lang w:eastAsia="ru-RU"/>
        </w:rPr>
        <w:lastRenderedPageBreak/>
        <w:t>индивидуальных предпринимателей, физических лиц</w:t>
      </w:r>
      <w:r>
        <w:rPr>
          <w:rFonts w:ascii="Times New Roman" w:eastAsia="Times New Roman" w:hAnsi="Times New Roman"/>
          <w:sz w:val="24"/>
          <w:szCs w:val="24"/>
          <w:lang w:eastAsia="ru-RU"/>
        </w:rPr>
        <w:t>, необходимых для реализации Проекта;</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затраты, связанные с оплатой транспортных услуг, необходимых для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услуг связи, в том числе по обеспечению доступа к сети «Интернет»;</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типографских и полиграфических услуг;</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Решение о предоставлении грантов принимается Администрацией по представлению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председателя Комиссии исполняет обязанности председателя Комиссии в период его отсутствия.</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xml:space="preserve">К работе в Комиссии могут привлекаться в качестве экспертов иные лица.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соответствие Проекта назначению Гранта;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опыт работы участника Конкурса в сфере реализации Проектов;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новизна, оригинальность и актуальность Проекта.</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2.14. Основаниями для принятия решения об отказе в предоставлении Гранта являются: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несоответствие участника Конкурса требованиям, установленным пунктом 1.8 настоящего Порядка;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несоответствие тематики проектов тематике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Pr>
          <w:rFonts w:ascii="Times New Roman" w:eastAsia="Times New Roman" w:hAnsi="Times New Roman"/>
          <w:sz w:val="24"/>
          <w:szCs w:val="24"/>
          <w:lang w:eastAsia="ru-RU"/>
        </w:rPr>
        <w:t>с даты проведения</w:t>
      </w:r>
      <w:proofErr w:type="gramEnd"/>
      <w:r>
        <w:rPr>
          <w:rFonts w:ascii="Times New Roman" w:eastAsia="Times New Roman" w:hAnsi="Times New Roman"/>
          <w:sz w:val="24"/>
          <w:szCs w:val="24"/>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сведения о размере Гранта, целях, условиях и порядке его предоставления, в том числе сроках перечисления;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показатели результативности предоставления Гранта и их значения;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Pr>
          <w:rFonts w:ascii="Times New Roman" w:eastAsia="Times New Roman" w:hAnsi="Times New Roman"/>
          <w:sz w:val="24"/>
          <w:szCs w:val="24"/>
          <w:lang w:eastAsia="ru-RU"/>
        </w:rPr>
        <w:t>значений показателей результативности предоставления Гранта</w:t>
      </w:r>
      <w:proofErr w:type="gramEnd"/>
      <w:r>
        <w:rPr>
          <w:rFonts w:ascii="Times New Roman" w:eastAsia="Times New Roman" w:hAnsi="Times New Roman"/>
          <w:sz w:val="24"/>
          <w:szCs w:val="24"/>
          <w:lang w:eastAsia="ru-RU"/>
        </w:rPr>
        <w:t>;</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порядок и сроки возврата Гранта в местный бюджет;</w:t>
      </w:r>
    </w:p>
    <w:p w:rsidR="00CD1995" w:rsidRDefault="00CD1995" w:rsidP="00CD1995">
      <w:pPr>
        <w:shd w:val="clear" w:color="auto" w:fill="FFFFFF"/>
        <w:spacing w:after="0" w:line="240" w:lineRule="auto"/>
        <w:ind w:firstLine="567"/>
        <w:jc w:val="both"/>
        <w:rPr>
          <w:rFonts w:ascii="Times New Roman" w:hAnsi="Times New Roman"/>
          <w:sz w:val="24"/>
          <w:szCs w:val="24"/>
        </w:rPr>
      </w:pPr>
      <w:proofErr w:type="gramStart"/>
      <w:r>
        <w:rPr>
          <w:rFonts w:ascii="Times New Roman" w:eastAsia="Times New Roman" w:hAnsi="Times New Roman"/>
          <w:sz w:val="24"/>
          <w:szCs w:val="24"/>
          <w:lang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Pr>
          <w:rFonts w:ascii="Times New Roman" w:eastAsia="Times New Roman" w:hAnsi="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lang w:eastAsia="ru-RU"/>
        </w:rPr>
        <w:t xml:space="preserve">получатель Гранта, </w:t>
      </w:r>
      <w:r>
        <w:rPr>
          <w:rFonts w:ascii="Times New Roman" w:hAnsi="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Pr>
          <w:rFonts w:ascii="Times New Roman" w:eastAsia="Times New Roman" w:hAnsi="Times New Roman"/>
          <w:sz w:val="24"/>
          <w:szCs w:val="24"/>
          <w:lang w:eastAsia="ru-RU"/>
        </w:rPr>
        <w:t>получатель Гранта</w:t>
      </w:r>
      <w:r>
        <w:rPr>
          <w:rFonts w:ascii="Times New Roman" w:hAnsi="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CD1995" w:rsidRDefault="00CD1995" w:rsidP="00CD1995">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у </w:t>
      </w:r>
      <w:r>
        <w:rPr>
          <w:rFonts w:ascii="Times New Roman" w:eastAsia="Times New Roman" w:hAnsi="Times New Roman"/>
          <w:sz w:val="24"/>
          <w:szCs w:val="24"/>
          <w:lang w:eastAsia="ru-RU"/>
        </w:rPr>
        <w:t>получателя Гранта</w:t>
      </w:r>
      <w:r>
        <w:rPr>
          <w:rFonts w:ascii="Times New Roman" w:hAnsi="Times New Roman"/>
          <w:sz w:val="24"/>
          <w:szCs w:val="24"/>
        </w:rPr>
        <w:t xml:space="preserve"> на дату заключения Соглашения отсутствует неисполненная обязанность по уплате </w:t>
      </w:r>
      <w:r>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autoSpaceDE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 </w:t>
      </w:r>
      <w:r>
        <w:rPr>
          <w:rFonts w:ascii="Times New Roman" w:eastAsia="Times New Roman" w:hAnsi="Times New Roman"/>
          <w:sz w:val="24"/>
          <w:szCs w:val="24"/>
          <w:lang w:eastAsia="ru-RU"/>
        </w:rPr>
        <w:t>получатель Гранта</w:t>
      </w:r>
      <w:r>
        <w:rPr>
          <w:rFonts w:ascii="Times New Roman" w:hAnsi="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w:t>
      </w:r>
      <w:r>
        <w:rPr>
          <w:rFonts w:ascii="Times New Roman" w:hAnsi="Times New Roman"/>
          <w:sz w:val="24"/>
          <w:szCs w:val="24"/>
        </w:rPr>
        <w:lastRenderedPageBreak/>
        <w:t>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в</w:t>
      </w:r>
      <w:proofErr w:type="gramEnd"/>
      <w:r>
        <w:rPr>
          <w:rFonts w:ascii="Times New Roman" w:hAnsi="Times New Roman"/>
          <w:sz w:val="24"/>
          <w:szCs w:val="24"/>
        </w:rPr>
        <w:t xml:space="preserve"> совокупности превышает 50 процентов;</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lang w:eastAsia="ru-RU"/>
        </w:rPr>
        <w:t>получатель Гранта</w:t>
      </w:r>
      <w:r>
        <w:rPr>
          <w:rFonts w:ascii="Times New Roman" w:hAnsi="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у </w:t>
      </w:r>
      <w:r>
        <w:rPr>
          <w:rFonts w:ascii="Times New Roman" w:eastAsia="Times New Roman" w:hAnsi="Times New Roman"/>
          <w:sz w:val="24"/>
          <w:szCs w:val="24"/>
          <w:lang w:eastAsia="ru-RU"/>
        </w:rPr>
        <w:t>получателя Гранта</w:t>
      </w:r>
      <w:r>
        <w:rPr>
          <w:rFonts w:ascii="Times New Roman" w:hAnsi="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Pr>
          <w:rFonts w:ascii="Times New Roman" w:hAnsi="Times New Roman"/>
          <w:sz w:val="24"/>
          <w:szCs w:val="24"/>
        </w:rPr>
        <w:t>предоставленных</w:t>
      </w:r>
      <w:proofErr w:type="gramEnd"/>
      <w:r>
        <w:rPr>
          <w:rFonts w:ascii="Times New Roman" w:hAnsi="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2.18. Грант перечисляется Администрацией единовременно в течение 10 календарных дней со дня заключения Соглашения на </w:t>
      </w:r>
      <w:r>
        <w:rPr>
          <w:rFonts w:ascii="Times New Roman" w:hAnsi="Times New Roman"/>
          <w:sz w:val="24"/>
          <w:szCs w:val="24"/>
        </w:rPr>
        <w:t>следующие счета, на которые подлежит перечислению Грант получателям гранта:</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индивидуальным предпринимателям, юридическим лицам, за исключением бюджетных (автономных) учреждений:</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CD1995" w:rsidRDefault="00CD1995" w:rsidP="00CD1995">
      <w:pPr>
        <w:shd w:val="clear" w:color="auto" w:fill="FFFFFF"/>
        <w:spacing w:after="280" w:line="240" w:lineRule="auto"/>
        <w:ind w:left="360"/>
        <w:jc w:val="center"/>
        <w:rPr>
          <w:rFonts w:ascii="Times New Roman" w:eastAsia="Times New Roman" w:hAnsi="Times New Roman"/>
          <w:b/>
          <w:sz w:val="24"/>
          <w:szCs w:val="24"/>
          <w:lang w:eastAsia="ru-RU"/>
        </w:rPr>
      </w:pPr>
    </w:p>
    <w:p w:rsidR="00CD1995" w:rsidRDefault="00CD1995" w:rsidP="00CD1995">
      <w:pPr>
        <w:shd w:val="clear" w:color="auto" w:fill="FFFFFF"/>
        <w:spacing w:after="28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3.Требования об осуществлении </w:t>
      </w:r>
      <w:proofErr w:type="gramStart"/>
      <w:r>
        <w:rPr>
          <w:rFonts w:ascii="Times New Roman" w:eastAsia="Times New Roman" w:hAnsi="Times New Roman"/>
          <w:b/>
          <w:sz w:val="24"/>
          <w:szCs w:val="24"/>
          <w:lang w:eastAsia="ru-RU"/>
        </w:rPr>
        <w:t>контроля за</w:t>
      </w:r>
      <w:proofErr w:type="gramEnd"/>
      <w:r>
        <w:rPr>
          <w:rFonts w:ascii="Times New Roman" w:eastAsia="Times New Roman" w:hAnsi="Times New Roman"/>
          <w:b/>
          <w:sz w:val="24"/>
          <w:szCs w:val="24"/>
          <w:lang w:eastAsia="ru-RU"/>
        </w:rPr>
        <w:t xml:space="preserve"> соблюдением условий, целей и порядка предоставления грантов и ответственности за их нарушение</w:t>
      </w:r>
      <w:r>
        <w:rPr>
          <w:rFonts w:ascii="Times New Roman" w:eastAsia="Times New Roman" w:hAnsi="Times New Roman"/>
          <w:sz w:val="24"/>
          <w:szCs w:val="24"/>
          <w:lang w:eastAsia="ru-RU"/>
        </w:rPr>
        <w:t>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w:t>
      </w:r>
      <w:proofErr w:type="gramStart"/>
      <w:r>
        <w:rPr>
          <w:rFonts w:ascii="Times New Roman" w:eastAsia="Times New Roman" w:hAnsi="Times New Roman"/>
          <w:sz w:val="24"/>
          <w:szCs w:val="24"/>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Pr>
          <w:rFonts w:ascii="Times New Roman" w:eastAsia="Times New Roman" w:hAnsi="Times New Roman"/>
          <w:sz w:val="24"/>
          <w:szCs w:val="24"/>
          <w:lang w:eastAsia="ru-RU"/>
        </w:rPr>
        <w:t xml:space="preserve"> дней со дня получения указанного требования.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Грант (остаток Гранта), не использованный в текущем финансовом году, подлежит возврату в местный бюджет.</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3.3. Возврат Гранта (остатков Гранта) осуществляется на лицевой счёт Администрации.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FC4DDF">
      <w:pPr>
        <w:pStyle w:val="1"/>
        <w:jc w:val="right"/>
        <w:rPr>
          <w:rFonts w:ascii="Times New Roman" w:hAnsi="Times New Roman" w:cs="Times New Roman"/>
          <w:bCs/>
          <w:sz w:val="20"/>
          <w:szCs w:val="20"/>
          <w:lang w:eastAsia="ru-RU"/>
        </w:rPr>
      </w:pPr>
      <w:bookmarkStart w:id="0" w:name="_GoBack"/>
      <w:bookmarkEnd w:id="0"/>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Pr="00FC4DDF" w:rsidRDefault="00FC4DDF" w:rsidP="00FC4DDF">
      <w:pPr>
        <w:pStyle w:val="1"/>
        <w:jc w:val="right"/>
        <w:rPr>
          <w:rFonts w:ascii="Times New Roman" w:hAnsi="Times New Roman" w:cs="Times New Roman"/>
          <w:sz w:val="20"/>
          <w:szCs w:val="20"/>
        </w:rPr>
      </w:pPr>
      <w:r w:rsidRPr="00FC4DDF">
        <w:rPr>
          <w:rFonts w:ascii="Times New Roman" w:hAnsi="Times New Roman" w:cs="Times New Roman"/>
          <w:bCs/>
          <w:sz w:val="20"/>
          <w:szCs w:val="20"/>
          <w:lang w:eastAsia="ru-RU"/>
        </w:rPr>
        <w:lastRenderedPageBreak/>
        <w:t>Приложение</w:t>
      </w:r>
      <w:r>
        <w:rPr>
          <w:rFonts w:ascii="Times New Roman" w:hAnsi="Times New Roman" w:cs="Times New Roman"/>
          <w:bCs/>
          <w:sz w:val="20"/>
          <w:szCs w:val="20"/>
          <w:lang w:eastAsia="ru-RU"/>
        </w:rPr>
        <w:t xml:space="preserve"> № 2</w:t>
      </w:r>
      <w:r w:rsidRPr="00FC4DDF">
        <w:rPr>
          <w:rFonts w:ascii="Times New Roman" w:hAnsi="Times New Roman" w:cs="Times New Roman"/>
          <w:bCs/>
          <w:sz w:val="20"/>
          <w:szCs w:val="20"/>
          <w:lang w:eastAsia="ru-RU"/>
        </w:rPr>
        <w:t xml:space="preserve"> </w:t>
      </w:r>
    </w:p>
    <w:p w:rsidR="00FC4DDF" w:rsidRPr="00FC4DDF" w:rsidRDefault="00FC4DDF"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t>к постановлению администрации</w:t>
      </w:r>
    </w:p>
    <w:p w:rsidR="00FC4DDF" w:rsidRPr="00FC4DDF" w:rsidRDefault="00FC4DDF" w:rsidP="00FC4DDF">
      <w:pPr>
        <w:pStyle w:val="1"/>
        <w:ind w:left="4248" w:firstLine="567"/>
        <w:jc w:val="right"/>
        <w:rPr>
          <w:rFonts w:ascii="Times New Roman" w:hAnsi="Times New Roman" w:cs="Times New Roman"/>
          <w:sz w:val="20"/>
          <w:szCs w:val="20"/>
        </w:rPr>
      </w:pPr>
      <w:r>
        <w:rPr>
          <w:rFonts w:ascii="Times New Roman" w:hAnsi="Times New Roman" w:cs="Times New Roman"/>
          <w:bCs/>
          <w:sz w:val="20"/>
          <w:szCs w:val="20"/>
          <w:lang w:eastAsia="ru-RU"/>
        </w:rPr>
        <w:t xml:space="preserve">     </w:t>
      </w:r>
      <w:proofErr w:type="spellStart"/>
      <w:r w:rsidR="002B1D21" w:rsidRPr="002B1D21">
        <w:rPr>
          <w:rFonts w:ascii="Times New Roman" w:hAnsi="Times New Roman" w:cs="Times New Roman"/>
          <w:bCs/>
          <w:sz w:val="20"/>
          <w:szCs w:val="20"/>
          <w:lang w:eastAsia="ru-RU"/>
        </w:rPr>
        <w:t>Бакурского</w:t>
      </w:r>
      <w:proofErr w:type="spellEnd"/>
      <w:r w:rsidRPr="00FC4DDF">
        <w:rPr>
          <w:rFonts w:ascii="Times New Roman" w:hAnsi="Times New Roman" w:cs="Times New Roman"/>
          <w:bCs/>
          <w:sz w:val="20"/>
          <w:szCs w:val="20"/>
          <w:lang w:eastAsia="ru-RU"/>
        </w:rPr>
        <w:t xml:space="preserve"> муниципального  образования</w:t>
      </w:r>
    </w:p>
    <w:p w:rsidR="00FC4DDF" w:rsidRPr="00FC4DDF" w:rsidRDefault="00FC4DDF"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t>от «_</w:t>
      </w:r>
      <w:r w:rsidR="00B5426B">
        <w:rPr>
          <w:rFonts w:ascii="Times New Roman" w:hAnsi="Times New Roman" w:cs="Times New Roman"/>
          <w:bCs/>
          <w:sz w:val="20"/>
          <w:szCs w:val="20"/>
          <w:lang w:eastAsia="ru-RU"/>
        </w:rPr>
        <w:t>06</w:t>
      </w:r>
      <w:r w:rsidRPr="00FC4DDF">
        <w:rPr>
          <w:rFonts w:ascii="Times New Roman" w:hAnsi="Times New Roman" w:cs="Times New Roman"/>
          <w:bCs/>
          <w:sz w:val="20"/>
          <w:szCs w:val="20"/>
          <w:lang w:eastAsia="ru-RU"/>
        </w:rPr>
        <w:t>_»</w:t>
      </w:r>
      <w:r w:rsidR="00B5426B">
        <w:rPr>
          <w:rFonts w:ascii="Times New Roman" w:hAnsi="Times New Roman" w:cs="Times New Roman"/>
          <w:bCs/>
          <w:sz w:val="20"/>
          <w:szCs w:val="20"/>
          <w:lang w:eastAsia="ru-RU"/>
        </w:rPr>
        <w:t xml:space="preserve"> августа </w:t>
      </w:r>
      <w:r w:rsidRPr="00FC4DDF">
        <w:rPr>
          <w:rFonts w:ascii="Times New Roman" w:hAnsi="Times New Roman" w:cs="Times New Roman"/>
          <w:bCs/>
          <w:sz w:val="20"/>
          <w:szCs w:val="20"/>
          <w:lang w:eastAsia="ru-RU"/>
        </w:rPr>
        <w:t xml:space="preserve"> 2019 г. № </w:t>
      </w:r>
      <w:r w:rsidR="00B5426B">
        <w:rPr>
          <w:rFonts w:ascii="Times New Roman" w:hAnsi="Times New Roman" w:cs="Times New Roman"/>
          <w:bCs/>
          <w:sz w:val="20"/>
          <w:szCs w:val="20"/>
          <w:lang w:eastAsia="ru-RU"/>
        </w:rPr>
        <w:t>27</w:t>
      </w:r>
    </w:p>
    <w:p w:rsidR="00CD1995" w:rsidRDefault="00CD1995" w:rsidP="00CD1995">
      <w:pPr>
        <w:shd w:val="clear" w:color="auto" w:fill="FFFFFF"/>
        <w:spacing w:after="15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ЗАЯВКА</w:t>
      </w:r>
    </w:p>
    <w:p w:rsidR="00CD1995" w:rsidRDefault="00CD1995" w:rsidP="00CD1995">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 участие в конкурсном отборе</w:t>
      </w:r>
    </w:p>
    <w:p w:rsidR="00CD1995" w:rsidRDefault="00CD1995" w:rsidP="00CD1995">
      <w:pPr>
        <w:shd w:val="clear" w:color="auto" w:fill="FFFFFF"/>
        <w:spacing w:after="150" w:line="240" w:lineRule="auto"/>
        <w:jc w:val="center"/>
        <w:rPr>
          <w:rFonts w:ascii="Times New Roman" w:eastAsia="Times New Roman" w:hAnsi="Times New Roman"/>
          <w:b/>
          <w:sz w:val="24"/>
          <w:szCs w:val="24"/>
          <w:lang w:eastAsia="ru-RU"/>
        </w:rPr>
      </w:pPr>
    </w:p>
    <w:p w:rsidR="00CD1995" w:rsidRDefault="00CD1995" w:rsidP="00CD1995">
      <w:pPr>
        <w:pStyle w:val="a3"/>
        <w:numPr>
          <w:ilvl w:val="0"/>
          <w:numId w:val="2"/>
        </w:numPr>
        <w:shd w:val="clear" w:color="auto" w:fill="FFFFFF"/>
        <w:spacing w:after="15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сведения</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Конкурса 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(в соответствии с уставом организации)___________________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руководителя организации 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телефона (факса) с указанием кода населённого пункта 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(при наличии)__________________________________________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описание мероприятий проекта___________________________________________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гранта 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организации ______________ 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(расшифровка подписи)</w:t>
      </w:r>
    </w:p>
    <w:p w:rsidR="00CD1995" w:rsidRDefault="00CD1995" w:rsidP="00CD1995">
      <w:pPr>
        <w:pStyle w:val="a3"/>
        <w:numPr>
          <w:ilvl w:val="0"/>
          <w:numId w:val="2"/>
        </w:numPr>
        <w:shd w:val="clear" w:color="auto" w:fill="FFFFFF"/>
        <w:spacing w:after="15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Справочная информация об организации</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Адрес места нахождения организации____________________________________________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официального сайта организации в информационно-телекоммуникационной сети «Интернет» (при наличии)______________________________________________________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бухгалтера организации___________________________________________________________________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Банковские реквизиты организации:</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ИНН________________________________________________________________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КПП 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Расчётный счёт 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 получателя______________________________________________________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Корреспондентский счёт _______________________________________________</w:t>
      </w:r>
    </w:p>
    <w:p w:rsidR="00D51AA9" w:rsidRDefault="00CD1995" w:rsidP="00CD1995">
      <w:r>
        <w:rPr>
          <w:rFonts w:ascii="Times New Roman" w:eastAsia="Times New Roman" w:hAnsi="Times New Roman"/>
          <w:sz w:val="24"/>
          <w:szCs w:val="24"/>
          <w:lang w:eastAsia="ru-RU"/>
        </w:rPr>
        <w:t>БИК _____________________________________________</w:t>
      </w:r>
    </w:p>
    <w:sectPr w:rsidR="00D51AA9" w:rsidSect="00FC4D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995"/>
    <w:rsid w:val="000C6D8E"/>
    <w:rsid w:val="00102F75"/>
    <w:rsid w:val="002B1D21"/>
    <w:rsid w:val="008528DE"/>
    <w:rsid w:val="00B33A56"/>
    <w:rsid w:val="00B5426B"/>
    <w:rsid w:val="00CD1995"/>
    <w:rsid w:val="00CD2CBC"/>
    <w:rsid w:val="00D253A7"/>
    <w:rsid w:val="00D51AA9"/>
    <w:rsid w:val="00FC4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95"/>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D1995"/>
    <w:pPr>
      <w:ind w:left="720"/>
      <w:contextualSpacing/>
    </w:pPr>
  </w:style>
  <w:style w:type="paragraph" w:customStyle="1" w:styleId="1">
    <w:name w:val="Без интервала1"/>
    <w:qFormat/>
    <w:rsid w:val="00CD1995"/>
    <w:pPr>
      <w:spacing w:after="0" w:line="240" w:lineRule="auto"/>
    </w:pPr>
    <w:rPr>
      <w:rFonts w:ascii="Calibri" w:eastAsia="Calibri" w:hAnsi="Calibri" w:cs="Calibri"/>
      <w:lang w:eastAsia="zh-CN"/>
    </w:rPr>
  </w:style>
  <w:style w:type="paragraph" w:customStyle="1" w:styleId="ConsPlusNormal">
    <w:name w:val="ConsPlusNormal"/>
    <w:qFormat/>
    <w:rsid w:val="00CD1995"/>
    <w:pPr>
      <w:widowControl w:val="0"/>
      <w:autoSpaceDE w:val="0"/>
      <w:spacing w:after="0" w:line="240" w:lineRule="auto"/>
    </w:pPr>
    <w:rPr>
      <w:rFonts w:ascii="Arial" w:eastAsia="Times New Roman" w:hAnsi="Arial" w:cs="Arial"/>
      <w:sz w:val="20"/>
      <w:szCs w:val="20"/>
      <w:lang w:eastAsia="zh-CN"/>
    </w:rPr>
  </w:style>
  <w:style w:type="character" w:customStyle="1" w:styleId="InternetLink">
    <w:name w:val="Internet Link"/>
    <w:rsid w:val="00CD1995"/>
    <w:rPr>
      <w:color w:val="0000FF"/>
      <w:u w:val="single"/>
    </w:rPr>
  </w:style>
  <w:style w:type="character" w:customStyle="1" w:styleId="FontStyle11">
    <w:name w:val="Font Style11"/>
    <w:qFormat/>
    <w:rsid w:val="00CD1995"/>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691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3683</Words>
  <Characters>20995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6</cp:revision>
  <cp:lastPrinted>2019-06-28T06:17:00Z</cp:lastPrinted>
  <dcterms:created xsi:type="dcterms:W3CDTF">2019-06-28T04:33:00Z</dcterms:created>
  <dcterms:modified xsi:type="dcterms:W3CDTF">2019-08-14T11:27:00Z</dcterms:modified>
</cp:coreProperties>
</file>