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68C" w:rsidRDefault="0020368C" w:rsidP="0020368C">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Российская Федерация</w:t>
      </w:r>
    </w:p>
    <w:p w:rsidR="0020368C" w:rsidRDefault="0020368C" w:rsidP="0020368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Администрация                                                                                              Альшанского муниципального образования</w:t>
      </w:r>
    </w:p>
    <w:p w:rsidR="0020368C" w:rsidRDefault="0020368C" w:rsidP="0020368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Екатериновского муниципального района                                                                    Саратовской области</w:t>
      </w:r>
    </w:p>
    <w:p w:rsidR="0020368C" w:rsidRDefault="0020368C" w:rsidP="0020368C">
      <w:pPr>
        <w:spacing w:line="240" w:lineRule="auto"/>
        <w:jc w:val="center"/>
        <w:rPr>
          <w:rFonts w:ascii="Times New Roman" w:hAnsi="Times New Roman" w:cs="Times New Roman"/>
          <w:b/>
          <w:sz w:val="28"/>
          <w:szCs w:val="28"/>
        </w:rPr>
      </w:pPr>
    </w:p>
    <w:p w:rsidR="0020368C" w:rsidRDefault="0020368C" w:rsidP="0020368C">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rsidR="0020368C" w:rsidRPr="00971224" w:rsidRDefault="0020368C" w:rsidP="0020368C">
      <w:pPr>
        <w:spacing w:line="240" w:lineRule="auto"/>
        <w:rPr>
          <w:rFonts w:ascii="Times New Roman" w:hAnsi="Times New Roman" w:cs="Times New Roman"/>
          <w:sz w:val="28"/>
          <w:szCs w:val="28"/>
        </w:rPr>
      </w:pPr>
      <w:r>
        <w:rPr>
          <w:rFonts w:ascii="Times New Roman" w:hAnsi="Times New Roman" w:cs="Times New Roman"/>
          <w:b/>
          <w:sz w:val="28"/>
          <w:szCs w:val="28"/>
        </w:rPr>
        <w:t xml:space="preserve">                                                                                                                                               </w:t>
      </w:r>
      <w:r w:rsidRPr="003C2EF5">
        <w:rPr>
          <w:rFonts w:ascii="Times New Roman" w:hAnsi="Times New Roman" w:cs="Times New Roman"/>
          <w:b/>
          <w:sz w:val="28"/>
          <w:szCs w:val="28"/>
        </w:rPr>
        <w:t xml:space="preserve">от   </w:t>
      </w:r>
      <w:r>
        <w:rPr>
          <w:rFonts w:ascii="Times New Roman" w:hAnsi="Times New Roman" w:cs="Times New Roman"/>
          <w:b/>
          <w:sz w:val="28"/>
          <w:szCs w:val="28"/>
        </w:rPr>
        <w:t xml:space="preserve">12 апреля 2022 </w:t>
      </w:r>
      <w:r w:rsidRPr="003C2EF5">
        <w:rPr>
          <w:rFonts w:ascii="Times New Roman" w:hAnsi="Times New Roman" w:cs="Times New Roman"/>
          <w:b/>
          <w:sz w:val="28"/>
          <w:szCs w:val="28"/>
        </w:rPr>
        <w:t xml:space="preserve">  года</w:t>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b/>
          <w:sz w:val="28"/>
          <w:szCs w:val="28"/>
        </w:rPr>
        <w:t>№ 27</w:t>
      </w:r>
      <w:r>
        <w:rPr>
          <w:rFonts w:ascii="Times New Roman" w:hAnsi="Times New Roman" w:cs="Times New Roman"/>
          <w:b/>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194076">
        <w:rPr>
          <w:rFonts w:ascii="Times New Roman" w:hAnsi="Times New Roman"/>
          <w:sz w:val="28"/>
          <w:szCs w:val="28"/>
        </w:rPr>
        <w:t xml:space="preserve"> </w:t>
      </w:r>
    </w:p>
    <w:p w:rsidR="0020368C" w:rsidRDefault="0020368C" w:rsidP="0020368C">
      <w:pPr>
        <w:spacing w:after="0" w:line="240" w:lineRule="auto"/>
        <w:rPr>
          <w:rFonts w:ascii="Times New Roman" w:hAnsi="Times New Roman"/>
          <w:b/>
          <w:sz w:val="28"/>
          <w:szCs w:val="28"/>
        </w:rPr>
      </w:pPr>
      <w:r>
        <w:rPr>
          <w:rFonts w:ascii="Times New Roman" w:hAnsi="Times New Roman"/>
          <w:b/>
          <w:sz w:val="28"/>
          <w:szCs w:val="28"/>
        </w:rPr>
        <w:t>О внесении изменений и дополнений в Положение утвержденное постановление администрации от 09.03.2021 г. № 12 «Об утверждении Положения о Е</w:t>
      </w:r>
      <w:r w:rsidRPr="00194076">
        <w:rPr>
          <w:rFonts w:ascii="Times New Roman" w:hAnsi="Times New Roman"/>
          <w:b/>
          <w:sz w:val="28"/>
          <w:szCs w:val="28"/>
        </w:rPr>
        <w:t>диной комиссии по осуществлению закупок путем проведения конкурсов, аукционов,</w:t>
      </w:r>
      <w:r>
        <w:rPr>
          <w:rFonts w:ascii="Times New Roman" w:hAnsi="Times New Roman"/>
          <w:b/>
          <w:sz w:val="28"/>
          <w:szCs w:val="28"/>
        </w:rPr>
        <w:t xml:space="preserve"> </w:t>
      </w:r>
      <w:r w:rsidRPr="00194076">
        <w:rPr>
          <w:rFonts w:ascii="Times New Roman" w:hAnsi="Times New Roman"/>
          <w:b/>
          <w:sz w:val="28"/>
          <w:szCs w:val="28"/>
        </w:rPr>
        <w:t>запросов котировок, запросов предложений,  на поставку товаров, выполнение работ и оказание услуг для м</w:t>
      </w:r>
      <w:r>
        <w:rPr>
          <w:rFonts w:ascii="Times New Roman" w:hAnsi="Times New Roman"/>
          <w:b/>
          <w:sz w:val="28"/>
          <w:szCs w:val="28"/>
        </w:rPr>
        <w:t>униципальных нужд Альшанского</w:t>
      </w:r>
      <w:r w:rsidRPr="00194076">
        <w:rPr>
          <w:rFonts w:ascii="Times New Roman" w:hAnsi="Times New Roman"/>
          <w:b/>
          <w:sz w:val="28"/>
          <w:szCs w:val="28"/>
        </w:rPr>
        <w:t xml:space="preserve"> муниципального образования</w:t>
      </w:r>
      <w:r>
        <w:rPr>
          <w:rFonts w:ascii="Times New Roman" w:hAnsi="Times New Roman"/>
          <w:b/>
          <w:sz w:val="28"/>
          <w:szCs w:val="28"/>
        </w:rPr>
        <w:t>»</w:t>
      </w:r>
    </w:p>
    <w:p w:rsidR="0020368C" w:rsidRDefault="0020368C" w:rsidP="0020368C">
      <w:pPr>
        <w:spacing w:after="0" w:line="240" w:lineRule="auto"/>
        <w:rPr>
          <w:rFonts w:ascii="Times New Roman" w:hAnsi="Times New Roman"/>
          <w:b/>
          <w:sz w:val="28"/>
          <w:szCs w:val="28"/>
        </w:rPr>
      </w:pPr>
      <w:r>
        <w:rPr>
          <w:rFonts w:ascii="Times New Roman" w:hAnsi="Times New Roman"/>
          <w:b/>
          <w:sz w:val="28"/>
          <w:szCs w:val="28"/>
        </w:rPr>
        <w:t xml:space="preserve"> </w:t>
      </w:r>
    </w:p>
    <w:p w:rsidR="0020368C" w:rsidRDefault="0020368C" w:rsidP="0020368C">
      <w:pPr>
        <w:spacing w:after="0" w:line="240" w:lineRule="auto"/>
        <w:rPr>
          <w:rFonts w:ascii="Times New Roman" w:hAnsi="Times New Roman"/>
          <w:b/>
          <w:sz w:val="28"/>
          <w:szCs w:val="28"/>
        </w:rPr>
      </w:pPr>
    </w:p>
    <w:p w:rsidR="0020368C" w:rsidRPr="00194076" w:rsidRDefault="0020368C" w:rsidP="0020368C">
      <w:pPr>
        <w:spacing w:after="0" w:line="240" w:lineRule="auto"/>
        <w:ind w:firstLine="708"/>
        <w:rPr>
          <w:rFonts w:ascii="Times New Roman" w:hAnsi="Times New Roman"/>
          <w:b/>
          <w:sz w:val="28"/>
          <w:szCs w:val="28"/>
        </w:rPr>
      </w:pPr>
      <w:r w:rsidRPr="00194076">
        <w:rPr>
          <w:rFonts w:ascii="Times New Roman" w:hAnsi="Times New Roman"/>
          <w:sz w:val="28"/>
          <w:szCs w:val="28"/>
        </w:rPr>
        <w:t>В соответствии с Федеральным</w:t>
      </w:r>
      <w:r>
        <w:rPr>
          <w:rFonts w:ascii="Times New Roman" w:hAnsi="Times New Roman"/>
          <w:sz w:val="28"/>
          <w:szCs w:val="28"/>
        </w:rPr>
        <w:t>и законами от 06.10.2003 года №131-ФЗ «Об общих принципах организации местного самоуправления в Российской Федерации»,  от  05.04.2013 года №</w:t>
      </w:r>
      <w:r w:rsidRPr="00194076">
        <w:rPr>
          <w:rFonts w:ascii="Times New Roman" w:hAnsi="Times New Roman"/>
          <w:sz w:val="28"/>
          <w:szCs w:val="28"/>
        </w:rPr>
        <w:t> 44-ФЗ «О</w:t>
      </w:r>
      <w:r w:rsidRPr="00194076">
        <w:rPr>
          <w:rFonts w:ascii="Times New Roman" w:hAnsi="Times New Roman"/>
          <w:bCs/>
          <w:sz w:val="28"/>
          <w:szCs w:val="28"/>
        </w:rPr>
        <w:t xml:space="preserve"> контрактной системе в сфере закупок товаров, работ, услуг для обеспечения государственных и муниципальных нужд»</w:t>
      </w:r>
      <w:r w:rsidRPr="00194076">
        <w:rPr>
          <w:rFonts w:ascii="Times New Roman" w:hAnsi="Times New Roman"/>
          <w:sz w:val="28"/>
          <w:szCs w:val="28"/>
        </w:rPr>
        <w:t xml:space="preserve">, Уставом </w:t>
      </w:r>
      <w:r>
        <w:rPr>
          <w:rFonts w:ascii="Times New Roman" w:hAnsi="Times New Roman"/>
          <w:sz w:val="28"/>
          <w:szCs w:val="28"/>
        </w:rPr>
        <w:t>Альшанского</w:t>
      </w:r>
      <w:r w:rsidRPr="00194076">
        <w:rPr>
          <w:rFonts w:ascii="Times New Roman" w:hAnsi="Times New Roman"/>
          <w:sz w:val="28"/>
          <w:szCs w:val="28"/>
        </w:rPr>
        <w:t xml:space="preserve"> муниципального образования</w:t>
      </w:r>
      <w:r>
        <w:rPr>
          <w:rFonts w:ascii="Times New Roman" w:hAnsi="Times New Roman"/>
          <w:sz w:val="28"/>
          <w:szCs w:val="28"/>
        </w:rPr>
        <w:t xml:space="preserve">, администрация Альшанского муниципального образования </w:t>
      </w:r>
    </w:p>
    <w:p w:rsidR="0020368C" w:rsidRDefault="0020368C" w:rsidP="0020368C">
      <w:pPr>
        <w:widowControl w:val="0"/>
        <w:autoSpaceDE w:val="0"/>
        <w:autoSpaceDN w:val="0"/>
        <w:adjustRightInd w:val="0"/>
        <w:spacing w:after="0" w:line="240" w:lineRule="auto"/>
        <w:ind w:firstLine="708"/>
        <w:rPr>
          <w:rFonts w:ascii="Times New Roman" w:hAnsi="Times New Roman"/>
          <w:sz w:val="28"/>
          <w:szCs w:val="28"/>
        </w:rPr>
      </w:pPr>
    </w:p>
    <w:p w:rsidR="0020368C" w:rsidRPr="00194076" w:rsidRDefault="0020368C" w:rsidP="0020368C">
      <w:pPr>
        <w:widowControl w:val="0"/>
        <w:autoSpaceDE w:val="0"/>
        <w:autoSpaceDN w:val="0"/>
        <w:adjustRightInd w:val="0"/>
        <w:spacing w:after="0" w:line="240" w:lineRule="auto"/>
        <w:ind w:firstLine="708"/>
        <w:rPr>
          <w:rFonts w:ascii="Times New Roman" w:hAnsi="Times New Roman"/>
          <w:b/>
          <w:sz w:val="28"/>
          <w:szCs w:val="28"/>
        </w:rPr>
      </w:pPr>
      <w:r>
        <w:rPr>
          <w:rFonts w:ascii="Times New Roman" w:hAnsi="Times New Roman"/>
          <w:b/>
          <w:sz w:val="28"/>
          <w:szCs w:val="28"/>
        </w:rPr>
        <w:t>ПОСТАНОВЛЯЕТ</w:t>
      </w:r>
      <w:r w:rsidRPr="00194076">
        <w:rPr>
          <w:rFonts w:ascii="Times New Roman" w:hAnsi="Times New Roman"/>
          <w:b/>
          <w:sz w:val="28"/>
          <w:szCs w:val="28"/>
        </w:rPr>
        <w:t>:</w:t>
      </w:r>
    </w:p>
    <w:p w:rsidR="0020368C" w:rsidRPr="00194076" w:rsidRDefault="0020368C" w:rsidP="0020368C">
      <w:pPr>
        <w:widowControl w:val="0"/>
        <w:autoSpaceDE w:val="0"/>
        <w:autoSpaceDN w:val="0"/>
        <w:adjustRightInd w:val="0"/>
        <w:spacing w:after="0" w:line="240" w:lineRule="auto"/>
        <w:ind w:firstLine="708"/>
        <w:rPr>
          <w:rFonts w:ascii="Times New Roman" w:hAnsi="Times New Roman"/>
          <w:b/>
          <w:sz w:val="28"/>
          <w:szCs w:val="28"/>
        </w:rPr>
      </w:pPr>
    </w:p>
    <w:p w:rsidR="0020368C" w:rsidRPr="00F21CE3" w:rsidRDefault="0020368C" w:rsidP="0020368C">
      <w:pPr>
        <w:pStyle w:val="a6"/>
        <w:numPr>
          <w:ilvl w:val="0"/>
          <w:numId w:val="3"/>
        </w:numPr>
        <w:spacing w:after="0" w:line="240" w:lineRule="auto"/>
        <w:ind w:left="454"/>
        <w:rPr>
          <w:rFonts w:ascii="Times New Roman" w:hAnsi="Times New Roman"/>
          <w:sz w:val="28"/>
          <w:szCs w:val="28"/>
          <w:u w:val="single"/>
        </w:rPr>
      </w:pPr>
      <w:r w:rsidRPr="00F21CE3">
        <w:rPr>
          <w:rFonts w:ascii="Times New Roman" w:hAnsi="Times New Roman"/>
          <w:sz w:val="28"/>
          <w:szCs w:val="28"/>
          <w:u w:val="single"/>
        </w:rPr>
        <w:t>Положение 1</w:t>
      </w:r>
      <w:r>
        <w:rPr>
          <w:rFonts w:ascii="Times New Roman" w:hAnsi="Times New Roman"/>
          <w:sz w:val="28"/>
          <w:szCs w:val="28"/>
        </w:rPr>
        <w:t xml:space="preserve"> утвержденное постановлением администрации от 09.03.2021 г. № 12 «Об утверждении Положения о </w:t>
      </w:r>
      <w:r w:rsidRPr="003C2EF5">
        <w:rPr>
          <w:rFonts w:ascii="Times New Roman" w:hAnsi="Times New Roman"/>
          <w:sz w:val="28"/>
          <w:szCs w:val="28"/>
        </w:rPr>
        <w:t xml:space="preserve"> </w:t>
      </w:r>
      <w:r>
        <w:rPr>
          <w:rFonts w:ascii="Times New Roman" w:hAnsi="Times New Roman"/>
          <w:sz w:val="28"/>
          <w:szCs w:val="28"/>
        </w:rPr>
        <w:t>Е</w:t>
      </w:r>
      <w:r w:rsidRPr="003C2EF5">
        <w:rPr>
          <w:rFonts w:ascii="Times New Roman" w:hAnsi="Times New Roman"/>
          <w:sz w:val="28"/>
          <w:szCs w:val="28"/>
        </w:rPr>
        <w:t>диной комиссии по осуществлению закупок путем проведения конкурсов, аукционов, запросов котировок, запросов предложений,  на поставку товаров, выполнение работ и оказание услуг для муниципальных нужд Альшанского муниципального образования</w:t>
      </w:r>
      <w:r>
        <w:rPr>
          <w:rFonts w:ascii="Times New Roman" w:hAnsi="Times New Roman"/>
          <w:sz w:val="28"/>
          <w:szCs w:val="28"/>
        </w:rPr>
        <w:t xml:space="preserve">» - </w:t>
      </w:r>
      <w:r w:rsidRPr="00F21CE3">
        <w:rPr>
          <w:rFonts w:ascii="Times New Roman" w:hAnsi="Times New Roman"/>
          <w:sz w:val="28"/>
          <w:szCs w:val="28"/>
          <w:u w:val="single"/>
        </w:rPr>
        <w:t xml:space="preserve">изложить в новой редакции.  </w:t>
      </w:r>
    </w:p>
    <w:p w:rsidR="0020368C" w:rsidRPr="00756B0A" w:rsidRDefault="0020368C" w:rsidP="0020368C">
      <w:pPr>
        <w:pStyle w:val="a6"/>
        <w:numPr>
          <w:ilvl w:val="0"/>
          <w:numId w:val="3"/>
        </w:numPr>
        <w:spacing w:after="0" w:line="240" w:lineRule="auto"/>
        <w:ind w:left="397"/>
        <w:rPr>
          <w:rFonts w:ascii="Times New Roman" w:eastAsiaTheme="minorEastAsia" w:hAnsi="Times New Roman"/>
          <w:sz w:val="28"/>
          <w:szCs w:val="28"/>
          <w:u w:val="single"/>
        </w:rPr>
      </w:pPr>
      <w:r w:rsidRPr="00756B0A">
        <w:rPr>
          <w:rFonts w:ascii="Times New Roman" w:eastAsia="Times New Roman" w:hAnsi="Times New Roman"/>
          <w:color w:val="000000"/>
          <w:sz w:val="28"/>
          <w:szCs w:val="28"/>
        </w:rPr>
        <w:t>Настоящее постановление вступает в силу со дня его принятия и подлежит обязательному</w:t>
      </w:r>
      <w:r w:rsidR="00CC0790">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обнародованию</w:t>
      </w:r>
      <w:r w:rsidRPr="00756B0A">
        <w:rPr>
          <w:rFonts w:ascii="Times New Roman" w:eastAsia="Times New Roman" w:hAnsi="Times New Roman"/>
          <w:color w:val="000000"/>
          <w:sz w:val="28"/>
          <w:szCs w:val="28"/>
        </w:rPr>
        <w:t>.</w:t>
      </w:r>
    </w:p>
    <w:p w:rsidR="0020368C" w:rsidRPr="00756B0A" w:rsidRDefault="0020368C" w:rsidP="0020368C">
      <w:pPr>
        <w:pStyle w:val="a6"/>
        <w:numPr>
          <w:ilvl w:val="0"/>
          <w:numId w:val="3"/>
        </w:numPr>
        <w:shd w:val="clear" w:color="auto" w:fill="FFFFFF"/>
        <w:spacing w:before="100" w:beforeAutospacing="1" w:after="100" w:afterAutospacing="1" w:line="240" w:lineRule="auto"/>
        <w:ind w:left="340"/>
        <w:rPr>
          <w:rFonts w:ascii="Times New Roman" w:eastAsia="Times New Roman" w:hAnsi="Times New Roman"/>
          <w:color w:val="000000"/>
          <w:sz w:val="28"/>
          <w:szCs w:val="28"/>
        </w:rPr>
      </w:pPr>
      <w:r w:rsidRPr="00756B0A">
        <w:rPr>
          <w:rFonts w:ascii="Times New Roman" w:eastAsia="Times New Roman" w:hAnsi="Times New Roman"/>
          <w:color w:val="000000"/>
          <w:sz w:val="28"/>
          <w:szCs w:val="28"/>
        </w:rPr>
        <w:t xml:space="preserve"> Контроль за исполнением настоящего постановления возложить на главу Альшанского муниципального образования.</w:t>
      </w:r>
    </w:p>
    <w:p w:rsidR="0020368C" w:rsidRDefault="0020368C" w:rsidP="0020368C">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rPr>
      </w:pPr>
    </w:p>
    <w:p w:rsidR="0020368C" w:rsidRDefault="0020368C" w:rsidP="0020368C">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rPr>
      </w:pPr>
      <w:r w:rsidRPr="00A5481E">
        <w:rPr>
          <w:rFonts w:ascii="Times New Roman" w:eastAsia="Times New Roman" w:hAnsi="Times New Roman" w:cs="Times New Roman"/>
          <w:b/>
          <w:bCs/>
          <w:color w:val="000000"/>
          <w:sz w:val="28"/>
          <w:szCs w:val="28"/>
        </w:rPr>
        <w:t xml:space="preserve">Глава </w:t>
      </w:r>
      <w:r>
        <w:rPr>
          <w:rFonts w:ascii="Times New Roman" w:eastAsia="Times New Roman" w:hAnsi="Times New Roman" w:cs="Times New Roman"/>
          <w:b/>
          <w:bCs/>
          <w:color w:val="000000"/>
          <w:sz w:val="28"/>
          <w:szCs w:val="28"/>
        </w:rPr>
        <w:t>Альшанского                                                                                 муниципального образования                                            М.Ф. Виняев.</w:t>
      </w:r>
    </w:p>
    <w:p w:rsidR="0020368C" w:rsidRPr="00F74681" w:rsidRDefault="0020368C" w:rsidP="0020368C">
      <w:pPr>
        <w:pStyle w:val="a4"/>
        <w:spacing w:before="0" w:beforeAutospacing="0" w:after="0" w:afterAutospacing="0"/>
        <w:jc w:val="right"/>
        <w:rPr>
          <w:b/>
          <w:sz w:val="20"/>
          <w:szCs w:val="20"/>
        </w:rPr>
      </w:pPr>
      <w:r w:rsidRPr="00F74681">
        <w:rPr>
          <w:b/>
          <w:sz w:val="20"/>
          <w:szCs w:val="20"/>
        </w:rPr>
        <w:lastRenderedPageBreak/>
        <w:t>Приложение  № 1</w:t>
      </w:r>
    </w:p>
    <w:p w:rsidR="0020368C" w:rsidRPr="00F74681" w:rsidRDefault="0020368C" w:rsidP="0020368C">
      <w:pPr>
        <w:pStyle w:val="a4"/>
        <w:spacing w:before="0" w:beforeAutospacing="0" w:after="0" w:afterAutospacing="0"/>
        <w:ind w:left="4956"/>
        <w:jc w:val="right"/>
        <w:rPr>
          <w:b/>
          <w:sz w:val="20"/>
          <w:szCs w:val="20"/>
        </w:rPr>
      </w:pPr>
      <w:r w:rsidRPr="00F74681">
        <w:rPr>
          <w:b/>
          <w:sz w:val="20"/>
          <w:szCs w:val="20"/>
        </w:rPr>
        <w:t>к постановлению  администрации</w:t>
      </w:r>
    </w:p>
    <w:p w:rsidR="0020368C" w:rsidRPr="00F74681" w:rsidRDefault="0020368C" w:rsidP="0020368C">
      <w:pPr>
        <w:pStyle w:val="a4"/>
        <w:spacing w:before="0" w:beforeAutospacing="0" w:after="0" w:afterAutospacing="0"/>
        <w:jc w:val="right"/>
        <w:rPr>
          <w:b/>
          <w:sz w:val="20"/>
          <w:szCs w:val="20"/>
        </w:rPr>
      </w:pPr>
      <w:r w:rsidRPr="00F74681">
        <w:rPr>
          <w:b/>
          <w:sz w:val="20"/>
          <w:szCs w:val="20"/>
        </w:rPr>
        <w:t xml:space="preserve">Альшанского муниципального образования                                                                                            </w:t>
      </w:r>
      <w:r>
        <w:rPr>
          <w:b/>
          <w:sz w:val="20"/>
          <w:szCs w:val="20"/>
        </w:rPr>
        <w:t xml:space="preserve">                   </w:t>
      </w:r>
      <w:r w:rsidRPr="00F74681">
        <w:rPr>
          <w:b/>
          <w:sz w:val="20"/>
          <w:szCs w:val="20"/>
        </w:rPr>
        <w:t>от 09.03.2021 г.  № 12</w:t>
      </w:r>
      <w:r>
        <w:rPr>
          <w:b/>
          <w:sz w:val="20"/>
          <w:szCs w:val="20"/>
        </w:rPr>
        <w:t>;                                                                                                                                                               с изменениями от 12.04.2022 г. № 27</w:t>
      </w:r>
    </w:p>
    <w:p w:rsidR="0020368C" w:rsidRPr="00194076" w:rsidRDefault="0020368C" w:rsidP="0020368C">
      <w:pPr>
        <w:pStyle w:val="a6"/>
        <w:spacing w:line="240" w:lineRule="auto"/>
        <w:ind w:left="0"/>
        <w:rPr>
          <w:rFonts w:ascii="Times New Roman" w:hAnsi="Times New Roman"/>
          <w:sz w:val="28"/>
          <w:szCs w:val="28"/>
        </w:rPr>
      </w:pPr>
    </w:p>
    <w:p w:rsidR="0020368C" w:rsidRPr="00F74681" w:rsidRDefault="0020368C" w:rsidP="0020368C">
      <w:pPr>
        <w:pStyle w:val="a6"/>
        <w:spacing w:line="240" w:lineRule="auto"/>
        <w:ind w:left="0"/>
        <w:jc w:val="center"/>
        <w:rPr>
          <w:rFonts w:ascii="Times New Roman" w:hAnsi="Times New Roman"/>
          <w:b/>
          <w:sz w:val="24"/>
          <w:szCs w:val="24"/>
        </w:rPr>
      </w:pPr>
      <w:r w:rsidRPr="00F74681">
        <w:rPr>
          <w:rFonts w:ascii="Times New Roman" w:hAnsi="Times New Roman"/>
          <w:b/>
          <w:sz w:val="24"/>
          <w:szCs w:val="24"/>
        </w:rPr>
        <w:t>ПОЛОЖЕНИЕ</w:t>
      </w:r>
    </w:p>
    <w:p w:rsidR="0020368C" w:rsidRPr="00F74681" w:rsidRDefault="0020368C" w:rsidP="0020368C">
      <w:pPr>
        <w:pStyle w:val="a6"/>
        <w:spacing w:line="240" w:lineRule="auto"/>
        <w:ind w:left="0"/>
        <w:jc w:val="center"/>
        <w:rPr>
          <w:rFonts w:ascii="Times New Roman" w:hAnsi="Times New Roman"/>
          <w:b/>
          <w:sz w:val="24"/>
          <w:szCs w:val="24"/>
        </w:rPr>
      </w:pPr>
    </w:p>
    <w:p w:rsidR="0020368C" w:rsidRPr="00F74681" w:rsidRDefault="0020368C" w:rsidP="0020368C">
      <w:pPr>
        <w:pStyle w:val="a6"/>
        <w:spacing w:line="240" w:lineRule="auto"/>
        <w:ind w:left="0"/>
        <w:jc w:val="center"/>
        <w:rPr>
          <w:rFonts w:ascii="Times New Roman" w:hAnsi="Times New Roman"/>
          <w:b/>
          <w:sz w:val="24"/>
          <w:szCs w:val="24"/>
        </w:rPr>
      </w:pPr>
      <w:r w:rsidRPr="00F74681">
        <w:rPr>
          <w:rFonts w:ascii="Times New Roman" w:hAnsi="Times New Roman"/>
          <w:b/>
          <w:sz w:val="24"/>
          <w:szCs w:val="24"/>
        </w:rPr>
        <w:t xml:space="preserve">о Единой комиссии по осуществлению закупок путем проведения конкурсов, аукционов, запросов котировок, запросов предложений,                    </w:t>
      </w:r>
      <w:r>
        <w:rPr>
          <w:rFonts w:ascii="Times New Roman" w:hAnsi="Times New Roman"/>
          <w:b/>
          <w:sz w:val="24"/>
          <w:szCs w:val="24"/>
        </w:rPr>
        <w:t xml:space="preserve">                                          </w:t>
      </w:r>
      <w:r w:rsidRPr="00F74681">
        <w:rPr>
          <w:rFonts w:ascii="Times New Roman" w:hAnsi="Times New Roman"/>
          <w:b/>
          <w:sz w:val="24"/>
          <w:szCs w:val="24"/>
        </w:rPr>
        <w:t xml:space="preserve">  на поставку товаров, выполнение работ и оказание услуг                                </w:t>
      </w:r>
      <w:r>
        <w:rPr>
          <w:rFonts w:ascii="Times New Roman" w:hAnsi="Times New Roman"/>
          <w:b/>
          <w:sz w:val="24"/>
          <w:szCs w:val="24"/>
        </w:rPr>
        <w:t xml:space="preserve">                    </w:t>
      </w:r>
      <w:r w:rsidRPr="00F74681">
        <w:rPr>
          <w:rFonts w:ascii="Times New Roman" w:hAnsi="Times New Roman"/>
          <w:b/>
          <w:sz w:val="24"/>
          <w:szCs w:val="24"/>
        </w:rPr>
        <w:t xml:space="preserve">         для муниципальных нужд администрации                                                         Альшанского муниципального образования</w:t>
      </w:r>
    </w:p>
    <w:p w:rsidR="0020368C" w:rsidRPr="00F74681" w:rsidRDefault="0020368C" w:rsidP="0020368C">
      <w:pPr>
        <w:pStyle w:val="a6"/>
        <w:spacing w:line="240" w:lineRule="auto"/>
        <w:ind w:left="0"/>
        <w:jc w:val="center"/>
        <w:rPr>
          <w:rFonts w:ascii="Times New Roman" w:hAnsi="Times New Roman"/>
          <w:b/>
          <w:sz w:val="24"/>
          <w:szCs w:val="24"/>
        </w:rPr>
      </w:pPr>
    </w:p>
    <w:p w:rsidR="0020368C" w:rsidRPr="00F74681" w:rsidRDefault="0020368C" w:rsidP="0020368C">
      <w:pPr>
        <w:pStyle w:val="a6"/>
        <w:spacing w:line="240" w:lineRule="auto"/>
        <w:ind w:left="0"/>
        <w:jc w:val="center"/>
        <w:rPr>
          <w:rFonts w:ascii="Times New Roman" w:hAnsi="Times New Roman"/>
          <w:b/>
          <w:sz w:val="24"/>
          <w:szCs w:val="24"/>
        </w:rPr>
      </w:pPr>
      <w:r w:rsidRPr="00F74681">
        <w:rPr>
          <w:rFonts w:ascii="Times New Roman" w:hAnsi="Times New Roman"/>
          <w:b/>
          <w:sz w:val="24"/>
          <w:szCs w:val="24"/>
        </w:rPr>
        <w:t>1.Общие положения</w:t>
      </w:r>
    </w:p>
    <w:p w:rsidR="006C2A94" w:rsidRPr="00AD0CF9" w:rsidRDefault="006C2A94" w:rsidP="006C2A94">
      <w:pPr>
        <w:widowControl w:val="0"/>
        <w:suppressAutoHyphens/>
        <w:spacing w:after="0" w:line="240" w:lineRule="auto"/>
        <w:ind w:firstLine="567"/>
        <w:jc w:val="center"/>
        <w:rPr>
          <w:rFonts w:ascii="Times New Roman" w:eastAsia="SimSun" w:hAnsi="Times New Roman" w:cs="Times New Roman"/>
          <w:b/>
          <w:kern w:val="1"/>
          <w:sz w:val="24"/>
          <w:szCs w:val="24"/>
          <w:lang w:eastAsia="zh-CN" w:bidi="hi-IN"/>
        </w:rPr>
      </w:pPr>
    </w:p>
    <w:p w:rsidR="006C2A94" w:rsidRPr="00AD0CF9" w:rsidRDefault="006C2A94" w:rsidP="00203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color w:val="000000"/>
          <w:sz w:val="24"/>
          <w:szCs w:val="24"/>
        </w:rPr>
        <w:t xml:space="preserve">1.1. Настоящее Положение определяет цели, задачи, функции, полномочия и порядок деятельности Единой комиссии </w:t>
      </w:r>
      <w:r w:rsidR="004D3610" w:rsidRPr="00AD0CF9">
        <w:rPr>
          <w:rFonts w:ascii="Times New Roman" w:hAnsi="Times New Roman" w:cs="Times New Roman"/>
          <w:b/>
          <w:color w:val="000000"/>
          <w:sz w:val="24"/>
          <w:szCs w:val="24"/>
          <w:shd w:val="clear" w:color="auto" w:fill="FFFFFF"/>
        </w:rPr>
        <w:t>Администрации</w:t>
      </w:r>
      <w:r w:rsidR="0020368C">
        <w:rPr>
          <w:rFonts w:ascii="Times New Roman" w:hAnsi="Times New Roman" w:cs="Times New Roman"/>
          <w:b/>
          <w:color w:val="000000"/>
          <w:sz w:val="24"/>
          <w:szCs w:val="24"/>
          <w:shd w:val="clear" w:color="auto" w:fill="FFFFFF"/>
        </w:rPr>
        <w:t xml:space="preserve"> Альшанского </w:t>
      </w:r>
      <w:r w:rsidR="004D3610" w:rsidRPr="00AD0CF9">
        <w:rPr>
          <w:rFonts w:ascii="Times New Roman" w:hAnsi="Times New Roman" w:cs="Times New Roman"/>
          <w:b/>
          <w:color w:val="000000"/>
          <w:sz w:val="24"/>
          <w:szCs w:val="24"/>
          <w:shd w:val="clear" w:color="auto" w:fill="FFFFFF"/>
        </w:rPr>
        <w:t>муниципального образования Екатериновского муниципального района Саратовской области</w:t>
      </w:r>
      <w:r w:rsidRPr="00AD0CF9">
        <w:rPr>
          <w:rFonts w:ascii="Times New Roman" w:eastAsia="Times New Roman" w:hAnsi="Times New Roman" w:cs="Times New Roman"/>
          <w:sz w:val="24"/>
          <w:szCs w:val="24"/>
        </w:rPr>
        <w:t xml:space="preserve"> по осуществлению закупок товаров, работ, услуг для обеспечения муниципальных нужд </w:t>
      </w:r>
      <w:r w:rsidRPr="00AD0CF9">
        <w:rPr>
          <w:rFonts w:ascii="Times New Roman" w:eastAsia="Times New Roman" w:hAnsi="Times New Roman" w:cs="Times New Roman"/>
          <w:color w:val="000000"/>
          <w:sz w:val="24"/>
          <w:szCs w:val="24"/>
        </w:rPr>
        <w:t xml:space="preserve">(далее - Единая комиссия)  путем проведения </w:t>
      </w:r>
      <w:r w:rsidRPr="00AD0CF9">
        <w:rPr>
          <w:rFonts w:ascii="Times New Roman" w:eastAsia="Times New Roman" w:hAnsi="Times New Roman" w:cs="Times New Roman"/>
          <w:sz w:val="24"/>
          <w:szCs w:val="24"/>
        </w:rPr>
        <w:t xml:space="preserve">конкурентных способов определения поставщиков (подрядчиков, исполнителей), предусмотренных ч.2 ст.24 Закона о контрактной системе. </w:t>
      </w:r>
    </w:p>
    <w:p w:rsidR="006C2A94" w:rsidRPr="00AD0CF9" w:rsidRDefault="006C2A94" w:rsidP="0020368C">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1.2. Основные понятия:</w:t>
      </w:r>
    </w:p>
    <w:p w:rsidR="006C2A94" w:rsidRPr="00AD0CF9" w:rsidRDefault="006C2A94" w:rsidP="0020368C">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b/>
          <w:bCs/>
          <w:color w:val="000000"/>
          <w:kern w:val="1"/>
          <w:sz w:val="24"/>
          <w:szCs w:val="24"/>
          <w:lang w:eastAsia="zh-CN" w:bidi="hi-IN"/>
        </w:rPr>
        <w:t>- определение поставщика</w:t>
      </w:r>
      <w:r w:rsidRPr="00AD0CF9">
        <w:rPr>
          <w:rFonts w:ascii="Times New Roman" w:eastAsia="SimSun" w:hAnsi="Times New Roman" w:cs="Times New Roman"/>
          <w:color w:val="000000"/>
          <w:kern w:val="1"/>
          <w:sz w:val="24"/>
          <w:szCs w:val="24"/>
          <w:lang w:eastAsia="zh-CN" w:bidi="hi-IN"/>
        </w:rPr>
        <w:t xml:space="preserve"> (подрядчика, исполнителя) - совокупность действий, которые осуществляются заказчиком в порядке, установленном Федеральным </w:t>
      </w:r>
      <w:hyperlink r:id="rId7" w:history="1">
        <w:r w:rsidRPr="00AD0CF9">
          <w:rPr>
            <w:rFonts w:ascii="Times New Roman" w:eastAsia="SimSun" w:hAnsi="Times New Roman" w:cs="Times New Roman"/>
            <w:color w:val="000000"/>
            <w:kern w:val="1"/>
            <w:sz w:val="24"/>
            <w:szCs w:val="24"/>
            <w:lang w:eastAsia="zh-CN" w:bidi="hi-IN"/>
          </w:rPr>
          <w:t>законом</w:t>
        </w:r>
      </w:hyperlink>
      <w:r w:rsidRPr="00AD0CF9">
        <w:rPr>
          <w:rFonts w:ascii="Times New Roman" w:eastAsia="SimSun" w:hAnsi="Times New Roman" w:cs="Times New Roman"/>
          <w:color w:val="000000"/>
          <w:kern w:val="1"/>
          <w:sz w:val="24"/>
          <w:szCs w:val="24"/>
          <w:lang w:eastAsia="zh-CN" w:bidi="hi-IN"/>
        </w:rPr>
        <w:t xml:space="preserve"> от 05.04.2013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начиная с размещения извещения об осуществлении закупки товара, работы, услуги и завершаются заключением контракта;</w:t>
      </w:r>
    </w:p>
    <w:p w:rsidR="006C2A94" w:rsidRPr="00AD0CF9" w:rsidRDefault="006C2A94" w:rsidP="00203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sz w:val="24"/>
          <w:szCs w:val="24"/>
        </w:rPr>
        <w:t xml:space="preserve">- </w:t>
      </w:r>
      <w:r w:rsidRPr="00AD0CF9">
        <w:rPr>
          <w:rFonts w:ascii="Times New Roman" w:eastAsia="Times New Roman" w:hAnsi="Times New Roman" w:cs="Times New Roman"/>
          <w:b/>
          <w:sz w:val="24"/>
          <w:szCs w:val="24"/>
        </w:rPr>
        <w:t>участник закупки</w:t>
      </w:r>
      <w:r w:rsidRPr="00AD0CF9">
        <w:rPr>
          <w:rFonts w:ascii="Times New Roman" w:eastAsia="Times New Roman" w:hAnsi="Times New Roman" w:cs="Times New Roman"/>
          <w:sz w:val="24"/>
          <w:szCs w:val="24"/>
        </w:rPr>
        <w:t xml:space="preserve">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6C2A94" w:rsidRPr="00AD0CF9" w:rsidRDefault="006C2A94" w:rsidP="0020368C">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b/>
          <w:bCs/>
          <w:color w:val="000000"/>
          <w:kern w:val="1"/>
          <w:sz w:val="24"/>
          <w:szCs w:val="24"/>
          <w:lang w:eastAsia="zh-CN" w:bidi="hi-IN"/>
        </w:rPr>
        <w:t>- конкурс</w:t>
      </w:r>
      <w:r w:rsidRPr="00AD0CF9">
        <w:rPr>
          <w:rFonts w:ascii="Times New Roman" w:eastAsia="SimSun" w:hAnsi="Times New Roman" w:cs="Times New Roman"/>
          <w:color w:val="000000"/>
          <w:kern w:val="1"/>
          <w:sz w:val="24"/>
          <w:szCs w:val="24"/>
          <w:lang w:eastAsia="zh-CN" w:bidi="hi-IN"/>
        </w:rPr>
        <w:t xml:space="preserve"> - способ определения поставщика (подрядчика, исполнителя), при котором победителем признается участник закупки, предложивший лучшие условия исполнения контракта;</w:t>
      </w:r>
    </w:p>
    <w:p w:rsidR="006C2A94" w:rsidRPr="00AD0CF9" w:rsidRDefault="006C2A94" w:rsidP="0020368C">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b/>
          <w:bCs/>
          <w:color w:val="000000"/>
          <w:kern w:val="1"/>
          <w:sz w:val="24"/>
          <w:szCs w:val="24"/>
          <w:lang w:eastAsia="zh-CN" w:bidi="hi-IN"/>
        </w:rPr>
        <w:t>- открытый конкурс</w:t>
      </w:r>
      <w:r w:rsidRPr="00AD0CF9">
        <w:rPr>
          <w:rFonts w:ascii="Times New Roman" w:eastAsia="SimSun" w:hAnsi="Times New Roman" w:cs="Times New Roman"/>
          <w:color w:val="000000"/>
          <w:kern w:val="1"/>
          <w:sz w:val="24"/>
          <w:szCs w:val="24"/>
          <w:lang w:eastAsia="zh-CN" w:bidi="hi-IN"/>
        </w:rPr>
        <w:t xml:space="preserve"> -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конкурсной документации и к участникам закупки предъявляются единые требования;</w:t>
      </w:r>
    </w:p>
    <w:p w:rsidR="006C2A94" w:rsidRPr="00AD0CF9" w:rsidRDefault="006C2A94" w:rsidP="0020368C">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b/>
          <w:bCs/>
          <w:color w:val="000000"/>
          <w:kern w:val="1"/>
          <w:sz w:val="24"/>
          <w:szCs w:val="24"/>
          <w:lang w:eastAsia="zh-CN" w:bidi="hi-IN"/>
        </w:rPr>
        <w:t>- конкурс с ограниченным участием</w:t>
      </w:r>
      <w:r w:rsidRPr="00AD0CF9">
        <w:rPr>
          <w:rFonts w:ascii="Times New Roman" w:eastAsia="SimSun" w:hAnsi="Times New Roman" w:cs="Times New Roman"/>
          <w:color w:val="000000"/>
          <w:kern w:val="1"/>
          <w:sz w:val="24"/>
          <w:szCs w:val="24"/>
          <w:lang w:eastAsia="zh-CN" w:bidi="hi-IN"/>
        </w:rPr>
        <w:t xml:space="preserve"> -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и дополнительные требования и победитель такого конкурса определяется из числа участников закупки, прошедших предквалификационный отбор;</w:t>
      </w:r>
    </w:p>
    <w:p w:rsidR="006C2A94" w:rsidRPr="00AD0CF9" w:rsidRDefault="006C2A94" w:rsidP="0020368C">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b/>
          <w:bCs/>
          <w:color w:val="000000"/>
          <w:kern w:val="1"/>
          <w:sz w:val="24"/>
          <w:szCs w:val="24"/>
          <w:lang w:eastAsia="zh-CN" w:bidi="hi-IN"/>
        </w:rPr>
        <w:lastRenderedPageBreak/>
        <w:t>- двухэтапный конкурс</w:t>
      </w:r>
      <w:r w:rsidRPr="00AD0CF9">
        <w:rPr>
          <w:rFonts w:ascii="Times New Roman" w:eastAsia="SimSun" w:hAnsi="Times New Roman" w:cs="Times New Roman"/>
          <w:color w:val="000000"/>
          <w:kern w:val="1"/>
          <w:sz w:val="24"/>
          <w:szCs w:val="24"/>
          <w:lang w:eastAsia="zh-CN" w:bidi="hi-IN"/>
        </w:rPr>
        <w:t xml:space="preserve"> -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двухэтапного конкурса, принявший участие в проведении обоих этапов такого конкурса (в том числе прошедший предквалификационный отбор на первом этапе в случае установления дополнительных требований к участникам такого конкурса) и предложивший лучшие условия исполнения контракта по результатам второго этапа такого конкурса;</w:t>
      </w:r>
    </w:p>
    <w:p w:rsidR="006C2A94" w:rsidRPr="00AD0CF9" w:rsidRDefault="006C2A94" w:rsidP="00203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b/>
          <w:sz w:val="24"/>
          <w:szCs w:val="24"/>
        </w:rPr>
        <w:t>-открытый конкурс в электронной форм</w:t>
      </w:r>
      <w:r w:rsidRPr="00AD0CF9">
        <w:rPr>
          <w:rFonts w:ascii="Times New Roman" w:eastAsia="Times New Roman" w:hAnsi="Times New Roman" w:cs="Times New Roman"/>
          <w:sz w:val="24"/>
          <w:szCs w:val="24"/>
        </w:rPr>
        <w:t>е -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открытого конкурса в электронной форме и конкурсной документации и к участникам закупки предъявляются единые требования.</w:t>
      </w:r>
    </w:p>
    <w:p w:rsidR="006C2A94" w:rsidRPr="00AD0CF9" w:rsidRDefault="006C2A94" w:rsidP="00203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b/>
          <w:bCs/>
          <w:color w:val="000000"/>
          <w:sz w:val="24"/>
          <w:szCs w:val="24"/>
        </w:rPr>
        <w:t xml:space="preserve">-конкурс с ограниченным участием в электронной форме - </w:t>
      </w:r>
      <w:r w:rsidRPr="00AD0CF9">
        <w:rPr>
          <w:rFonts w:ascii="Times New Roman" w:eastAsia="Times New Roman" w:hAnsi="Times New Roman" w:cs="Times New Roman"/>
          <w:sz w:val="24"/>
          <w:szCs w:val="24"/>
        </w:rPr>
        <w:t>конкурс, при проведении которого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и дополнительные требования, победитель такого конкурса определяется из числа участников закупки, соответствующих предъявленным к участникам закупки единым требованиям и дополнительным требованиям;</w:t>
      </w:r>
    </w:p>
    <w:p w:rsidR="006C2A94" w:rsidRPr="00AD0CF9" w:rsidRDefault="006C2A94" w:rsidP="00203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b/>
          <w:sz w:val="24"/>
          <w:szCs w:val="24"/>
        </w:rPr>
        <w:t>-двухэтапный конкурс в электронной форме</w:t>
      </w:r>
      <w:r w:rsidRPr="00AD0CF9">
        <w:rPr>
          <w:rFonts w:ascii="Times New Roman" w:eastAsia="Times New Roman" w:hAnsi="Times New Roman" w:cs="Times New Roman"/>
          <w:sz w:val="24"/>
          <w:szCs w:val="24"/>
        </w:rPr>
        <w:t xml:space="preserve"> -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закупки, принявший участие в проведении обоих этапов такого конкурса (в том числе соответствующий дополнительным требованиям) и предложивший лучшие условия исполнения контракта по результатам второго этапа такого конкурса.</w:t>
      </w:r>
    </w:p>
    <w:p w:rsidR="006C2A94" w:rsidRPr="00AD0CF9" w:rsidRDefault="006C2A94" w:rsidP="0020368C">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b/>
          <w:bCs/>
          <w:color w:val="000000"/>
          <w:kern w:val="1"/>
          <w:sz w:val="24"/>
          <w:szCs w:val="24"/>
          <w:lang w:eastAsia="zh-CN" w:bidi="hi-IN"/>
        </w:rPr>
        <w:t>- аукцион в электронной форме</w:t>
      </w:r>
      <w:r w:rsidRPr="00AD0CF9">
        <w:rPr>
          <w:rFonts w:ascii="Times New Roman" w:eastAsia="SimSun" w:hAnsi="Times New Roman" w:cs="Times New Roman"/>
          <w:color w:val="000000"/>
          <w:kern w:val="1"/>
          <w:sz w:val="24"/>
          <w:szCs w:val="24"/>
          <w:lang w:eastAsia="zh-CN" w:bidi="hi-IN"/>
        </w:rPr>
        <w:t xml:space="preserve"> (электронный аукцион) - аукцион,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w:t>
      </w:r>
    </w:p>
    <w:p w:rsidR="006C2A94" w:rsidRPr="00AD0CF9" w:rsidRDefault="006C2A94" w:rsidP="00203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b/>
          <w:bCs/>
          <w:color w:val="000000"/>
          <w:sz w:val="24"/>
          <w:szCs w:val="24"/>
        </w:rPr>
        <w:t>- запрос котировок</w:t>
      </w:r>
      <w:r w:rsidRPr="00AD0CF9">
        <w:rPr>
          <w:rFonts w:ascii="Times New Roman" w:eastAsia="Times New Roman" w:hAnsi="Times New Roman" w:cs="Times New Roman"/>
          <w:color w:val="000000"/>
          <w:sz w:val="24"/>
          <w:szCs w:val="24"/>
        </w:rPr>
        <w:t xml:space="preserve"> - способ определения поставщика (подрядчика, исполнителя), при котором информация </w:t>
      </w:r>
      <w:r w:rsidRPr="00AD0CF9">
        <w:rPr>
          <w:rFonts w:ascii="Times New Roman" w:eastAsia="Times New Roman" w:hAnsi="Times New Roman" w:cs="Times New Roman"/>
          <w:sz w:val="24"/>
          <w:szCs w:val="24"/>
        </w:rPr>
        <w:t>о закупаемых для обеспечения муниципальных нужд товарах, работах или услугах</w:t>
      </w:r>
      <w:r w:rsidRPr="00AD0CF9">
        <w:rPr>
          <w:rFonts w:ascii="Times New Roman" w:eastAsia="Times New Roman" w:hAnsi="Times New Roman" w:cs="Times New Roman"/>
          <w:color w:val="000000"/>
          <w:sz w:val="24"/>
          <w:szCs w:val="24"/>
        </w:rPr>
        <w:t xml:space="preserve"> сообщается неограниченному кругу лиц путем размещения в единой информационной системе извещения о проведении запроса котировок и победителем запроса котировок признается участник закупки, предложивший наиболее низкую цену контракта, </w:t>
      </w:r>
      <w:r w:rsidRPr="00AD0CF9">
        <w:rPr>
          <w:rFonts w:ascii="Times New Roman" w:eastAsia="Times New Roman" w:hAnsi="Times New Roman" w:cs="Times New Roman"/>
          <w:sz w:val="24"/>
          <w:szCs w:val="24"/>
        </w:rPr>
        <w:t>наименьшую сумму цен единиц товаров, работ, услуг</w:t>
      </w:r>
      <w:r w:rsidRPr="00AD0CF9">
        <w:rPr>
          <w:rFonts w:ascii="Times New Roman" w:eastAsia="Times New Roman" w:hAnsi="Times New Roman" w:cs="Times New Roman"/>
          <w:color w:val="000000"/>
          <w:sz w:val="24"/>
          <w:szCs w:val="24"/>
        </w:rPr>
        <w:t>;</w:t>
      </w:r>
    </w:p>
    <w:p w:rsidR="006C2A94" w:rsidRPr="00AD0CF9" w:rsidRDefault="006C2A94" w:rsidP="00203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sz w:val="24"/>
          <w:szCs w:val="24"/>
        </w:rPr>
        <w:t>-</w:t>
      </w:r>
      <w:r w:rsidRPr="00AD0CF9">
        <w:rPr>
          <w:rFonts w:ascii="Times New Roman" w:eastAsia="Times New Roman" w:hAnsi="Times New Roman" w:cs="Times New Roman"/>
          <w:b/>
          <w:sz w:val="24"/>
          <w:szCs w:val="24"/>
        </w:rPr>
        <w:t>запрос котировок в электронной форме</w:t>
      </w:r>
      <w:r w:rsidRPr="00AD0CF9">
        <w:rPr>
          <w:rFonts w:ascii="Times New Roman" w:eastAsia="Times New Roman" w:hAnsi="Times New Roman" w:cs="Times New Roman"/>
          <w:sz w:val="24"/>
          <w:szCs w:val="24"/>
        </w:rPr>
        <w:t xml:space="preserve"> - способ определения поставщика (подрядчика, исполнителя), при котором информация о закупке сообщается неограниченному кругу лиц путем размещения в единой информационной системе извещения о проведении запроса котировок в электронной форме, победителем такого запроса признается участник закупки, предложивший наиболее низкую цену контракта, наименьшую сумму цен единиц товара, работы, услуги и соответствующий требованиям, установленным в извещении о проведении запроса котировок в электронной форме;</w:t>
      </w:r>
    </w:p>
    <w:p w:rsidR="006C2A94" w:rsidRPr="00AD0CF9" w:rsidRDefault="006C2A94" w:rsidP="0020368C">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b/>
          <w:bCs/>
          <w:color w:val="000000"/>
          <w:kern w:val="1"/>
          <w:sz w:val="24"/>
          <w:szCs w:val="24"/>
          <w:lang w:eastAsia="zh-CN" w:bidi="hi-IN"/>
        </w:rPr>
        <w:t>- запрос предложений</w:t>
      </w:r>
      <w:r w:rsidRPr="00AD0CF9">
        <w:rPr>
          <w:rFonts w:ascii="Times New Roman" w:eastAsia="SimSun" w:hAnsi="Times New Roman" w:cs="Times New Roman"/>
          <w:color w:val="000000"/>
          <w:kern w:val="1"/>
          <w:sz w:val="24"/>
          <w:szCs w:val="24"/>
          <w:lang w:eastAsia="zh-CN" w:bidi="hi-IN"/>
        </w:rPr>
        <w:t xml:space="preserve"> - способ определения поставщика (подрядчика, исполнителя), при котором информация </w:t>
      </w:r>
      <w:r w:rsidRPr="00AD0CF9">
        <w:rPr>
          <w:rFonts w:ascii="Times New Roman" w:eastAsia="SimSun" w:hAnsi="Times New Roman" w:cs="Times New Roman"/>
          <w:kern w:val="1"/>
          <w:sz w:val="24"/>
          <w:szCs w:val="24"/>
          <w:lang w:eastAsia="zh-CN" w:bidi="hi-IN"/>
        </w:rPr>
        <w:t>о закупаемых для обеспечения муниципальных нужд в товаре, работе или услуге</w:t>
      </w:r>
      <w:r w:rsidRPr="00AD0CF9">
        <w:rPr>
          <w:rFonts w:ascii="Times New Roman" w:eastAsia="SimSun" w:hAnsi="Times New Roman" w:cs="Times New Roman"/>
          <w:color w:val="000000"/>
          <w:kern w:val="1"/>
          <w:sz w:val="24"/>
          <w:szCs w:val="24"/>
          <w:lang w:eastAsia="zh-CN" w:bidi="hi-IN"/>
        </w:rPr>
        <w:t xml:space="preserve"> сообщается неограниченному кругу лиц путем размещения в единой информационной системе извещения о проведении запроса предложений, документации о проведении запроса предложений и победителем запроса предложений признается участник закупки, направивший окончательное предложение, которое наилучшим образом удовлетворяет потребностям </w:t>
      </w:r>
      <w:r w:rsidRPr="00AD0CF9">
        <w:rPr>
          <w:rFonts w:ascii="Times New Roman" w:eastAsia="SimSun" w:hAnsi="Times New Roman" w:cs="Times New Roman"/>
          <w:color w:val="000000"/>
          <w:kern w:val="1"/>
          <w:sz w:val="24"/>
          <w:szCs w:val="24"/>
          <w:lang w:eastAsia="zh-CN" w:bidi="hi-IN"/>
        </w:rPr>
        <w:lastRenderedPageBreak/>
        <w:t>заказчика в товаре, работе или услуге;</w:t>
      </w:r>
    </w:p>
    <w:p w:rsidR="006C2A94" w:rsidRPr="00AD0CF9" w:rsidRDefault="006C2A94" w:rsidP="004E4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sz w:val="24"/>
          <w:szCs w:val="24"/>
        </w:rPr>
        <w:t>-</w:t>
      </w:r>
      <w:r w:rsidRPr="00AD0CF9">
        <w:rPr>
          <w:rFonts w:ascii="Times New Roman" w:eastAsia="Times New Roman" w:hAnsi="Times New Roman" w:cs="Times New Roman"/>
          <w:b/>
          <w:sz w:val="24"/>
          <w:szCs w:val="24"/>
        </w:rPr>
        <w:t>запрос предложений в электронной форме</w:t>
      </w:r>
      <w:r w:rsidRPr="00AD0CF9">
        <w:rPr>
          <w:rFonts w:ascii="Times New Roman" w:eastAsia="Times New Roman" w:hAnsi="Times New Roman" w:cs="Times New Roman"/>
          <w:sz w:val="24"/>
          <w:szCs w:val="24"/>
        </w:rPr>
        <w:t xml:space="preserve"> - способ определения поставщика (подрядчика, исполнителя), при котором информация о закупке сообщается заказчиком неограниченному кругу лиц путем размещения в единой информационной системе извещения и документации о проведении запроса предложений в электронной форме и победителем такого запроса признается участник закупки, направивший окончательное предложение, которое наилучшим образом соответствует установленным заказчиком требованиям к товару, работе или услуге;</w:t>
      </w:r>
    </w:p>
    <w:p w:rsidR="006C2A94" w:rsidRPr="00AD0CF9" w:rsidRDefault="006C2A94" w:rsidP="004E4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sz w:val="24"/>
          <w:szCs w:val="24"/>
        </w:rPr>
        <w:t>-</w:t>
      </w:r>
      <w:r w:rsidRPr="00AD0CF9">
        <w:rPr>
          <w:rFonts w:ascii="Times New Roman" w:eastAsia="Times New Roman" w:hAnsi="Times New Roman" w:cs="Times New Roman"/>
          <w:b/>
          <w:sz w:val="24"/>
          <w:szCs w:val="24"/>
        </w:rPr>
        <w:t xml:space="preserve">закрытые способы определения поставщиков (подрядчиков, исполнителей) </w:t>
      </w:r>
      <w:r w:rsidRPr="00AD0CF9">
        <w:rPr>
          <w:rFonts w:ascii="Times New Roman" w:eastAsia="Times New Roman" w:hAnsi="Times New Roman" w:cs="Times New Roman"/>
          <w:sz w:val="24"/>
          <w:szCs w:val="24"/>
        </w:rPr>
        <w:t>-закрытый конкурс, закрытый конкурс с ограниченным участием, закрытый двухэтапный конкурс, закрытый аукцион, при которых в соответствии с положениями статей 85 и 86 Закона о контрактной системе информация о закупках сообщается заказчиком путем направления приглашений принять участие в закрытых способах определения поставщиков (подрядчиков, исполнителей), документации о закупках ограниченному кругу лиц, которые соответствуют требованиям, предусмотренным Законом о контрактной системе, и способны осуществить поставки товаров, выполнение работ, оказание услуг, являющихся объектами закупок, в случаях, предусмотренных ч. 2 ст.84 Закона о контрактной системе.</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1.3. Процедуры по определению поставщиков (подрядчиков, исполнителей) проводятся самим заказчиком.</w:t>
      </w:r>
    </w:p>
    <w:p w:rsidR="006C2A94" w:rsidRPr="00AD0CF9" w:rsidRDefault="006C2A94" w:rsidP="004E4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40"/>
        <w:jc w:val="both"/>
        <w:rPr>
          <w:rFonts w:ascii="Times New Roman" w:eastAsia="Times New Roman" w:hAnsi="Times New Roman" w:cs="Times New Roman"/>
          <w:color w:val="000000"/>
          <w:sz w:val="24"/>
          <w:szCs w:val="24"/>
        </w:rPr>
      </w:pPr>
      <w:r w:rsidRPr="00AD0CF9">
        <w:rPr>
          <w:rFonts w:ascii="Times New Roman" w:eastAsia="Times New Roman" w:hAnsi="Times New Roman" w:cs="Times New Roman"/>
          <w:color w:val="000000"/>
          <w:sz w:val="24"/>
          <w:szCs w:val="24"/>
        </w:rPr>
        <w:t xml:space="preserve">1.4.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путем проведения конкурса или аукциона, в том числе для разработки конкурсной документации, документации об аукционе, размещения в единой информационной системе извещения о проведении открытого конкурса, конкурса с ограниченным участием, двухэтапного конкурса или электронного аукциона, направления приглашений принять участие в закрытом конкурсе, закрытом конкурсе с ограниченным участием, закрытом двухэтапном конкурсе или в закрытом аукционе,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w:t>
      </w:r>
      <w:r w:rsidRPr="00AD0CF9">
        <w:rPr>
          <w:rFonts w:ascii="Times New Roman" w:eastAsia="Times New Roman" w:hAnsi="Times New Roman" w:cs="Times New Roman"/>
          <w:bCs/>
          <w:sz w:val="24"/>
          <w:szCs w:val="24"/>
        </w:rPr>
        <w:t xml:space="preserve">начальной суммы цен единиц товара, работы, услуги, </w:t>
      </w:r>
      <w:r w:rsidRPr="00AD0CF9">
        <w:rPr>
          <w:rFonts w:ascii="Times New Roman" w:eastAsia="Times New Roman" w:hAnsi="Times New Roman" w:cs="Times New Roman"/>
          <w:color w:val="000000"/>
          <w:sz w:val="24"/>
          <w:szCs w:val="24"/>
        </w:rPr>
        <w:t>предмета и существенных условий контракта, утверждение проекта контракта, конкурсной документации, документации об аукционе и подписание контракта осуществляются заказчиком.</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1.5. В процессе осуществления своих полномочий Единая комиссия взаимодействует с заказчиком и специализированной организацией (в случае ее привлечения заказчиком) в порядке, установленном настоящим Положением.</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1.6. При отсутствии председателя Единой комиссии его обязанности исполняет заместитель председателя.</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p>
    <w:p w:rsidR="006C2A94" w:rsidRPr="00AD0CF9" w:rsidRDefault="006C2A94" w:rsidP="004E464D">
      <w:pPr>
        <w:widowControl w:val="0"/>
        <w:suppressAutoHyphens/>
        <w:autoSpaceDE w:val="0"/>
        <w:autoSpaceDN w:val="0"/>
        <w:adjustRightInd w:val="0"/>
        <w:spacing w:after="0" w:line="240" w:lineRule="auto"/>
        <w:ind w:left="-567"/>
        <w:jc w:val="center"/>
        <w:outlineLvl w:val="0"/>
        <w:rPr>
          <w:rFonts w:ascii="Times New Roman" w:eastAsia="SimSun" w:hAnsi="Times New Roman" w:cs="Times New Roman"/>
          <w:color w:val="000000"/>
          <w:kern w:val="1"/>
          <w:sz w:val="24"/>
          <w:szCs w:val="24"/>
          <w:lang w:eastAsia="zh-CN" w:bidi="hi-IN"/>
        </w:rPr>
      </w:pPr>
      <w:bookmarkStart w:id="0" w:name="Par36"/>
      <w:bookmarkEnd w:id="0"/>
      <w:r w:rsidRPr="00AD0CF9">
        <w:rPr>
          <w:rFonts w:ascii="Times New Roman" w:eastAsia="SimSun" w:hAnsi="Times New Roman" w:cs="Times New Roman"/>
          <w:b/>
          <w:bCs/>
          <w:color w:val="000000"/>
          <w:kern w:val="1"/>
          <w:sz w:val="24"/>
          <w:szCs w:val="24"/>
          <w:lang w:eastAsia="zh-CN" w:bidi="hi-IN"/>
        </w:rPr>
        <w:t>2. Правовое регулирование</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Единая комиссия в процессе своей деятельности руководствуется Бюджетным </w:t>
      </w:r>
      <w:hyperlink r:id="rId8" w:history="1">
        <w:r w:rsidRPr="00AD0CF9">
          <w:rPr>
            <w:rFonts w:ascii="Times New Roman" w:eastAsia="SimSun" w:hAnsi="Times New Roman" w:cs="Times New Roman"/>
            <w:color w:val="000000"/>
            <w:kern w:val="1"/>
            <w:sz w:val="24"/>
            <w:szCs w:val="24"/>
            <w:lang w:eastAsia="zh-CN" w:bidi="hi-IN"/>
          </w:rPr>
          <w:t>кодексом</w:t>
        </w:r>
      </w:hyperlink>
      <w:r w:rsidRPr="00AD0CF9">
        <w:rPr>
          <w:rFonts w:ascii="Times New Roman" w:eastAsia="SimSun" w:hAnsi="Times New Roman" w:cs="Times New Roman"/>
          <w:color w:val="000000"/>
          <w:kern w:val="1"/>
          <w:sz w:val="24"/>
          <w:szCs w:val="24"/>
          <w:lang w:eastAsia="zh-CN" w:bidi="hi-IN"/>
        </w:rPr>
        <w:t xml:space="preserve"> Российской Федерации, Гражданским </w:t>
      </w:r>
      <w:hyperlink r:id="rId9" w:history="1">
        <w:r w:rsidRPr="00AD0CF9">
          <w:rPr>
            <w:rFonts w:ascii="Times New Roman" w:eastAsia="SimSun" w:hAnsi="Times New Roman" w:cs="Times New Roman"/>
            <w:color w:val="000000"/>
            <w:kern w:val="1"/>
            <w:sz w:val="24"/>
            <w:szCs w:val="24"/>
            <w:lang w:eastAsia="zh-CN" w:bidi="hi-IN"/>
          </w:rPr>
          <w:t>кодексом</w:t>
        </w:r>
      </w:hyperlink>
      <w:r w:rsidRPr="00AD0CF9">
        <w:rPr>
          <w:rFonts w:ascii="Times New Roman" w:eastAsia="SimSun" w:hAnsi="Times New Roman" w:cs="Times New Roman"/>
          <w:color w:val="000000"/>
          <w:kern w:val="1"/>
          <w:sz w:val="24"/>
          <w:szCs w:val="24"/>
          <w:lang w:eastAsia="zh-CN" w:bidi="hi-IN"/>
        </w:rPr>
        <w:t xml:space="preserve"> Российской Федерации, </w:t>
      </w:r>
      <w:hyperlink r:id="rId10" w:history="1">
        <w:r w:rsidRPr="00AD0CF9">
          <w:rPr>
            <w:rFonts w:ascii="Times New Roman" w:eastAsia="SimSun" w:hAnsi="Times New Roman" w:cs="Times New Roman"/>
            <w:color w:val="000000"/>
            <w:kern w:val="1"/>
            <w:sz w:val="24"/>
            <w:szCs w:val="24"/>
            <w:lang w:eastAsia="zh-CN" w:bidi="hi-IN"/>
          </w:rPr>
          <w:t>Законом</w:t>
        </w:r>
      </w:hyperlink>
      <w:r w:rsidRPr="00AD0CF9">
        <w:rPr>
          <w:rFonts w:ascii="Times New Roman" w:eastAsia="SimSun" w:hAnsi="Times New Roman" w:cs="Times New Roman"/>
          <w:color w:val="000000"/>
          <w:kern w:val="1"/>
          <w:sz w:val="24"/>
          <w:szCs w:val="24"/>
          <w:lang w:eastAsia="zh-CN" w:bidi="hi-IN"/>
        </w:rPr>
        <w:t xml:space="preserve">о контрактной системе, Федеральным </w:t>
      </w:r>
      <w:hyperlink r:id="rId11" w:history="1">
        <w:r w:rsidRPr="00AD0CF9">
          <w:rPr>
            <w:rFonts w:ascii="Times New Roman" w:eastAsia="SimSun" w:hAnsi="Times New Roman" w:cs="Times New Roman"/>
            <w:color w:val="000000"/>
            <w:kern w:val="1"/>
            <w:sz w:val="24"/>
            <w:szCs w:val="24"/>
            <w:lang w:eastAsia="zh-CN" w:bidi="hi-IN"/>
          </w:rPr>
          <w:t>законом</w:t>
        </w:r>
      </w:hyperlink>
      <w:r w:rsidRPr="00AD0CF9">
        <w:rPr>
          <w:rFonts w:ascii="Times New Roman" w:eastAsia="SimSun" w:hAnsi="Times New Roman" w:cs="Times New Roman"/>
          <w:color w:val="000000"/>
          <w:kern w:val="1"/>
          <w:sz w:val="24"/>
          <w:szCs w:val="24"/>
          <w:lang w:eastAsia="zh-CN" w:bidi="hi-IN"/>
        </w:rPr>
        <w:t xml:space="preserve"> от 26.07.2006 N 135-ФЗ «О защите конкуренции» (далее - Закон о защите конкуренции), иными действующими нормативными правовыми актами Российской Федерации, распоряжениями заказчика и настоящим Положением.</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p>
    <w:p w:rsidR="006C2A94" w:rsidRPr="00AD0CF9" w:rsidRDefault="006C2A94" w:rsidP="004E464D">
      <w:pPr>
        <w:widowControl w:val="0"/>
        <w:suppressAutoHyphens/>
        <w:autoSpaceDE w:val="0"/>
        <w:autoSpaceDN w:val="0"/>
        <w:adjustRightInd w:val="0"/>
        <w:spacing w:after="0" w:line="240" w:lineRule="auto"/>
        <w:ind w:left="-567"/>
        <w:jc w:val="center"/>
        <w:outlineLvl w:val="0"/>
        <w:rPr>
          <w:rFonts w:ascii="Times New Roman" w:eastAsia="SimSun" w:hAnsi="Times New Roman" w:cs="Times New Roman"/>
          <w:color w:val="000000"/>
          <w:kern w:val="1"/>
          <w:sz w:val="24"/>
          <w:szCs w:val="24"/>
          <w:lang w:eastAsia="zh-CN" w:bidi="hi-IN"/>
        </w:rPr>
      </w:pPr>
      <w:bookmarkStart w:id="1" w:name="Par40"/>
      <w:bookmarkEnd w:id="1"/>
      <w:r w:rsidRPr="00AD0CF9">
        <w:rPr>
          <w:rFonts w:ascii="Times New Roman" w:eastAsia="SimSun" w:hAnsi="Times New Roman" w:cs="Times New Roman"/>
          <w:b/>
          <w:bCs/>
          <w:color w:val="000000"/>
          <w:kern w:val="1"/>
          <w:sz w:val="24"/>
          <w:szCs w:val="24"/>
          <w:lang w:eastAsia="zh-CN" w:bidi="hi-IN"/>
        </w:rPr>
        <w:t>3. Цели создания и принципы работы Единой комиссии</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3.1. Единая комиссия создается в целях определения поставщиков (подрядчиков, исполнителей) путем проведения конкурсов (открытый конкурс, конкурс с ограниченным участием, двухэтапный конкурс, закрытый конкурс, закрытый конкурс с ограниченным участием, закрытый двухэтапный конкурс), аукционов (аукцион в электронной форме, закрытый </w:t>
      </w:r>
      <w:r w:rsidRPr="00AD0CF9">
        <w:rPr>
          <w:rFonts w:ascii="Times New Roman" w:eastAsia="SimSun" w:hAnsi="Times New Roman" w:cs="Times New Roman"/>
          <w:color w:val="000000"/>
          <w:kern w:val="1"/>
          <w:sz w:val="24"/>
          <w:szCs w:val="24"/>
          <w:lang w:eastAsia="zh-CN" w:bidi="hi-IN"/>
        </w:rPr>
        <w:lastRenderedPageBreak/>
        <w:t>аукцион), запросов котировок, запросов предложений, конкурсов в электронной форме (открытый конкурс в электронной форме, конкурс с ограниченным участием в электронной форме, двухэтапный конкурс в электронной форме, закрытый конкурс в электронной форме, закрытый конкурс с ограниченным участием в электронной форме, закрытый двухэтапный конкурс в электронной форме), запросов котировок в электронной форме, запросов предложений в электронной форме.</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3.2. В своей деятельности Единая комиссия руководствуется следующими принципами.</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3.2.1. Эффективность и экономичность использования выделенных средств бюджета и внебюджетных источников финансирования.</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3.2.2. Публичность, гласность, открытость и прозрачность процедуры определения поставщиков (подрядчиков, исполнителей).</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3.2.3. Обеспечение добросовестной конкуренции, недопущение дискриминации, введения ограничений или преимуществ для отдельных участников закупки, за исключением случаев, если такие преимущества установлены действующим законодательством Российской Федерации.</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3.2.4. Устранение возможностей злоупотребления и коррупции при определении поставщиков (подрядчиков, исполнителей).</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3.2.5. Недопущение разглашения сведений, ставших известными в ходе проведения процедур определения поставщиков (подрядчиков, исполнителей), в случаях, установленных действующим законодательством.</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p>
    <w:p w:rsidR="006C2A94" w:rsidRPr="00AD0CF9" w:rsidRDefault="006C2A94" w:rsidP="004E464D">
      <w:pPr>
        <w:widowControl w:val="0"/>
        <w:suppressAutoHyphens/>
        <w:autoSpaceDE w:val="0"/>
        <w:autoSpaceDN w:val="0"/>
        <w:adjustRightInd w:val="0"/>
        <w:spacing w:after="0" w:line="240" w:lineRule="auto"/>
        <w:ind w:left="-567"/>
        <w:jc w:val="center"/>
        <w:outlineLvl w:val="0"/>
        <w:rPr>
          <w:rFonts w:ascii="Times New Roman" w:eastAsia="SimSun" w:hAnsi="Times New Roman" w:cs="Times New Roman"/>
          <w:color w:val="000000"/>
          <w:kern w:val="1"/>
          <w:sz w:val="24"/>
          <w:szCs w:val="24"/>
          <w:lang w:eastAsia="zh-CN" w:bidi="hi-IN"/>
        </w:rPr>
      </w:pPr>
      <w:bookmarkStart w:id="2" w:name="Par50"/>
      <w:bookmarkEnd w:id="2"/>
      <w:r w:rsidRPr="00AD0CF9">
        <w:rPr>
          <w:rFonts w:ascii="Times New Roman" w:eastAsia="SimSun" w:hAnsi="Times New Roman" w:cs="Times New Roman"/>
          <w:b/>
          <w:bCs/>
          <w:color w:val="000000"/>
          <w:kern w:val="1"/>
          <w:sz w:val="24"/>
          <w:szCs w:val="24"/>
          <w:lang w:eastAsia="zh-CN" w:bidi="hi-IN"/>
        </w:rPr>
        <w:t>4. Функции Единой комиссии</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bookmarkStart w:id="3" w:name="Par52"/>
      <w:bookmarkEnd w:id="3"/>
      <w:r w:rsidRPr="00AD0CF9">
        <w:rPr>
          <w:rFonts w:ascii="Times New Roman" w:eastAsia="SimSun" w:hAnsi="Times New Roman" w:cs="Times New Roman"/>
          <w:color w:val="000000"/>
          <w:kern w:val="1"/>
          <w:sz w:val="24"/>
          <w:szCs w:val="24"/>
          <w:lang w:eastAsia="zh-CN" w:bidi="hi-IN"/>
        </w:rPr>
        <w:t xml:space="preserve">4.1. </w:t>
      </w:r>
      <w:r w:rsidRPr="00AD0CF9">
        <w:rPr>
          <w:rFonts w:ascii="Times New Roman" w:eastAsia="SimSun" w:hAnsi="Times New Roman" w:cs="Times New Roman"/>
          <w:b/>
          <w:bCs/>
          <w:color w:val="000000"/>
          <w:kern w:val="1"/>
          <w:sz w:val="24"/>
          <w:szCs w:val="24"/>
          <w:lang w:eastAsia="zh-CN" w:bidi="hi-IN"/>
        </w:rPr>
        <w:t>Открытый конкурс.</w:t>
      </w:r>
      <w:r w:rsidRPr="00AD0CF9">
        <w:rPr>
          <w:rFonts w:ascii="Times New Roman" w:eastAsia="SimSun" w:hAnsi="Times New Roman" w:cs="Times New Roman"/>
          <w:color w:val="000000"/>
          <w:kern w:val="1"/>
          <w:sz w:val="24"/>
          <w:szCs w:val="24"/>
          <w:lang w:eastAsia="zh-CN" w:bidi="hi-IN"/>
        </w:rPr>
        <w:t xml:space="preserve"> При осуществлении процедуры определения поставщика (подрядчика, исполнителя) путем проведения открытого конкурса в обязанности Единой комиссии входит следующее.</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4.1.1. Единая комиссия осуществляет вскрытие конвертов с заявками на участие в открытом конкурсе после наступления срока, указанного в конкурсной документации в качестве срока подачи заявок на участие в конкурсе. Конверты с заявками на участие в открытом конкурсе вскрываются, публично во время, в месте, в порядке и в соответствии с процедурами, которые указаны в конкурсной документации. Вскрытие всех поступивших конвертов с заявками на участие в открытом конкурсе осуществляются в один день.</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4.1.2. Непосредственно перед вскрытием конвертов с заявками на участие в открытом конкурсе или в случае проведения открытого конкурса по нескольким лотам перед вскрытием таких конвертов в отношении каждого лота заявкам на участие в открытом конкурсе Единая комиссия объявляет участникам конкурса, присутствующим при вскрытии таких </w:t>
      </w:r>
      <w:r w:rsidRPr="00AD0CF9">
        <w:rPr>
          <w:rFonts w:ascii="Times New Roman" w:eastAsia="SimSun" w:hAnsi="Times New Roman" w:cs="Times New Roman"/>
          <w:kern w:val="1"/>
          <w:sz w:val="24"/>
          <w:szCs w:val="24"/>
          <w:lang w:eastAsia="zh-CN" w:bidi="hi-IN"/>
        </w:rPr>
        <w:t>конвертов</w:t>
      </w:r>
      <w:r w:rsidRPr="00AD0CF9">
        <w:rPr>
          <w:rFonts w:ascii="Times New Roman" w:eastAsia="SimSun" w:hAnsi="Times New Roman" w:cs="Times New Roman"/>
          <w:color w:val="000000"/>
          <w:kern w:val="28"/>
          <w:sz w:val="24"/>
          <w:szCs w:val="24"/>
          <w:lang w:eastAsia="zh-CN" w:bidi="hi-IN"/>
        </w:rPr>
        <w:t>,</w:t>
      </w:r>
      <w:r w:rsidRPr="00AD0CF9">
        <w:rPr>
          <w:rFonts w:ascii="Times New Roman" w:eastAsia="SimSun" w:hAnsi="Times New Roman" w:cs="Times New Roman"/>
          <w:color w:val="000000"/>
          <w:kern w:val="1"/>
          <w:sz w:val="24"/>
          <w:szCs w:val="24"/>
          <w:lang w:eastAsia="zh-CN" w:bidi="hi-IN"/>
        </w:rPr>
        <w:t xml:space="preserve"> о возможности подачи заявок на участие в открытом конкурсе, изменения или отзыва поданных заявок на участие в открытом конкурсе до вскрытия таких конвертов. При этом Единая комиссия объявляет последствия подачи двух и более заявок на участие в открытом конкурсе одним участником конкурса.</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4.1.3. Единая комиссия вскрывает конверты с заявками на участие в открытом конкурсе, если такие </w:t>
      </w:r>
      <w:r w:rsidRPr="00AD0CF9">
        <w:rPr>
          <w:rFonts w:ascii="Times New Roman" w:eastAsia="SimSun" w:hAnsi="Times New Roman" w:cs="Times New Roman"/>
          <w:kern w:val="1"/>
          <w:sz w:val="24"/>
          <w:szCs w:val="24"/>
          <w:lang w:eastAsia="zh-CN" w:bidi="hi-IN"/>
        </w:rPr>
        <w:t>конверты и заявки поступили заказчику до вскрытия таких конвертов. В случае установления</w:t>
      </w:r>
      <w:r w:rsidRPr="00AD0CF9">
        <w:rPr>
          <w:rFonts w:ascii="Times New Roman" w:eastAsia="SimSun" w:hAnsi="Times New Roman" w:cs="Times New Roman"/>
          <w:color w:val="000000"/>
          <w:kern w:val="1"/>
          <w:sz w:val="24"/>
          <w:szCs w:val="24"/>
          <w:lang w:eastAsia="zh-CN" w:bidi="hi-IN"/>
        </w:rPr>
        <w:t xml:space="preserve"> факта подачи одним участником открытого конкурса двух и более заявок на участие в открытом конкурсе в отношении одного и того же лота при условии, что поданные ранее этим участником заявки на участие в конкурсе не отозваны, все заявки на участие в конкурсе этого участника, поданные в отношении одного и того же лота, не рассматриваются и возвращаются этому участнику.</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4.1.4. Единой комиссией ведется протокол вскрытия конвертов с заявками на участие в открытом конкурсе. Указанный протокол подписывается всеми присутствующими членами Единой комиссии непосредственно после вскрытия таких конвертов  не позднее рабочего дня, следующего за датой подписания этого протокола, размещается в единой информационной системе. При проведении открытого конкурса в целях заключения контракта на выполнение </w:t>
      </w:r>
      <w:r w:rsidRPr="00AD0CF9">
        <w:rPr>
          <w:rFonts w:ascii="Times New Roman" w:eastAsia="SimSun" w:hAnsi="Times New Roman" w:cs="Times New Roman"/>
          <w:color w:val="000000"/>
          <w:kern w:val="1"/>
          <w:sz w:val="24"/>
          <w:szCs w:val="24"/>
          <w:lang w:eastAsia="zh-CN" w:bidi="hi-IN"/>
        </w:rPr>
        <w:lastRenderedPageBreak/>
        <w:t>научно-исследовательских работ в случае, если допускается заключение контрактов с несколькими участниками закупки, а также на выполнение двух и более поисковых научно-исследовательских работ этот протокол размещается в единой информационной системе в течение трех рабочих дней с даты его подписания.</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4.1.5. В обязанности Единой комиссии входит рассмотрение и оценка конкурсных заявок.</w:t>
      </w:r>
    </w:p>
    <w:p w:rsidR="006C2A94" w:rsidRPr="00AD0CF9" w:rsidRDefault="006C2A94" w:rsidP="004E4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color w:val="000000"/>
          <w:sz w:val="24"/>
          <w:szCs w:val="24"/>
        </w:rPr>
        <w:t xml:space="preserve">4.1.6. </w:t>
      </w:r>
      <w:r w:rsidRPr="00AD0CF9">
        <w:rPr>
          <w:rFonts w:ascii="Times New Roman" w:eastAsia="Times New Roman" w:hAnsi="Times New Roman" w:cs="Times New Roman"/>
          <w:sz w:val="24"/>
          <w:szCs w:val="24"/>
        </w:rPr>
        <w:t>Единая комиссия отклоняет заявку на участие в конкурсе, если участник конкурса, подавший ее, не соответствует требованиям к участнику конкурса, указанным в конкурсной документации, или такая заявка признана не соответствующей требованиям, указанным в конкурсной документации, в том числе участник конкурса признан не предоставившим обеспечение такой заявки, а также в случаях, предусмотренных нормативными правовыми актами, принятыми в соответствии со статьей 14 Закона о контрактной системе. Не подлежит отклонению заявка на участие в конкурсе в связи с отсутствием в ней документов, предусмотренных подпунктами "ж" и "з" пункта 1 части 2 статьи 51 Закона о контрактной системе, за исключением случая закупки товара, работы, услуги, в отношении которых установлен запрет, предусмотренный статьей 14 Закона о контрактной системе.</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При выявлении недостоверности информации, содержащейся в документах, которые участник конкурса представил в соответствии с </w:t>
      </w:r>
      <w:hyperlink r:id="rId12" w:history="1">
        <w:r w:rsidRPr="00AD0CF9">
          <w:rPr>
            <w:rFonts w:ascii="Times New Roman" w:eastAsia="SimSun" w:hAnsi="Times New Roman" w:cs="Times New Roman"/>
            <w:color w:val="000000"/>
            <w:kern w:val="1"/>
            <w:sz w:val="24"/>
            <w:szCs w:val="24"/>
            <w:lang w:eastAsia="zh-CN" w:bidi="hi-IN"/>
          </w:rPr>
          <w:t>ч. 2 ст. 51</w:t>
        </w:r>
      </w:hyperlink>
      <w:r w:rsidRPr="00AD0CF9">
        <w:rPr>
          <w:rFonts w:ascii="Times New Roman" w:eastAsia="SimSun" w:hAnsi="Times New Roman" w:cs="Times New Roman"/>
          <w:color w:val="000000"/>
          <w:kern w:val="1"/>
          <w:sz w:val="24"/>
          <w:szCs w:val="24"/>
          <w:lang w:eastAsia="zh-CN" w:bidi="hi-IN"/>
        </w:rPr>
        <w:t xml:space="preserve"> Закона о контрактной системе, Единая комиссия обязана отстранить данное лицо от участия в конкурсе на любом этапе его проведения.</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Результаты рассмотрения заявок на участие в конкурсе фиксируются в протоколе рассмотрения и оценки заявок на участие в конкурсе.</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4.1.7. Единая комиссия осуществляет оценку заявок на участие в конкурсе, которые не были отклонены, для выявления победителя конкурса на основе критериев, указанных в конкурсной документации.</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В случае если по результатам рассмотрения заявок на участие в конкурсе конкурсная комиссия отклонила все такие заявки или только одна такая заявка соответствует требованиям, указанным в конкурсной документации, конкурс признается несостоявшимся.</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4.1.8. На основании результатов оценки заявок на участие в конкурсе Единая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контракта. Заявке на участие в конкурсе, в которой содержатся лучшие условия исполнения контракта, присваивается первый номер. В случае если в нескольких заявках на участие в конкурсе содержатся одинаковые условия исполнения контракта,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Победителем конкурса признается участник конкурса, который предложил лучшие условия исполнения контракта на основе критериев, указанных в конкурсной документации, и заявке на участие в конкурсе которого присвоен первый номер.</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bookmarkStart w:id="4" w:name="Par65"/>
      <w:bookmarkEnd w:id="4"/>
      <w:r w:rsidRPr="00AD0CF9">
        <w:rPr>
          <w:rFonts w:ascii="Times New Roman" w:eastAsia="SimSun" w:hAnsi="Times New Roman" w:cs="Times New Roman"/>
          <w:color w:val="000000"/>
          <w:kern w:val="1"/>
          <w:sz w:val="24"/>
          <w:szCs w:val="24"/>
          <w:lang w:eastAsia="zh-CN" w:bidi="hi-IN"/>
        </w:rPr>
        <w:t>4.1.9. Результаты рассмотрения и оценки заявок на участие в конкурсе фиксируются в протоколе рассмотрения и оценки таких заявок, в котором должна содержаться следующая информация:</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место, дата, время проведения рассмотрения и оценки таких заявок;</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информация об участниках конкурса, заявки на участие в конкурсе которых были рассмотрены;</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 информация об участниках конкурса, заявки на участие в конкурсе которых были отклонены, с указанием причин их отклонения, в том числе положений </w:t>
      </w:r>
      <w:hyperlink r:id="rId13" w:history="1">
        <w:r w:rsidRPr="00AD0CF9">
          <w:rPr>
            <w:rFonts w:ascii="Times New Roman" w:eastAsia="SimSun" w:hAnsi="Times New Roman" w:cs="Times New Roman"/>
            <w:color w:val="000000"/>
            <w:kern w:val="1"/>
            <w:sz w:val="24"/>
            <w:szCs w:val="24"/>
            <w:lang w:eastAsia="zh-CN" w:bidi="hi-IN"/>
          </w:rPr>
          <w:t>Закона</w:t>
        </w:r>
      </w:hyperlink>
      <w:r w:rsidRPr="00AD0CF9">
        <w:rPr>
          <w:rFonts w:ascii="Times New Roman" w:eastAsia="SimSun" w:hAnsi="Times New Roman" w:cs="Times New Roman"/>
          <w:color w:val="000000"/>
          <w:kern w:val="1"/>
          <w:sz w:val="24"/>
          <w:szCs w:val="24"/>
          <w:lang w:eastAsia="zh-CN" w:bidi="hi-IN"/>
        </w:rPr>
        <w:t xml:space="preserve"> о контрактной системе и положений конкурсной документации, которым не соответствуют такие заявки, предложений, содержащихся в заявках на участие в конкурсе и не соответствующих требованиям конкурсной документации;</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решение каждого члена комиссии об отклонении заявок на участие в конкурсе;</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порядок оценки заявок на участие в конкурсе;</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 присвоенные заявкам на участие в конкурсе значения по каждому из предусмотренных </w:t>
      </w:r>
      <w:r w:rsidRPr="00AD0CF9">
        <w:rPr>
          <w:rFonts w:ascii="Times New Roman" w:eastAsia="SimSun" w:hAnsi="Times New Roman" w:cs="Times New Roman"/>
          <w:color w:val="000000"/>
          <w:kern w:val="1"/>
          <w:sz w:val="24"/>
          <w:szCs w:val="24"/>
          <w:lang w:eastAsia="zh-CN" w:bidi="hi-IN"/>
        </w:rPr>
        <w:lastRenderedPageBreak/>
        <w:t>критериев оценки заявок на участие в конкурсе;</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принятое на основании результатов оценки заявок на участие в конкурсе решение о присвоении таким заявкам порядковых номеров;</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наименования (для юридических лиц), фамилии, имена, отчества (при наличии) (для физических лиц), почтовые адреса участников конкурса, заявкам на участие в конкурсе которых присвоены первый и второй номера.</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bookmarkStart w:id="5" w:name="Par74"/>
      <w:bookmarkEnd w:id="5"/>
      <w:r w:rsidRPr="00AD0CF9">
        <w:rPr>
          <w:rFonts w:ascii="Times New Roman" w:eastAsia="SimSun" w:hAnsi="Times New Roman" w:cs="Times New Roman"/>
          <w:color w:val="000000"/>
          <w:kern w:val="1"/>
          <w:sz w:val="24"/>
          <w:szCs w:val="24"/>
          <w:lang w:eastAsia="zh-CN" w:bidi="hi-IN"/>
        </w:rPr>
        <w:t>4.1.10. Результаты рассмотрения единственной заявки на участие в конкурсе на предмет ее соответствия требованиям конкурсной документации фиксируются в протоколе рассмотрения единственной заявки на участие в конкурсе, в котором должна содержаться следующая информация:</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место, дата, время проведения рассмотрения такой заявки;</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наименование (для юридического лица), фамилия, имя, отчество (при наличии) (для физического лица), почтовый адрес участника конкурса, подавшего единственную заявку на участие в конкурсе;</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 решение каждого члена комиссии о соответствии такой заявки требованиям </w:t>
      </w:r>
      <w:hyperlink r:id="rId14" w:history="1">
        <w:r w:rsidRPr="00AD0CF9">
          <w:rPr>
            <w:rFonts w:ascii="Times New Roman" w:eastAsia="SimSun" w:hAnsi="Times New Roman" w:cs="Times New Roman"/>
            <w:color w:val="000000"/>
            <w:kern w:val="1"/>
            <w:sz w:val="24"/>
            <w:szCs w:val="24"/>
            <w:lang w:eastAsia="zh-CN" w:bidi="hi-IN"/>
          </w:rPr>
          <w:t>Закона</w:t>
        </w:r>
      </w:hyperlink>
      <w:r w:rsidRPr="00AD0CF9">
        <w:rPr>
          <w:rFonts w:ascii="Times New Roman" w:eastAsia="SimSun" w:hAnsi="Times New Roman" w:cs="Times New Roman"/>
          <w:color w:val="000000"/>
          <w:kern w:val="1"/>
          <w:sz w:val="24"/>
          <w:szCs w:val="24"/>
          <w:lang w:eastAsia="zh-CN" w:bidi="hi-IN"/>
        </w:rPr>
        <w:t xml:space="preserve"> о контрактной системе и конкурсной документации;</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решение о возможности заключения контракта с участником конкурса, подавшим единственную заявку на участие в конкурсе.</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4.1.11. Протоколы, указанные в </w:t>
      </w:r>
      <w:hyperlink w:anchor="Par65" w:history="1">
        <w:r w:rsidRPr="00AD0CF9">
          <w:rPr>
            <w:rFonts w:ascii="Times New Roman" w:eastAsia="SimSun" w:hAnsi="Times New Roman" w:cs="Times New Roman"/>
            <w:color w:val="000000"/>
            <w:kern w:val="1"/>
            <w:sz w:val="24"/>
            <w:szCs w:val="24"/>
            <w:lang w:eastAsia="zh-CN" w:bidi="hi-IN"/>
          </w:rPr>
          <w:t>п. п. 4.1.9</w:t>
        </w:r>
      </w:hyperlink>
      <w:r w:rsidRPr="00AD0CF9">
        <w:rPr>
          <w:rFonts w:ascii="Times New Roman" w:eastAsia="SimSun" w:hAnsi="Times New Roman" w:cs="Times New Roman"/>
          <w:color w:val="000000"/>
          <w:kern w:val="1"/>
          <w:sz w:val="24"/>
          <w:szCs w:val="24"/>
          <w:lang w:eastAsia="zh-CN" w:bidi="hi-IN"/>
        </w:rPr>
        <w:t xml:space="preserve"> и </w:t>
      </w:r>
      <w:hyperlink w:anchor="Par74" w:history="1">
        <w:r w:rsidRPr="00AD0CF9">
          <w:rPr>
            <w:rFonts w:ascii="Times New Roman" w:eastAsia="SimSun" w:hAnsi="Times New Roman" w:cs="Times New Roman"/>
            <w:color w:val="000000"/>
            <w:kern w:val="1"/>
            <w:sz w:val="24"/>
            <w:szCs w:val="24"/>
            <w:lang w:eastAsia="zh-CN" w:bidi="hi-IN"/>
          </w:rPr>
          <w:t>4.1.10</w:t>
        </w:r>
      </w:hyperlink>
      <w:r w:rsidRPr="00AD0CF9">
        <w:rPr>
          <w:rFonts w:ascii="Times New Roman" w:eastAsia="SimSun" w:hAnsi="Times New Roman" w:cs="Times New Roman"/>
          <w:color w:val="000000"/>
          <w:kern w:val="1"/>
          <w:sz w:val="24"/>
          <w:szCs w:val="24"/>
          <w:lang w:eastAsia="zh-CN" w:bidi="hi-IN"/>
        </w:rPr>
        <w:t xml:space="preserve"> настоящего Положения, составляются в двух экземплярах, которые подписываются всеми присутствующими членами Единой комиссии. 4.1.12. При осуществлении процедуры определения поставщика (подрядчика, исполнителя) путем проведения открытого конкурса Единая комиссия также выполняет иные действия в соответствии с положениями </w:t>
      </w:r>
      <w:hyperlink r:id="rId15" w:history="1">
        <w:r w:rsidRPr="00AD0CF9">
          <w:rPr>
            <w:rFonts w:ascii="Times New Roman" w:eastAsia="SimSun" w:hAnsi="Times New Roman" w:cs="Times New Roman"/>
            <w:color w:val="000000"/>
            <w:kern w:val="1"/>
            <w:sz w:val="24"/>
            <w:szCs w:val="24"/>
            <w:lang w:eastAsia="zh-CN" w:bidi="hi-IN"/>
          </w:rPr>
          <w:t>Закона</w:t>
        </w:r>
      </w:hyperlink>
      <w:r w:rsidRPr="00AD0CF9">
        <w:rPr>
          <w:rFonts w:ascii="Times New Roman" w:eastAsia="SimSun" w:hAnsi="Times New Roman" w:cs="Times New Roman"/>
          <w:color w:val="000000"/>
          <w:kern w:val="1"/>
          <w:sz w:val="24"/>
          <w:szCs w:val="24"/>
          <w:lang w:eastAsia="zh-CN" w:bidi="hi-IN"/>
        </w:rPr>
        <w:t xml:space="preserve"> о контрактной системе.</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4.2. </w:t>
      </w:r>
      <w:r w:rsidRPr="00AD0CF9">
        <w:rPr>
          <w:rFonts w:ascii="Times New Roman" w:eastAsia="SimSun" w:hAnsi="Times New Roman" w:cs="Times New Roman"/>
          <w:b/>
          <w:bCs/>
          <w:color w:val="000000"/>
          <w:kern w:val="1"/>
          <w:sz w:val="24"/>
          <w:szCs w:val="24"/>
          <w:lang w:eastAsia="zh-CN" w:bidi="hi-IN"/>
        </w:rPr>
        <w:t>Особенности проведения конкурса с ограниченным участием.</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4.2.1. При проведении конкурса с ограниченным участием применяются положения Закона о контрактной системе о проведении открытого конкурса, </w:t>
      </w:r>
      <w:hyperlink w:anchor="Par52" w:history="1">
        <w:r w:rsidRPr="00AD0CF9">
          <w:rPr>
            <w:rFonts w:ascii="Times New Roman" w:eastAsia="SimSun" w:hAnsi="Times New Roman" w:cs="Times New Roman"/>
            <w:color w:val="000000"/>
            <w:kern w:val="1"/>
            <w:sz w:val="24"/>
            <w:szCs w:val="24"/>
            <w:lang w:eastAsia="zh-CN" w:bidi="hi-IN"/>
          </w:rPr>
          <w:t>п. 4.1</w:t>
        </w:r>
      </w:hyperlink>
      <w:r w:rsidRPr="00AD0CF9">
        <w:rPr>
          <w:rFonts w:ascii="Times New Roman" w:eastAsia="SimSun" w:hAnsi="Times New Roman" w:cs="Times New Roman"/>
          <w:color w:val="000000"/>
          <w:kern w:val="1"/>
          <w:sz w:val="24"/>
          <w:szCs w:val="24"/>
          <w:lang w:eastAsia="zh-CN" w:bidi="hi-IN"/>
        </w:rPr>
        <w:t xml:space="preserve"> настоящего Положения с учетом особенностей, определенных </w:t>
      </w:r>
      <w:hyperlink r:id="rId16" w:history="1">
        <w:r w:rsidRPr="00AD0CF9">
          <w:rPr>
            <w:rFonts w:ascii="Times New Roman" w:eastAsia="SimSun" w:hAnsi="Times New Roman" w:cs="Times New Roman"/>
            <w:color w:val="000000"/>
            <w:kern w:val="1"/>
            <w:sz w:val="24"/>
            <w:szCs w:val="24"/>
            <w:lang w:eastAsia="zh-CN" w:bidi="hi-IN"/>
          </w:rPr>
          <w:t>ст. 56</w:t>
        </w:r>
      </w:hyperlink>
      <w:r w:rsidRPr="00AD0CF9">
        <w:rPr>
          <w:rFonts w:ascii="Times New Roman" w:eastAsia="SimSun" w:hAnsi="Times New Roman" w:cs="Times New Roman"/>
          <w:color w:val="000000"/>
          <w:kern w:val="1"/>
          <w:sz w:val="24"/>
          <w:szCs w:val="24"/>
          <w:lang w:eastAsia="zh-CN" w:bidi="hi-IN"/>
        </w:rPr>
        <w:t xml:space="preserve"> Закона о контрактной системе.</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4.3. </w:t>
      </w:r>
      <w:r w:rsidRPr="00AD0CF9">
        <w:rPr>
          <w:rFonts w:ascii="Times New Roman" w:eastAsia="SimSun" w:hAnsi="Times New Roman" w:cs="Times New Roman"/>
          <w:b/>
          <w:bCs/>
          <w:color w:val="000000"/>
          <w:kern w:val="1"/>
          <w:sz w:val="24"/>
          <w:szCs w:val="24"/>
          <w:lang w:eastAsia="zh-CN" w:bidi="hi-IN"/>
        </w:rPr>
        <w:t>Особенности проведения двухэтапного конкурса.</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4.3.1. При проведении двухэтапного конкурса применяются положения Закона о контрактной системе о проведении открытого конкурса с учетом особенностей, определенных </w:t>
      </w:r>
      <w:hyperlink r:id="rId17" w:history="1">
        <w:r w:rsidRPr="00AD0CF9">
          <w:rPr>
            <w:rFonts w:ascii="Times New Roman" w:eastAsia="SimSun" w:hAnsi="Times New Roman" w:cs="Times New Roman"/>
            <w:color w:val="000000"/>
            <w:kern w:val="1"/>
            <w:sz w:val="24"/>
            <w:szCs w:val="24"/>
            <w:lang w:eastAsia="zh-CN" w:bidi="hi-IN"/>
          </w:rPr>
          <w:t>ст. 57</w:t>
        </w:r>
      </w:hyperlink>
      <w:r w:rsidRPr="00AD0CF9">
        <w:rPr>
          <w:rFonts w:ascii="Times New Roman" w:eastAsia="SimSun" w:hAnsi="Times New Roman" w:cs="Times New Roman"/>
          <w:color w:val="000000"/>
          <w:kern w:val="1"/>
          <w:sz w:val="24"/>
          <w:szCs w:val="24"/>
          <w:lang w:eastAsia="zh-CN" w:bidi="hi-IN"/>
        </w:rPr>
        <w:t xml:space="preserve"> Закона о контрактной системе.</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4.3.2. На первом этапе двухэтапного конкурса Единая комиссия проводит с его участниками, подавшими первоначальные заявки на участие в таком конкурсе в соответствии с положениями </w:t>
      </w:r>
      <w:hyperlink r:id="rId18" w:history="1">
        <w:r w:rsidRPr="00AD0CF9">
          <w:rPr>
            <w:rFonts w:ascii="Times New Roman" w:eastAsia="SimSun" w:hAnsi="Times New Roman" w:cs="Times New Roman"/>
            <w:color w:val="000000"/>
            <w:kern w:val="1"/>
            <w:sz w:val="24"/>
            <w:szCs w:val="24"/>
            <w:lang w:eastAsia="zh-CN" w:bidi="hi-IN"/>
          </w:rPr>
          <w:t>Закона</w:t>
        </w:r>
      </w:hyperlink>
      <w:r w:rsidRPr="00AD0CF9">
        <w:rPr>
          <w:rFonts w:ascii="Times New Roman" w:eastAsia="SimSun" w:hAnsi="Times New Roman" w:cs="Times New Roman"/>
          <w:color w:val="000000"/>
          <w:kern w:val="1"/>
          <w:sz w:val="24"/>
          <w:szCs w:val="24"/>
          <w:lang w:eastAsia="zh-CN" w:bidi="hi-IN"/>
        </w:rPr>
        <w:t xml:space="preserve"> о контрактной системе, обсуждения любых содержащихся в этих заявках предложений участников такого конкурса в отношении объекта закупки. При обсуждении предложения каждого участника двухэтапного конкурса Единая комиссия обязана обеспечить равные возможности для участия в этих обсуждениях всем участникам двухэтапного конкурса. На обсуждении предложения каждого участника такого конкурса вправе присутствовать все его участники.</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Срок проведения первого этапа двухэтапного конкурса не может превышать двадцать дней с даты вскрытия конвертов с первоначальными заявками на участие в таком конкурсе.</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Результаты состоявшегося на первом этапе двухэтапного конкурса обсуждения фиксируются Единой комиссией в протоколе его первого этапа, подписываемом всеми присутствующими членами Единой комиссии по окончании первого этапа такого конкурса, и не позднее рабочего дня, следующего за датой подписания указанного протокола, размещаются в единой информационной системе.</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В протоколе первого этапа двухэтапного конкурса указываются информация о месте, дате и времени проведения первого этапа двухэтапного конкурса, наименование (для юридического лица), фамилия, имя, отчество (при наличии) (для физического лица), почтовый адрес каждого участника такого конкурса, конверт с заявкой которого на участие в таком конкурсе вскрывается, предложения в отношении объекта закупки.</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4.3.3. В случае если по результатам предквалификационного отбора, проведенного на </w:t>
      </w:r>
      <w:r w:rsidRPr="00AD0CF9">
        <w:rPr>
          <w:rFonts w:ascii="Times New Roman" w:eastAsia="SimSun" w:hAnsi="Times New Roman" w:cs="Times New Roman"/>
          <w:color w:val="000000"/>
          <w:kern w:val="1"/>
          <w:sz w:val="24"/>
          <w:szCs w:val="24"/>
          <w:lang w:eastAsia="zh-CN" w:bidi="hi-IN"/>
        </w:rPr>
        <w:lastRenderedPageBreak/>
        <w:t>первом этапе двухэтапного конкурса,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таким требованиям, двухэтапный конкурс признается несостоявшимся.</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Times New Roman" w:hAnsi="Times New Roman" w:cs="Times New Roman"/>
          <w:sz w:val="24"/>
          <w:szCs w:val="24"/>
        </w:rPr>
      </w:pPr>
      <w:r w:rsidRPr="00AD0CF9">
        <w:rPr>
          <w:rFonts w:ascii="Times New Roman" w:eastAsia="SimSun" w:hAnsi="Times New Roman" w:cs="Times New Roman"/>
          <w:color w:val="000000"/>
          <w:kern w:val="1"/>
          <w:sz w:val="24"/>
          <w:szCs w:val="24"/>
          <w:lang w:eastAsia="zh-CN" w:bidi="hi-IN"/>
        </w:rPr>
        <w:t xml:space="preserve">4.3.4. На втором этапе двухэтапного конкурса Единая комиссия предлагает всем участникам двухэтапного конкурса, принявшим участие в проведении его первого этапа, представить окончательные заявки на участие в двухэтапном конкурсе с указанием </w:t>
      </w:r>
      <w:r w:rsidRPr="00AD0CF9">
        <w:rPr>
          <w:rFonts w:ascii="Times New Roman" w:eastAsia="SimSun" w:hAnsi="Times New Roman" w:cs="Times New Roman"/>
          <w:kern w:val="1"/>
          <w:sz w:val="24"/>
          <w:szCs w:val="24"/>
          <w:lang w:eastAsia="zh-CN" w:bidi="hi-IN"/>
        </w:rPr>
        <w:t>предложения о цене контракта, сумме цен единиц товара, работы, услуги с учетом уточненных после первого этапа такого конкурса условий закупки. При этом заказчиком устанавливается требование об обеспечении указанных заявок в соответствии с положениями статьи 44 Закона о контрактной системе.</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Участник двухэтапного конкурса, принявший участие в проведении его первого этапа, вправе отказаться от участия во втором этапе двухэтапного конкурса.</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Окончательные заявки на участие в двухэтапном конкурсе подаются участниками первого этапа двухэтапного конкурса, рассматриваются и оцениваются Единой комиссией в соответствии с положениями </w:t>
      </w:r>
      <w:hyperlink r:id="rId19" w:history="1">
        <w:r w:rsidRPr="00AD0CF9">
          <w:rPr>
            <w:rFonts w:ascii="Times New Roman" w:eastAsia="SimSun" w:hAnsi="Times New Roman" w:cs="Times New Roman"/>
            <w:color w:val="000000"/>
            <w:kern w:val="1"/>
            <w:sz w:val="24"/>
            <w:szCs w:val="24"/>
            <w:lang w:eastAsia="zh-CN" w:bidi="hi-IN"/>
          </w:rPr>
          <w:t>Закона</w:t>
        </w:r>
      </w:hyperlink>
      <w:r w:rsidRPr="00AD0CF9">
        <w:rPr>
          <w:rFonts w:ascii="Times New Roman" w:eastAsia="SimSun" w:hAnsi="Times New Roman" w:cs="Times New Roman"/>
          <w:color w:val="000000"/>
          <w:kern w:val="1"/>
          <w:sz w:val="24"/>
          <w:szCs w:val="24"/>
          <w:lang w:eastAsia="zh-CN" w:bidi="hi-IN"/>
        </w:rPr>
        <w:t xml:space="preserve"> о контрактной системе о проведении открытого конкурса в сроки, установленные для проведения открытого конкурса и исчисляемые с даты вскрытия конвертов с окончательными заявками на участие в двухэтапном конкурсе.</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4.3.5. В случае если по окончании срока подачи окончательных заявок на участие в двухэтапном конкурсе подана только одна такая заявка или не подано ни одной такой заявки, либо только одна такая заявка признана соответствующей </w:t>
      </w:r>
      <w:hyperlink r:id="rId20" w:history="1">
        <w:r w:rsidRPr="00AD0CF9">
          <w:rPr>
            <w:rFonts w:ascii="Times New Roman" w:eastAsia="SimSun" w:hAnsi="Times New Roman" w:cs="Times New Roman"/>
            <w:color w:val="000000"/>
            <w:kern w:val="1"/>
            <w:sz w:val="24"/>
            <w:szCs w:val="24"/>
            <w:lang w:eastAsia="zh-CN" w:bidi="hi-IN"/>
          </w:rPr>
          <w:t>Закону</w:t>
        </w:r>
      </w:hyperlink>
      <w:r w:rsidRPr="00AD0CF9">
        <w:rPr>
          <w:rFonts w:ascii="Times New Roman" w:eastAsia="SimSun" w:hAnsi="Times New Roman" w:cs="Times New Roman"/>
          <w:color w:val="000000"/>
          <w:kern w:val="1"/>
          <w:sz w:val="24"/>
          <w:szCs w:val="24"/>
          <w:lang w:eastAsia="zh-CN" w:bidi="hi-IN"/>
        </w:rPr>
        <w:t xml:space="preserve"> о контрактной системе и конкурсной документации, либо конкурсная Единая комиссия отклонила все такие заявки, двухэтапный конкурс признается несостоявшимся.</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4.4. При проведении конкурсов в целях обеспечения экспертной оценки конкурсной документации, заявок на участие в конкурсах, осуществляемой в ходе проведения предквалификационного отбора участников конкурса, оценки соответствия участников конкурсов дополнительным требованиям заказчик вправе привлекать экспертов, экспертные организации.</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4.5. </w:t>
      </w:r>
      <w:r w:rsidRPr="00AD0CF9">
        <w:rPr>
          <w:rFonts w:ascii="Times New Roman" w:eastAsia="SimSun" w:hAnsi="Times New Roman" w:cs="Times New Roman"/>
          <w:b/>
          <w:bCs/>
          <w:color w:val="000000"/>
          <w:kern w:val="1"/>
          <w:sz w:val="24"/>
          <w:szCs w:val="24"/>
          <w:lang w:eastAsia="zh-CN" w:bidi="hi-IN"/>
        </w:rPr>
        <w:t>Электронный аукцион.</w:t>
      </w:r>
      <w:r w:rsidRPr="00AD0CF9">
        <w:rPr>
          <w:rFonts w:ascii="Times New Roman" w:eastAsia="SimSun" w:hAnsi="Times New Roman" w:cs="Times New Roman"/>
          <w:color w:val="000000"/>
          <w:kern w:val="1"/>
          <w:sz w:val="24"/>
          <w:szCs w:val="24"/>
          <w:lang w:eastAsia="zh-CN" w:bidi="hi-IN"/>
        </w:rPr>
        <w:t xml:space="preserve"> При осуществлении процедуры определения поставщика (подрядчика, исполнителя) путем проведения электронного аукциона в обязанности Единой комиссии входит следующее.</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4.5.1. Единая комиссия проверяет первые части заявок на участие в электронном аукционе на соответствие требованиям, установленным документацией о таком аукционе в отношении закупаемых товаров, работ, услуг.</w:t>
      </w:r>
    </w:p>
    <w:p w:rsidR="006C2A94" w:rsidRPr="00AD0CF9" w:rsidRDefault="006C2A94" w:rsidP="004E4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color w:val="000000"/>
          <w:sz w:val="24"/>
          <w:szCs w:val="24"/>
        </w:rPr>
        <w:t xml:space="preserve">Срок рассмотрения первых частей заявок на участие в электронном аукционе не может превышать </w:t>
      </w:r>
      <w:r w:rsidRPr="00AD0CF9">
        <w:rPr>
          <w:rFonts w:ascii="Times New Roman" w:eastAsia="Times New Roman" w:hAnsi="Times New Roman" w:cs="Times New Roman"/>
          <w:sz w:val="24"/>
          <w:szCs w:val="24"/>
        </w:rPr>
        <w:t>три рабочих дня с даты окончания срока подачи указанных заявок, за исключением случая, предусмотренного частью 2 статьи 63 Закона о контрактной системе, при котором такой срок не может превышать один рабочий день с даты окончания срока подачи указанных заявок.</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4.5.2. По результатам рассмотрения первых частей заявок на участие в электронном аукционе Единая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Участник электронного аукциона не допускается к участию в нем в случае:</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 непредоставления информации, предусмотренной </w:t>
      </w:r>
      <w:hyperlink r:id="rId21" w:history="1">
        <w:r w:rsidRPr="00AD0CF9">
          <w:rPr>
            <w:rFonts w:ascii="Times New Roman" w:eastAsia="SimSun" w:hAnsi="Times New Roman" w:cs="Times New Roman"/>
            <w:color w:val="000000"/>
            <w:kern w:val="1"/>
            <w:sz w:val="24"/>
            <w:szCs w:val="24"/>
            <w:lang w:eastAsia="zh-CN" w:bidi="hi-IN"/>
          </w:rPr>
          <w:t>ч. 3 ст. 66</w:t>
        </w:r>
      </w:hyperlink>
      <w:r w:rsidRPr="00AD0CF9">
        <w:rPr>
          <w:rFonts w:ascii="Times New Roman" w:eastAsia="SimSun" w:hAnsi="Times New Roman" w:cs="Times New Roman"/>
          <w:color w:val="000000"/>
          <w:kern w:val="1"/>
          <w:sz w:val="24"/>
          <w:szCs w:val="24"/>
          <w:lang w:eastAsia="zh-CN" w:bidi="hi-IN"/>
        </w:rPr>
        <w:t xml:space="preserve"> Закона о контрактной системе, или предоставления недостоверной информации;</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 несоответствия информации, предусмотренной </w:t>
      </w:r>
      <w:hyperlink r:id="rId22" w:history="1">
        <w:r w:rsidRPr="00AD0CF9">
          <w:rPr>
            <w:rFonts w:ascii="Times New Roman" w:eastAsia="SimSun" w:hAnsi="Times New Roman" w:cs="Times New Roman"/>
            <w:color w:val="000000"/>
            <w:kern w:val="1"/>
            <w:sz w:val="24"/>
            <w:szCs w:val="24"/>
            <w:lang w:eastAsia="zh-CN" w:bidi="hi-IN"/>
          </w:rPr>
          <w:t>ч. 3 ст. 66</w:t>
        </w:r>
      </w:hyperlink>
      <w:r w:rsidRPr="00AD0CF9">
        <w:rPr>
          <w:rFonts w:ascii="Times New Roman" w:eastAsia="SimSun" w:hAnsi="Times New Roman" w:cs="Times New Roman"/>
          <w:color w:val="000000"/>
          <w:kern w:val="1"/>
          <w:sz w:val="24"/>
          <w:szCs w:val="24"/>
          <w:lang w:eastAsia="zh-CN" w:bidi="hi-IN"/>
        </w:rPr>
        <w:t xml:space="preserve"> Закона о контрактной системе, требованиям документации о таком аукционе.</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Отказ в допуске к участию в электронном аукционе по иным основаниям не допускается.</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bookmarkStart w:id="6" w:name="Par103"/>
      <w:bookmarkEnd w:id="6"/>
      <w:r w:rsidRPr="00AD0CF9">
        <w:rPr>
          <w:rFonts w:ascii="Times New Roman" w:eastAsia="SimSun" w:hAnsi="Times New Roman" w:cs="Times New Roman"/>
          <w:color w:val="000000"/>
          <w:kern w:val="1"/>
          <w:sz w:val="24"/>
          <w:szCs w:val="24"/>
          <w:lang w:eastAsia="zh-CN" w:bidi="hi-IN"/>
        </w:rPr>
        <w:t>4.5.3. По результатам рассмотрения первых частей заявок на участие в электронном аукционе Единая комиссия оформляет протокол рассмотрения заявок на участие в таком аукционе, подписываемый всеми присутствующими на заседании Единой комиссии ее членами не позднее даты окончания срока рассмотрения данных заявок.</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lastRenderedPageBreak/>
        <w:t>Указанный протокол должен содержать информацию:</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о идентификационных номерах заявок на участие в таком аукционе;</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внем, положений заявки на участие в таком аукционе, которые не соответствуют требованиям, установленным документацией о нем;</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о решении каждого члена Единой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6C2A94" w:rsidRPr="00AD0CF9" w:rsidRDefault="006C2A94" w:rsidP="004E4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rPr>
      </w:pPr>
      <w:r w:rsidRPr="00AD0CF9">
        <w:rPr>
          <w:rFonts w:ascii="Times New Roman" w:eastAsia="Times New Roman" w:hAnsi="Times New Roman" w:cs="Times New Roman"/>
          <w:sz w:val="24"/>
          <w:szCs w:val="24"/>
        </w:rPr>
        <w:tab/>
        <w:t>- о наличии среди предложений участников закупки, признанных участниками электронного аукциона, предложений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условия, запреты, ограничения допуска товаров, работ, услуг установлены в документации об электронном аукционе в соответствии со статьей 14 Закона о контрактной системе.</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4.5.4. В случае если по результатам рассмотрения первых частей заявок на участие в электронном аукционе Единая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В протокол, указанный в </w:t>
      </w:r>
      <w:hyperlink w:anchor="Par103" w:history="1">
        <w:r w:rsidRPr="00AD0CF9">
          <w:rPr>
            <w:rFonts w:ascii="Times New Roman" w:eastAsia="SimSun" w:hAnsi="Times New Roman" w:cs="Times New Roman"/>
            <w:color w:val="000000"/>
            <w:kern w:val="1"/>
            <w:sz w:val="24"/>
            <w:szCs w:val="24"/>
            <w:lang w:eastAsia="zh-CN" w:bidi="hi-IN"/>
          </w:rPr>
          <w:t>п. 4.5.3</w:t>
        </w:r>
      </w:hyperlink>
      <w:r w:rsidRPr="00AD0CF9">
        <w:rPr>
          <w:rFonts w:ascii="Times New Roman" w:eastAsia="SimSun" w:hAnsi="Times New Roman" w:cs="Times New Roman"/>
          <w:color w:val="000000"/>
          <w:kern w:val="1"/>
          <w:sz w:val="24"/>
          <w:szCs w:val="24"/>
          <w:lang w:eastAsia="zh-CN" w:bidi="hi-IN"/>
        </w:rPr>
        <w:t xml:space="preserve"> настоящего Положения, вносится информация о признании такого аукциона несостоявшимся.</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4.5.5. Единая комиссия рассматривает вторые части заявок на участие в электронном аукционе и документы, направленные заказчику оператором электронной площадки в соответствии с </w:t>
      </w:r>
      <w:hyperlink r:id="rId23" w:history="1">
        <w:r w:rsidRPr="00AD0CF9">
          <w:rPr>
            <w:rFonts w:ascii="Times New Roman" w:eastAsia="SimSun" w:hAnsi="Times New Roman" w:cs="Times New Roman"/>
            <w:color w:val="000000"/>
            <w:kern w:val="1"/>
            <w:sz w:val="24"/>
            <w:szCs w:val="24"/>
            <w:lang w:eastAsia="zh-CN" w:bidi="hi-IN"/>
          </w:rPr>
          <w:t>ч. 19 ст. 68</w:t>
        </w:r>
      </w:hyperlink>
      <w:r w:rsidRPr="00AD0CF9">
        <w:rPr>
          <w:rFonts w:ascii="Times New Roman" w:eastAsia="SimSun" w:hAnsi="Times New Roman" w:cs="Times New Roman"/>
          <w:color w:val="000000"/>
          <w:kern w:val="1"/>
          <w:sz w:val="24"/>
          <w:szCs w:val="24"/>
          <w:lang w:eastAsia="zh-CN" w:bidi="hi-IN"/>
        </w:rPr>
        <w:t xml:space="preserve"> Закона о контрактной системе, в части соответствия их требованиям, установленным документацией о таком аукционе.</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Единой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w:t>
      </w:r>
      <w:hyperlink r:id="rId24" w:history="1">
        <w:r w:rsidRPr="00AD0CF9">
          <w:rPr>
            <w:rFonts w:ascii="Times New Roman" w:eastAsia="SimSun" w:hAnsi="Times New Roman" w:cs="Times New Roman"/>
            <w:color w:val="000000"/>
            <w:kern w:val="1"/>
            <w:sz w:val="24"/>
            <w:szCs w:val="24"/>
            <w:lang w:eastAsia="zh-CN" w:bidi="hi-IN"/>
          </w:rPr>
          <w:t>ст. 69</w:t>
        </w:r>
      </w:hyperlink>
      <w:r w:rsidRPr="00AD0CF9">
        <w:rPr>
          <w:rFonts w:ascii="Times New Roman" w:eastAsia="SimSun" w:hAnsi="Times New Roman" w:cs="Times New Roman"/>
          <w:color w:val="000000"/>
          <w:kern w:val="1"/>
          <w:sz w:val="24"/>
          <w:szCs w:val="24"/>
          <w:lang w:eastAsia="zh-CN" w:bidi="hi-IN"/>
        </w:rPr>
        <w:t xml:space="preserve"> Закона о контрактной системе. </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4.5.6. Единая комиссия рассматривает вторые части заявок на участие в электронном аукционе, направленных в соответствии с </w:t>
      </w:r>
      <w:hyperlink r:id="rId25" w:history="1">
        <w:r w:rsidRPr="00AD0CF9">
          <w:rPr>
            <w:rFonts w:ascii="Times New Roman" w:eastAsia="SimSun" w:hAnsi="Times New Roman" w:cs="Times New Roman"/>
            <w:color w:val="000000"/>
            <w:kern w:val="1"/>
            <w:sz w:val="24"/>
            <w:szCs w:val="24"/>
            <w:lang w:eastAsia="zh-CN" w:bidi="hi-IN"/>
          </w:rPr>
          <w:t>ч. 19 ст. 68</w:t>
        </w:r>
      </w:hyperlink>
      <w:r w:rsidRPr="00AD0CF9">
        <w:rPr>
          <w:rFonts w:ascii="Times New Roman" w:eastAsia="SimSun" w:hAnsi="Times New Roman" w:cs="Times New Roman"/>
          <w:color w:val="000000"/>
          <w:kern w:val="1"/>
          <w:sz w:val="24"/>
          <w:szCs w:val="24"/>
          <w:lang w:eastAsia="zh-CN" w:bidi="hi-IN"/>
        </w:rPr>
        <w:t xml:space="preserve"> Закона о контрактной системе, до принятия решения о соответствии пяти таких заявок требованиям, установленным документацией о таком аукционе. В случае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Единая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контракта, и осуществляется с учетом ранжирования данных заявок в соответствии с </w:t>
      </w:r>
      <w:hyperlink r:id="rId26" w:history="1">
        <w:r w:rsidRPr="00AD0CF9">
          <w:rPr>
            <w:rFonts w:ascii="Times New Roman" w:eastAsia="SimSun" w:hAnsi="Times New Roman" w:cs="Times New Roman"/>
            <w:color w:val="000000"/>
            <w:kern w:val="1"/>
            <w:sz w:val="24"/>
            <w:szCs w:val="24"/>
            <w:lang w:eastAsia="zh-CN" w:bidi="hi-IN"/>
          </w:rPr>
          <w:t>ч. 18 ст. 68</w:t>
        </w:r>
      </w:hyperlink>
      <w:r w:rsidRPr="00AD0CF9">
        <w:rPr>
          <w:rFonts w:ascii="Times New Roman" w:eastAsia="SimSun" w:hAnsi="Times New Roman" w:cs="Times New Roman"/>
          <w:color w:val="000000"/>
          <w:kern w:val="1"/>
          <w:sz w:val="24"/>
          <w:szCs w:val="24"/>
          <w:lang w:eastAsia="zh-CN" w:bidi="hi-IN"/>
        </w:rPr>
        <w:t xml:space="preserve"> Закона о контрактной системе.</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Общий срок рассмотрения вторых частей заявок на участие в электронном аукционе не может превышать три рабочих дня с даты размещения на электронной площадке протокола проведения электронного аукциона.</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4.5.7. Заявка на участие в электронном аукционе признается не соответствующей требованиям, установленным документацией о таком аукционе, в случае:</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 непредставления документов и информации, которые предусмотрены </w:t>
      </w:r>
      <w:hyperlink r:id="rId27" w:history="1">
        <w:r w:rsidRPr="00AD0CF9">
          <w:rPr>
            <w:rFonts w:ascii="Times New Roman" w:eastAsia="SimSun" w:hAnsi="Times New Roman" w:cs="Times New Roman"/>
            <w:kern w:val="1"/>
            <w:sz w:val="24"/>
            <w:szCs w:val="24"/>
            <w:lang w:eastAsia="zh-CN" w:bidi="hi-IN"/>
          </w:rPr>
          <w:t>ч. 11 ст. 24.1, ч. 3 или 3.1, 5, 8.2 ст. 66</w:t>
        </w:r>
      </w:hyperlink>
      <w:r w:rsidRPr="00AD0CF9">
        <w:rPr>
          <w:rFonts w:ascii="Times New Roman" w:eastAsia="SimSun" w:hAnsi="Times New Roman" w:cs="Times New Roman"/>
          <w:color w:val="000000"/>
          <w:kern w:val="1"/>
          <w:sz w:val="24"/>
          <w:szCs w:val="24"/>
          <w:lang w:eastAsia="zh-CN" w:bidi="hi-IN"/>
        </w:rPr>
        <w:t xml:space="preserve"> Закона о контрактной системе,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w:t>
      </w:r>
      <w:r w:rsidRPr="00AD0CF9">
        <w:rPr>
          <w:rFonts w:ascii="Times New Roman" w:eastAsia="SimSun" w:hAnsi="Times New Roman" w:cs="Times New Roman"/>
          <w:color w:val="000000"/>
          <w:kern w:val="1"/>
          <w:sz w:val="24"/>
          <w:szCs w:val="24"/>
          <w:lang w:eastAsia="zh-CN" w:bidi="hi-IN"/>
        </w:rPr>
        <w:lastRenderedPageBreak/>
        <w:t>время окончания срока подачи заявок на участие в таком аукционе;</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несоответствия участника такого аукциона требованиям, установленным в соответствии со</w:t>
      </w:r>
      <w:r w:rsidRPr="00AD0CF9">
        <w:rPr>
          <w:rFonts w:ascii="Times New Roman" w:eastAsia="SimSun" w:hAnsi="Times New Roman" w:cs="Times New Roman"/>
          <w:kern w:val="1"/>
          <w:sz w:val="24"/>
          <w:szCs w:val="24"/>
          <w:lang w:eastAsia="zh-CN" w:bidi="hi-IN"/>
        </w:rPr>
        <w:t xml:space="preserve">ч. 1, ч. 1.1, 2 и 2.1 (при наличии таких требований) </w:t>
      </w:r>
      <w:hyperlink r:id="rId28" w:history="1">
        <w:r w:rsidRPr="00AD0CF9">
          <w:rPr>
            <w:rFonts w:ascii="Times New Roman" w:eastAsia="SimSun" w:hAnsi="Times New Roman" w:cs="Times New Roman"/>
            <w:color w:val="000000"/>
            <w:kern w:val="1"/>
            <w:sz w:val="24"/>
            <w:szCs w:val="24"/>
            <w:lang w:eastAsia="zh-CN" w:bidi="hi-IN"/>
          </w:rPr>
          <w:t>ст. 31</w:t>
        </w:r>
      </w:hyperlink>
      <w:r w:rsidRPr="00AD0CF9">
        <w:rPr>
          <w:rFonts w:ascii="Times New Roman" w:eastAsia="SimSun" w:hAnsi="Times New Roman" w:cs="Times New Roman"/>
          <w:color w:val="000000"/>
          <w:kern w:val="1"/>
          <w:sz w:val="24"/>
          <w:szCs w:val="24"/>
          <w:lang w:eastAsia="zh-CN" w:bidi="hi-IN"/>
        </w:rPr>
        <w:t xml:space="preserve"> Закона о контрактной системе;</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kern w:val="1"/>
          <w:sz w:val="24"/>
          <w:szCs w:val="24"/>
          <w:lang w:eastAsia="zh-CN" w:bidi="hi-IN"/>
        </w:rPr>
        <w:t xml:space="preserve">-предусмотренном нормативными правовыми актами, принятыми в соответствии со ст. 14 </w:t>
      </w:r>
      <w:r w:rsidRPr="00AD0CF9">
        <w:rPr>
          <w:rFonts w:ascii="Times New Roman" w:eastAsia="SimSun" w:hAnsi="Times New Roman" w:cs="Times New Roman"/>
          <w:color w:val="000000"/>
          <w:kern w:val="1"/>
          <w:sz w:val="24"/>
          <w:szCs w:val="24"/>
          <w:lang w:eastAsia="zh-CN" w:bidi="hi-IN"/>
        </w:rPr>
        <w:t>Закона о контрактной системе.</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4.5.8.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Единой комиссии,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Указанный протокол должен содержать информацию о идентификационных 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Единой комиссией на основании рассмотрения вторых частей заявок на участие в таком аукционе, поданных всеми участниками такого аукциона, принявшими участие в нем, 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w:t>
      </w:r>
      <w:hyperlink r:id="rId29" w:history="1">
        <w:r w:rsidRPr="00AD0CF9">
          <w:rPr>
            <w:rFonts w:ascii="Times New Roman" w:eastAsia="SimSun" w:hAnsi="Times New Roman" w:cs="Times New Roman"/>
            <w:color w:val="000000"/>
            <w:kern w:val="1"/>
            <w:sz w:val="24"/>
            <w:szCs w:val="24"/>
            <w:lang w:eastAsia="zh-CN" w:bidi="hi-IN"/>
          </w:rPr>
          <w:t>ч. 18 ст. 68</w:t>
        </w:r>
      </w:hyperlink>
      <w:r w:rsidRPr="00AD0CF9">
        <w:rPr>
          <w:rFonts w:ascii="Times New Roman" w:eastAsia="SimSun" w:hAnsi="Times New Roman" w:cs="Times New Roman"/>
          <w:color w:val="000000"/>
          <w:kern w:val="1"/>
          <w:sz w:val="24"/>
          <w:szCs w:val="24"/>
          <w:lang w:eastAsia="zh-CN" w:bidi="hi-IN"/>
        </w:rPr>
        <w:t xml:space="preserve"> Закона о контрактной системе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 поданных всеми 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информацию об их идентификационных 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w:t>
      </w:r>
      <w:r w:rsidR="00A82B23">
        <w:rPr>
          <w:rFonts w:ascii="Times New Roman" w:eastAsia="SimSun" w:hAnsi="Times New Roman" w:cs="Times New Roman"/>
          <w:color w:val="000000"/>
          <w:kern w:val="1"/>
          <w:sz w:val="24"/>
          <w:szCs w:val="24"/>
          <w:lang w:eastAsia="zh-CN" w:bidi="hi-IN"/>
        </w:rPr>
        <w:t xml:space="preserve"> </w:t>
      </w:r>
      <w:r w:rsidRPr="00AD0CF9">
        <w:rPr>
          <w:rFonts w:ascii="Times New Roman" w:eastAsia="SimSun" w:hAnsi="Times New Roman" w:cs="Times New Roman"/>
          <w:color w:val="000000"/>
          <w:kern w:val="1"/>
          <w:sz w:val="24"/>
          <w:szCs w:val="24"/>
          <w:lang w:eastAsia="zh-CN" w:bidi="hi-IN"/>
        </w:rPr>
        <w:t xml:space="preserve">положений </w:t>
      </w:r>
      <w:hyperlink r:id="rId30" w:history="1">
        <w:r w:rsidRPr="00AD0CF9">
          <w:rPr>
            <w:rFonts w:ascii="Times New Roman" w:eastAsia="SimSun" w:hAnsi="Times New Roman" w:cs="Times New Roman"/>
            <w:color w:val="000000"/>
            <w:kern w:val="1"/>
            <w:sz w:val="24"/>
            <w:szCs w:val="24"/>
            <w:lang w:eastAsia="zh-CN" w:bidi="hi-IN"/>
          </w:rPr>
          <w:t>Закона</w:t>
        </w:r>
      </w:hyperlink>
      <w:r w:rsidRPr="00AD0CF9">
        <w:rPr>
          <w:rFonts w:ascii="Times New Roman" w:eastAsia="SimSun" w:hAnsi="Times New Roman" w:cs="Times New Roman"/>
          <w:color w:val="000000"/>
          <w:kern w:val="1"/>
          <w:sz w:val="24"/>
          <w:szCs w:val="24"/>
          <w:lang w:eastAsia="zh-CN" w:bidi="hi-IN"/>
        </w:rPr>
        <w:t xml:space="preserve"> о контрактной системе,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 информацию о решении каждого члена Единой комиссии в отношении каждой заявки на участие в таком аукционе.</w:t>
      </w:r>
    </w:p>
    <w:p w:rsidR="006C2A94" w:rsidRPr="00AD0CF9" w:rsidRDefault="006C2A94" w:rsidP="004E4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40"/>
        <w:jc w:val="both"/>
        <w:rPr>
          <w:rFonts w:ascii="Times New Roman" w:eastAsia="Times New Roman" w:hAnsi="Times New Roman" w:cs="Times New Roman"/>
          <w:color w:val="000000"/>
          <w:sz w:val="24"/>
          <w:szCs w:val="24"/>
        </w:rPr>
      </w:pPr>
      <w:r w:rsidRPr="00AD0CF9">
        <w:rPr>
          <w:rFonts w:ascii="Times New Roman" w:eastAsia="Times New Roman" w:hAnsi="Times New Roman" w:cs="Times New Roman"/>
          <w:color w:val="000000"/>
          <w:sz w:val="24"/>
          <w:szCs w:val="24"/>
        </w:rPr>
        <w:t xml:space="preserve">4.5.9. Участник электронного аукциона, который предложил наиболее низкую цену контракта, </w:t>
      </w:r>
      <w:r w:rsidRPr="00AD0CF9">
        <w:rPr>
          <w:rFonts w:ascii="Times New Roman" w:eastAsia="Times New Roman" w:hAnsi="Times New Roman" w:cs="Times New Roman"/>
          <w:sz w:val="24"/>
          <w:szCs w:val="24"/>
        </w:rPr>
        <w:t>наименьшую сумму цен единиц товара, работы, услуги</w:t>
      </w:r>
      <w:r w:rsidRPr="00AD0CF9">
        <w:rPr>
          <w:rFonts w:ascii="Times New Roman" w:eastAsia="Times New Roman" w:hAnsi="Times New Roman" w:cs="Times New Roman"/>
          <w:color w:val="000000"/>
          <w:sz w:val="24"/>
          <w:szCs w:val="24"/>
        </w:rPr>
        <w:t xml:space="preserve"> и заявка на участие в таком аукционе которого соответствует требованиям, установленным документацией о нем, признается победителем такого аукциона.</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4.5.10. В случае если Единой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4.5.11. В случае если электронный аукцион признан несостоявшимся в связи с тем, что по окончании срока подачи заявок на участие в таком аукционе подана только одна заявка на участие в нем, Единая комиссия в течение трех рабочих дней с даты получения единственной заявки на участие в таком аукционе и соответствующих документов рассматривает эту заявку и эти документы на предмет соответствия требованиям</w:t>
      </w:r>
      <w:r w:rsidR="0020368C">
        <w:rPr>
          <w:rFonts w:ascii="Times New Roman" w:eastAsia="SimSun" w:hAnsi="Times New Roman" w:cs="Times New Roman"/>
          <w:color w:val="000000"/>
          <w:kern w:val="1"/>
          <w:sz w:val="24"/>
          <w:szCs w:val="24"/>
          <w:lang w:eastAsia="zh-CN" w:bidi="hi-IN"/>
        </w:rPr>
        <w:t xml:space="preserve"> </w:t>
      </w:r>
      <w:hyperlink r:id="rId31" w:history="1">
        <w:r w:rsidRPr="00AD0CF9">
          <w:rPr>
            <w:rFonts w:ascii="Times New Roman" w:eastAsia="SimSun" w:hAnsi="Times New Roman" w:cs="Times New Roman"/>
            <w:color w:val="000000"/>
            <w:kern w:val="1"/>
            <w:sz w:val="24"/>
            <w:szCs w:val="24"/>
            <w:lang w:eastAsia="zh-CN" w:bidi="hi-IN"/>
          </w:rPr>
          <w:t>Закона</w:t>
        </w:r>
      </w:hyperlink>
      <w:r w:rsidRPr="00AD0CF9">
        <w:rPr>
          <w:rFonts w:ascii="Times New Roman" w:eastAsia="SimSun" w:hAnsi="Times New Roman" w:cs="Times New Roman"/>
          <w:color w:val="000000"/>
          <w:kern w:val="1"/>
          <w:sz w:val="24"/>
          <w:szCs w:val="24"/>
          <w:lang w:eastAsia="zh-CN" w:bidi="hi-IN"/>
        </w:rPr>
        <w:t xml:space="preserve"> о контрактной системе и документации о таком аукционе и направляет оператору электронной площадки протокол рассмотрения единственной заявки на участие в таком аукционе, подписанный членами Единой комиссии.</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Указанный протокол должен содержать следующую информацию:</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 решение о соответствии участника такого аукциона, подавшего единственную заявку на участие в таком аукционе, и поданной им заявки требованиям </w:t>
      </w:r>
      <w:hyperlink r:id="rId32" w:history="1">
        <w:r w:rsidRPr="00AD0CF9">
          <w:rPr>
            <w:rFonts w:ascii="Times New Roman" w:eastAsia="SimSun" w:hAnsi="Times New Roman" w:cs="Times New Roman"/>
            <w:color w:val="000000"/>
            <w:kern w:val="1"/>
            <w:sz w:val="24"/>
            <w:szCs w:val="24"/>
            <w:lang w:eastAsia="zh-CN" w:bidi="hi-IN"/>
          </w:rPr>
          <w:t>Закона</w:t>
        </w:r>
      </w:hyperlink>
      <w:r w:rsidRPr="00AD0CF9">
        <w:rPr>
          <w:rFonts w:ascii="Times New Roman" w:eastAsia="SimSun" w:hAnsi="Times New Roman" w:cs="Times New Roman"/>
          <w:color w:val="000000"/>
          <w:kern w:val="1"/>
          <w:sz w:val="24"/>
          <w:szCs w:val="24"/>
          <w:lang w:eastAsia="zh-CN" w:bidi="hi-IN"/>
        </w:rPr>
        <w:t xml:space="preserve"> о контрактной системе и документации о таком аукционе либо о несоответствии данного участника и поданной им заявки требованиям Закона о контрактной системе и (или) документации о таком аукционе с обоснованием этого решения, в том числе с указанием положений названного Закона и (или) документации о таком аукционе, которым не соответствует единственная заявка на участие в </w:t>
      </w:r>
      <w:r w:rsidRPr="00AD0CF9">
        <w:rPr>
          <w:rFonts w:ascii="Times New Roman" w:eastAsia="SimSun" w:hAnsi="Times New Roman" w:cs="Times New Roman"/>
          <w:color w:val="000000"/>
          <w:kern w:val="1"/>
          <w:sz w:val="24"/>
          <w:szCs w:val="24"/>
          <w:lang w:eastAsia="zh-CN" w:bidi="hi-IN"/>
        </w:rPr>
        <w:lastRenderedPageBreak/>
        <w:t>таком аукционе;</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 решение каждого члена Единой комиссии о соответствии участника такого аукциона и поданной им заявки требованиям </w:t>
      </w:r>
      <w:hyperlink r:id="rId33" w:history="1">
        <w:r w:rsidRPr="00AD0CF9">
          <w:rPr>
            <w:rFonts w:ascii="Times New Roman" w:eastAsia="SimSun" w:hAnsi="Times New Roman" w:cs="Times New Roman"/>
            <w:color w:val="000000"/>
            <w:kern w:val="1"/>
            <w:sz w:val="24"/>
            <w:szCs w:val="24"/>
            <w:lang w:eastAsia="zh-CN" w:bidi="hi-IN"/>
          </w:rPr>
          <w:t>Закона</w:t>
        </w:r>
      </w:hyperlink>
      <w:r w:rsidRPr="00AD0CF9">
        <w:rPr>
          <w:rFonts w:ascii="Times New Roman" w:eastAsia="SimSun" w:hAnsi="Times New Roman" w:cs="Times New Roman"/>
          <w:color w:val="000000"/>
          <w:kern w:val="1"/>
          <w:sz w:val="24"/>
          <w:szCs w:val="24"/>
          <w:lang w:eastAsia="zh-CN" w:bidi="hi-IN"/>
        </w:rPr>
        <w:t xml:space="preserve"> о контрактной системе и документации о таком аукционе либо о несоответствии указанного участника и поданной им заявки на участие в таком аукционе требованиям Закона о контрактной системе и (или) документации о таком аукционе.</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4.5.12. В случае если электронный аукцион признан несостоявшимся в связи с тем, что Единой комиссией принято решение о признании только одного участника закупки, подавшего заявку на участие в таком аукционе, его участником, Единая комиссия в течение трех рабочих дней с даты получения заказчиком второй части этой заявки единственного участника такого аукциона и соответствующих документов рассматривает данную заявку и указанные документы на предмет соответствия требованиям </w:t>
      </w:r>
      <w:hyperlink r:id="rId34" w:history="1">
        <w:r w:rsidRPr="00AD0CF9">
          <w:rPr>
            <w:rFonts w:ascii="Times New Roman" w:eastAsia="SimSun" w:hAnsi="Times New Roman" w:cs="Times New Roman"/>
            <w:color w:val="000000"/>
            <w:kern w:val="1"/>
            <w:sz w:val="24"/>
            <w:szCs w:val="24"/>
            <w:lang w:eastAsia="zh-CN" w:bidi="hi-IN"/>
          </w:rPr>
          <w:t>Закона</w:t>
        </w:r>
      </w:hyperlink>
      <w:r w:rsidRPr="00AD0CF9">
        <w:rPr>
          <w:rFonts w:ascii="Times New Roman" w:eastAsia="SimSun" w:hAnsi="Times New Roman" w:cs="Times New Roman"/>
          <w:color w:val="000000"/>
          <w:kern w:val="1"/>
          <w:sz w:val="24"/>
          <w:szCs w:val="24"/>
          <w:lang w:eastAsia="zh-CN" w:bidi="hi-IN"/>
        </w:rPr>
        <w:t xml:space="preserve"> о контрактной системе и документации о таком аукционе и направляет оператору электронной площадки протокол рассмотрения заявки единственного участника такого аукциона, подписанный членами Единой комиссии.</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Указанный протокол должен содержать следующую информацию:</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 решение о соответствии единственного участника такого аукциона и поданной им заявки на участие в нем требованиям </w:t>
      </w:r>
      <w:hyperlink r:id="rId35" w:history="1">
        <w:r w:rsidRPr="00AD0CF9">
          <w:rPr>
            <w:rFonts w:ascii="Times New Roman" w:eastAsia="SimSun" w:hAnsi="Times New Roman" w:cs="Times New Roman"/>
            <w:color w:val="000000"/>
            <w:kern w:val="1"/>
            <w:sz w:val="24"/>
            <w:szCs w:val="24"/>
            <w:lang w:eastAsia="zh-CN" w:bidi="hi-IN"/>
          </w:rPr>
          <w:t>Закона</w:t>
        </w:r>
      </w:hyperlink>
      <w:r w:rsidRPr="00AD0CF9">
        <w:rPr>
          <w:rFonts w:ascii="Times New Roman" w:eastAsia="SimSun" w:hAnsi="Times New Roman" w:cs="Times New Roman"/>
          <w:color w:val="000000"/>
          <w:kern w:val="1"/>
          <w:sz w:val="24"/>
          <w:szCs w:val="24"/>
          <w:lang w:eastAsia="zh-CN" w:bidi="hi-IN"/>
        </w:rPr>
        <w:t xml:space="preserve"> о контрактной системе и документации о таком аукционе либо о несоответствии этого участника и данной заявки требованиям Закона о контрактной системе и (или) документации о таком аукционе с обоснованием указанного решения, в том числе с указанием положений названного Закона и (или) документации отаком аукционе, которым не соответствует эта заявка;</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решение каждого члена Единой комиссии о соответствии единственного участника такого аукциона и поданной им заявки на участие в нем требованиям Закона о контрактной системе и документации о таком аукционе либо о несоответствии этого участника и поданной им заявки на участие в таком аукционе требованиям названного Закона и (или) документации о таком аукционе.</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4.5.13. В случае если электронный аукцион признан несостоявшимся в связи с тем, что в течение десяти минут после начала проведения такого аукциона ни один из его участников не подал предложение о цене контракта, Единая комиссия в течение трех рабочих дней с даты получения заказчиком вторых частей заявок на участие в таком аукционе его участников и соответствующих документов рассматривает вторые части этих заявок и указанные документы на предмет соответствия требованиям </w:t>
      </w:r>
      <w:hyperlink r:id="rId36" w:history="1">
        <w:r w:rsidRPr="00AD0CF9">
          <w:rPr>
            <w:rFonts w:ascii="Times New Roman" w:eastAsia="SimSun" w:hAnsi="Times New Roman" w:cs="Times New Roman"/>
            <w:color w:val="000000"/>
            <w:kern w:val="1"/>
            <w:sz w:val="24"/>
            <w:szCs w:val="24"/>
            <w:lang w:eastAsia="zh-CN" w:bidi="hi-IN"/>
          </w:rPr>
          <w:t>Закона</w:t>
        </w:r>
      </w:hyperlink>
      <w:r w:rsidRPr="00AD0CF9">
        <w:rPr>
          <w:rFonts w:ascii="Times New Roman" w:eastAsia="SimSun" w:hAnsi="Times New Roman" w:cs="Times New Roman"/>
          <w:color w:val="000000"/>
          <w:kern w:val="1"/>
          <w:sz w:val="24"/>
          <w:szCs w:val="24"/>
          <w:lang w:eastAsia="zh-CN" w:bidi="hi-IN"/>
        </w:rPr>
        <w:t xml:space="preserve"> о контрактной системе и документации о таком аукционе и направляет оператору электронной площадки протокол подведения итогов такого аукциона, подписанный членами Единой комиссии.</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Указанный протокол должен содержать следующую информацию:</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 решение о соответствии участников такого аукциона и поданных ими заявок на участие в нем требованиям </w:t>
      </w:r>
      <w:hyperlink r:id="rId37" w:history="1">
        <w:r w:rsidRPr="00AD0CF9">
          <w:rPr>
            <w:rFonts w:ascii="Times New Roman" w:eastAsia="SimSun" w:hAnsi="Times New Roman" w:cs="Times New Roman"/>
            <w:color w:val="000000"/>
            <w:kern w:val="1"/>
            <w:sz w:val="24"/>
            <w:szCs w:val="24"/>
            <w:lang w:eastAsia="zh-CN" w:bidi="hi-IN"/>
          </w:rPr>
          <w:t>Закона</w:t>
        </w:r>
      </w:hyperlink>
      <w:r w:rsidRPr="00AD0CF9">
        <w:rPr>
          <w:rFonts w:ascii="Times New Roman" w:eastAsia="SimSun" w:hAnsi="Times New Roman" w:cs="Times New Roman"/>
          <w:color w:val="000000"/>
          <w:kern w:val="1"/>
          <w:sz w:val="24"/>
          <w:szCs w:val="24"/>
          <w:lang w:eastAsia="zh-CN" w:bidi="hi-IN"/>
        </w:rPr>
        <w:t xml:space="preserve"> о контрактной системе и документации о таком аукционе или о несоответствии участников такого аукциона и данных заявок требованиям Закона о контрактной системе и (или) документации о таком аукционе с обоснованием указанного решения, в том числе с указанием положений документации о таком аукционе, которым не соответствуют данные заявки, содержания данных заявок, которое не соответствует требованиям документации о таком аукционе;</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 решение каждого члена Единой комиссии о соответствии участников такого аукциона и поданных ими заявок на участие в таком аукционе требованиям </w:t>
      </w:r>
      <w:hyperlink r:id="rId38" w:history="1">
        <w:r w:rsidRPr="00AD0CF9">
          <w:rPr>
            <w:rFonts w:ascii="Times New Roman" w:eastAsia="SimSun" w:hAnsi="Times New Roman" w:cs="Times New Roman"/>
            <w:color w:val="000000"/>
            <w:kern w:val="1"/>
            <w:sz w:val="24"/>
            <w:szCs w:val="24"/>
            <w:lang w:eastAsia="zh-CN" w:bidi="hi-IN"/>
          </w:rPr>
          <w:t>Закона</w:t>
        </w:r>
      </w:hyperlink>
      <w:r w:rsidRPr="00AD0CF9">
        <w:rPr>
          <w:rFonts w:ascii="Times New Roman" w:eastAsia="SimSun" w:hAnsi="Times New Roman" w:cs="Times New Roman"/>
          <w:color w:val="000000"/>
          <w:kern w:val="1"/>
          <w:sz w:val="24"/>
          <w:szCs w:val="24"/>
          <w:lang w:eastAsia="zh-CN" w:bidi="hi-IN"/>
        </w:rPr>
        <w:t xml:space="preserve"> о контрактной системе и документации о таком аукционе или о несоответствии участников такого аукциона и поданных ими заявок требованиям названного Закона и (или) документации о таком аукционе.</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4.5.14. При осуществлении процедуры определения поставщика (подрядчика, исполнителя) путем проведения электронного аукциона Единая комиссия также выполняет иные действия в соответствии с положениями </w:t>
      </w:r>
      <w:hyperlink r:id="rId39" w:history="1">
        <w:r w:rsidRPr="00AD0CF9">
          <w:rPr>
            <w:rFonts w:ascii="Times New Roman" w:eastAsia="SimSun" w:hAnsi="Times New Roman" w:cs="Times New Roman"/>
            <w:color w:val="000000"/>
            <w:kern w:val="1"/>
            <w:sz w:val="24"/>
            <w:szCs w:val="24"/>
            <w:lang w:eastAsia="zh-CN" w:bidi="hi-IN"/>
          </w:rPr>
          <w:t>Закона</w:t>
        </w:r>
      </w:hyperlink>
      <w:r w:rsidRPr="00AD0CF9">
        <w:rPr>
          <w:rFonts w:ascii="Times New Roman" w:eastAsia="SimSun" w:hAnsi="Times New Roman" w:cs="Times New Roman"/>
          <w:color w:val="000000"/>
          <w:kern w:val="1"/>
          <w:sz w:val="24"/>
          <w:szCs w:val="24"/>
          <w:lang w:eastAsia="zh-CN" w:bidi="hi-IN"/>
        </w:rPr>
        <w:t xml:space="preserve"> о контрактной системе.</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4.6. </w:t>
      </w:r>
      <w:r w:rsidRPr="00AD0CF9">
        <w:rPr>
          <w:rFonts w:ascii="Times New Roman" w:eastAsia="SimSun" w:hAnsi="Times New Roman" w:cs="Times New Roman"/>
          <w:b/>
          <w:bCs/>
          <w:color w:val="000000"/>
          <w:kern w:val="1"/>
          <w:sz w:val="24"/>
          <w:szCs w:val="24"/>
          <w:lang w:eastAsia="zh-CN" w:bidi="hi-IN"/>
        </w:rPr>
        <w:t>Запрос котировок.</w:t>
      </w:r>
      <w:r w:rsidRPr="00AD0CF9">
        <w:rPr>
          <w:rFonts w:ascii="Times New Roman" w:eastAsia="SimSun" w:hAnsi="Times New Roman" w:cs="Times New Roman"/>
          <w:color w:val="000000"/>
          <w:kern w:val="1"/>
          <w:sz w:val="24"/>
          <w:szCs w:val="24"/>
          <w:lang w:eastAsia="zh-CN" w:bidi="hi-IN"/>
        </w:rPr>
        <w:t xml:space="preserve"> При осуществлении процедуры определения поставщика (подрядчика, исполнителя) путем запроса котировок в обязанности Единой комиссии входит следующее.</w:t>
      </w:r>
    </w:p>
    <w:p w:rsidR="006C2A94" w:rsidRPr="00AD0CF9" w:rsidRDefault="006C2A94" w:rsidP="004E4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sz w:val="24"/>
          <w:szCs w:val="24"/>
        </w:rPr>
        <w:lastRenderedPageBreak/>
        <w:t>4.6.1 Котировочная комиссия вскрывает конверты с заявками на участие в запросе котировок во время и в месте, которые указаны в извещении о проведении запроса котировок. Вскрытие всех поступивших конвертов с такими заявками, а также рассмотрение и оценка таких заявок осуществляются в один день. Информация о месте, дате, времени вскрытия конвертов с такими заявками, наименование (для юридического лица), фамилия, имя, отчество (при наличии) (для физического лица), почтовый адрес каждого участника запроса котировок, конверт с заявкой на участие в запросе котировок которого вскрывается, предложения о цене контракта, сумме цен единиц товара, работы, услуги, указанные в таких заявках, объявляются при вскрытии конвертов с такими заявками.</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Непосредственно перед вскрытием конвертов с заявками на участие в запросе котировок Единая комиссия обязана объявить участникам запроса котировок, присутствующим при вскрытии этих конвертов, о возможности подачи заявок на участие в запросе котировок до вскрытия конвертов с такими заявками.</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4.6.2. В случае установления факта подачи одним участником запроса котировок двух и более заявок на участие в запросе котировок при условии, что поданные ранее такие заявки этим участником не отозваны, все заявки на участие в запросе котировок, поданные этим участником, не рассматриваются и возвращаются ему.</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4.6.3. Победителем запроса котировок признается участник запроса котировок, подавший заявку на участие в запросе котировок, которая соответствует всем требованиям, установленным в извещении о проведении запроса котировок, и в которой указана наиболее низкая цена товара, работы или услуги, </w:t>
      </w:r>
      <w:r w:rsidRPr="00AD0CF9">
        <w:rPr>
          <w:rFonts w:ascii="Times New Roman" w:eastAsia="SimSun" w:hAnsi="Times New Roman" w:cs="Times New Roman"/>
          <w:kern w:val="1"/>
          <w:sz w:val="24"/>
          <w:szCs w:val="24"/>
          <w:lang w:eastAsia="zh-CN" w:bidi="hi-IN"/>
        </w:rPr>
        <w:t>наименьшая сумма цен единиц товара, работы, услуги.</w:t>
      </w:r>
      <w:r w:rsidRPr="00AD0CF9">
        <w:rPr>
          <w:rFonts w:ascii="Times New Roman" w:eastAsia="SimSun" w:hAnsi="Times New Roman" w:cs="Times New Roman"/>
          <w:color w:val="000000"/>
          <w:kern w:val="1"/>
          <w:sz w:val="24"/>
          <w:szCs w:val="24"/>
          <w:lang w:eastAsia="zh-CN" w:bidi="hi-IN"/>
        </w:rPr>
        <w:t xml:space="preserve"> При предложении наиболее низкой цены товара, работы или услуги,</w:t>
      </w:r>
      <w:r w:rsidRPr="00AD0CF9">
        <w:rPr>
          <w:rFonts w:ascii="Times New Roman" w:eastAsia="SimSun" w:hAnsi="Times New Roman" w:cs="Times New Roman"/>
          <w:kern w:val="1"/>
          <w:sz w:val="24"/>
          <w:szCs w:val="24"/>
          <w:lang w:eastAsia="zh-CN" w:bidi="hi-IN"/>
        </w:rPr>
        <w:t xml:space="preserve"> наименьшей суммы цен единиц товара, работы, услуги</w:t>
      </w:r>
      <w:r w:rsidRPr="00AD0CF9">
        <w:rPr>
          <w:rFonts w:ascii="Times New Roman" w:eastAsia="SimSun" w:hAnsi="Times New Roman" w:cs="Times New Roman"/>
          <w:color w:val="000000"/>
          <w:kern w:val="1"/>
          <w:sz w:val="24"/>
          <w:szCs w:val="24"/>
          <w:lang w:eastAsia="zh-CN" w:bidi="hi-IN"/>
        </w:rPr>
        <w:t xml:space="preserve"> несколькими участниками запроса котировок победителем запроса котировок признается участник, заявка на участие в запросе котировок которого поступила ранее других заявок на участие в запросе котировок, в которых предложена такая же цена.</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4.6.4. Единая комиссия не рассматривает и отклоняет заявки на участие в запросе котировок, если они не соответствуют требованиям, установленным в извещении о проведении запроса котировок, либо предложенная в таких заявках цена товара, работы или услуги превышает начальную (максимальную) цену, </w:t>
      </w:r>
      <w:r w:rsidRPr="00AD0CF9">
        <w:rPr>
          <w:rFonts w:ascii="Times New Roman" w:eastAsia="SimSun" w:hAnsi="Times New Roman" w:cs="Times New Roman"/>
          <w:kern w:val="1"/>
          <w:sz w:val="24"/>
          <w:szCs w:val="24"/>
          <w:lang w:eastAsia="zh-CN" w:bidi="hi-IN"/>
        </w:rPr>
        <w:t>начальную сумму цен единиц товара, работы, услуги,</w:t>
      </w:r>
      <w:r w:rsidRPr="00AD0CF9">
        <w:rPr>
          <w:rFonts w:ascii="Times New Roman" w:eastAsia="SimSun" w:hAnsi="Times New Roman" w:cs="Times New Roman"/>
          <w:color w:val="000000"/>
          <w:kern w:val="1"/>
          <w:sz w:val="24"/>
          <w:szCs w:val="24"/>
          <w:lang w:eastAsia="zh-CN" w:bidi="hi-IN"/>
        </w:rPr>
        <w:t xml:space="preserve"> указанную в извещении о проведении запроса котировок, или участником запроса котировок не предоставлены документы и информация, предусмотренные </w:t>
      </w:r>
      <w:r w:rsidRPr="00AD0CF9">
        <w:rPr>
          <w:rFonts w:ascii="Times New Roman" w:eastAsia="SimSun" w:hAnsi="Times New Roman" w:cs="Times New Roman"/>
          <w:kern w:val="1"/>
          <w:sz w:val="24"/>
          <w:szCs w:val="24"/>
          <w:lang w:eastAsia="zh-CN" w:bidi="hi-IN"/>
        </w:rPr>
        <w:t xml:space="preserve">п. 1, 2, 4 - 7 (за исключением случая закупки товаров, работ, услуг, в отношении которых установлен запрет, предусмотренный ст. 14 Закона о контрактной системе) </w:t>
      </w:r>
      <w:hyperlink r:id="rId40" w:history="1">
        <w:r w:rsidRPr="00AD0CF9">
          <w:rPr>
            <w:rFonts w:ascii="Times New Roman" w:eastAsia="SimSun" w:hAnsi="Times New Roman" w:cs="Times New Roman"/>
            <w:color w:val="000000"/>
            <w:kern w:val="1"/>
            <w:sz w:val="24"/>
            <w:szCs w:val="24"/>
            <w:lang w:eastAsia="zh-CN" w:bidi="hi-IN"/>
          </w:rPr>
          <w:t>ч. 3 ст. 73</w:t>
        </w:r>
      </w:hyperlink>
      <w:r w:rsidRPr="00AD0CF9">
        <w:rPr>
          <w:rFonts w:ascii="Times New Roman" w:eastAsia="SimSun" w:hAnsi="Times New Roman" w:cs="Times New Roman"/>
          <w:color w:val="000000"/>
          <w:kern w:val="1"/>
          <w:sz w:val="24"/>
          <w:szCs w:val="24"/>
          <w:lang w:eastAsia="zh-CN" w:bidi="hi-IN"/>
        </w:rPr>
        <w:t xml:space="preserve"> Закона о контрактной системе.</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Отклонение заявок на участие в запросе котировок по иным основаниям не допускается.</w:t>
      </w:r>
    </w:p>
    <w:p w:rsidR="006C2A94" w:rsidRPr="00AD0CF9" w:rsidRDefault="006C2A94" w:rsidP="004E4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40"/>
        <w:jc w:val="both"/>
        <w:rPr>
          <w:rFonts w:ascii="Times New Roman" w:eastAsia="Times New Roman" w:hAnsi="Times New Roman" w:cs="Times New Roman"/>
          <w:color w:val="000000"/>
          <w:sz w:val="24"/>
          <w:szCs w:val="24"/>
        </w:rPr>
      </w:pPr>
      <w:r w:rsidRPr="00AD0CF9">
        <w:rPr>
          <w:rFonts w:ascii="Times New Roman" w:eastAsia="Times New Roman" w:hAnsi="Times New Roman" w:cs="Times New Roman"/>
          <w:color w:val="000000"/>
          <w:sz w:val="24"/>
          <w:szCs w:val="24"/>
        </w:rPr>
        <w:t xml:space="preserve">4.6.5. Результаты рассмотрения и оценки заявок на участие в запросе котировок оформляются протоколом, в котором содержатся информация о заказчике, о существенных условиях контракта, о всех участниках, подавших заявки на участие в запросе котировок, об отклоненных заявках на участие в запросе котировок с обоснованием причин отклонения (в том числе с указанием положений </w:t>
      </w:r>
      <w:hyperlink r:id="rId41" w:history="1">
        <w:r w:rsidRPr="00AD0CF9">
          <w:rPr>
            <w:rFonts w:ascii="Times New Roman" w:eastAsia="Times New Roman" w:hAnsi="Times New Roman" w:cs="Times New Roman"/>
            <w:color w:val="000000"/>
            <w:sz w:val="24"/>
            <w:szCs w:val="24"/>
          </w:rPr>
          <w:t>Закона</w:t>
        </w:r>
      </w:hyperlink>
      <w:r w:rsidRPr="00AD0CF9">
        <w:rPr>
          <w:rFonts w:ascii="Times New Roman" w:eastAsia="Times New Roman" w:hAnsi="Times New Roman" w:cs="Times New Roman"/>
          <w:color w:val="000000"/>
          <w:sz w:val="24"/>
          <w:szCs w:val="24"/>
        </w:rPr>
        <w:t xml:space="preserve"> о контрактной системе и положений извещения о проведении запроса котировок, которым не соответствуют заявки на участие в запросе котировок этих участников, предложений, содержащихся в заявках на участие в запросе котировок, не соответствующих требованиям извещения о проведении запроса котировок, нарушений федеральных законов и иных нормативных правовых актов, послуживших основанием для отклонения заявок на участие в запросе котировок), предложение о наиболее низкой цене товара, работы или услуги,</w:t>
      </w:r>
      <w:r w:rsidRPr="00AD0CF9">
        <w:rPr>
          <w:rFonts w:ascii="Times New Roman" w:eastAsia="Times New Roman" w:hAnsi="Times New Roman" w:cs="Times New Roman"/>
          <w:sz w:val="24"/>
          <w:szCs w:val="24"/>
        </w:rPr>
        <w:t xml:space="preserve"> наименьшей сумме цен единиц товара, работы, услуги, </w:t>
      </w:r>
      <w:r w:rsidRPr="00AD0CF9">
        <w:rPr>
          <w:rFonts w:ascii="Times New Roman" w:eastAsia="Times New Roman" w:hAnsi="Times New Roman" w:cs="Times New Roman"/>
          <w:color w:val="000000"/>
          <w:sz w:val="24"/>
          <w:szCs w:val="24"/>
        </w:rPr>
        <w:t>информация о победителе запроса котировок, об участнике запроса котировок, предложившем в заявке на участие в запросе котировок цену контракта,</w:t>
      </w:r>
      <w:r w:rsidRPr="00AD0CF9">
        <w:rPr>
          <w:rFonts w:ascii="Times New Roman" w:eastAsia="Times New Roman" w:hAnsi="Times New Roman" w:cs="Times New Roman"/>
          <w:sz w:val="24"/>
          <w:szCs w:val="24"/>
        </w:rPr>
        <w:t xml:space="preserve"> сумму цен единиц товара, работы, услуги </w:t>
      </w:r>
      <w:r w:rsidRPr="00AD0CF9">
        <w:rPr>
          <w:rFonts w:ascii="Times New Roman" w:eastAsia="Times New Roman" w:hAnsi="Times New Roman" w:cs="Times New Roman"/>
          <w:color w:val="000000"/>
          <w:sz w:val="24"/>
          <w:szCs w:val="24"/>
        </w:rPr>
        <w:t>такую же, как и победитель запроса котировок, или об участнике запроса котировок, предложение о цене контракта которого содержит лучшие условия по цене контракта,</w:t>
      </w:r>
      <w:r w:rsidRPr="00AD0CF9">
        <w:rPr>
          <w:rFonts w:ascii="Times New Roman" w:eastAsia="Times New Roman" w:hAnsi="Times New Roman" w:cs="Times New Roman"/>
          <w:sz w:val="24"/>
          <w:szCs w:val="24"/>
        </w:rPr>
        <w:t xml:space="preserve"> сумме цен единиц товара, работы, услуги, </w:t>
      </w:r>
      <w:r w:rsidRPr="00AD0CF9">
        <w:rPr>
          <w:rFonts w:ascii="Times New Roman" w:eastAsia="Times New Roman" w:hAnsi="Times New Roman" w:cs="Times New Roman"/>
          <w:color w:val="000000"/>
          <w:sz w:val="24"/>
          <w:szCs w:val="24"/>
        </w:rPr>
        <w:t>следующие после предложенных победителем запроса котировок условий.</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lastRenderedPageBreak/>
        <w:t>4.6.6. Протокол рассмотрения и оценки заявок на участие в запросе котировок подписывается всеми присутствующими на заседании членами Единой комиссии и в день его подписания размещается в единой информационной системе.</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4.6.7. В случае если Единой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4.6.8. При осуществлении процедуры определения поставщика (подрядчика, исполнителя) путем запроса котировок Единая комиссия также выполняет иные действия в соответствии с положениями </w:t>
      </w:r>
      <w:hyperlink r:id="rId42" w:history="1">
        <w:r w:rsidRPr="00AD0CF9">
          <w:rPr>
            <w:rFonts w:ascii="Times New Roman" w:eastAsia="SimSun" w:hAnsi="Times New Roman" w:cs="Times New Roman"/>
            <w:color w:val="000000"/>
            <w:kern w:val="1"/>
            <w:sz w:val="24"/>
            <w:szCs w:val="24"/>
            <w:lang w:eastAsia="zh-CN" w:bidi="hi-IN"/>
          </w:rPr>
          <w:t>Закона</w:t>
        </w:r>
      </w:hyperlink>
      <w:r w:rsidRPr="00AD0CF9">
        <w:rPr>
          <w:rFonts w:ascii="Times New Roman" w:eastAsia="SimSun" w:hAnsi="Times New Roman" w:cs="Times New Roman"/>
          <w:color w:val="000000"/>
          <w:kern w:val="1"/>
          <w:sz w:val="24"/>
          <w:szCs w:val="24"/>
          <w:lang w:eastAsia="zh-CN" w:bidi="hi-IN"/>
        </w:rPr>
        <w:t xml:space="preserve"> о контрактной системе.</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4.7. </w:t>
      </w:r>
      <w:r w:rsidRPr="00AD0CF9">
        <w:rPr>
          <w:rFonts w:ascii="Times New Roman" w:eastAsia="SimSun" w:hAnsi="Times New Roman" w:cs="Times New Roman"/>
          <w:b/>
          <w:bCs/>
          <w:color w:val="000000"/>
          <w:kern w:val="1"/>
          <w:sz w:val="24"/>
          <w:szCs w:val="24"/>
          <w:lang w:eastAsia="zh-CN" w:bidi="hi-IN"/>
        </w:rPr>
        <w:t>Запрос предложений.</w:t>
      </w:r>
      <w:r w:rsidRPr="00AD0CF9">
        <w:rPr>
          <w:rFonts w:ascii="Times New Roman" w:eastAsia="SimSun" w:hAnsi="Times New Roman" w:cs="Times New Roman"/>
          <w:color w:val="000000"/>
          <w:kern w:val="1"/>
          <w:sz w:val="24"/>
          <w:szCs w:val="24"/>
          <w:lang w:eastAsia="zh-CN" w:bidi="hi-IN"/>
        </w:rPr>
        <w:t xml:space="preserve"> При осуществлении процедуры определения поставщика (подрядчика, исполнителя) путем запроса предложений в обязанности Единой комиссии входит следующее.</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strike/>
          <w:color w:val="FF0000"/>
          <w:kern w:val="28"/>
          <w:sz w:val="24"/>
          <w:szCs w:val="24"/>
          <w:lang w:eastAsia="zh-CN" w:bidi="hi-IN"/>
        </w:rPr>
      </w:pPr>
      <w:r w:rsidRPr="00AD0CF9">
        <w:rPr>
          <w:rFonts w:ascii="Times New Roman" w:eastAsia="SimSun" w:hAnsi="Times New Roman" w:cs="Times New Roman"/>
          <w:color w:val="000000"/>
          <w:kern w:val="1"/>
          <w:sz w:val="24"/>
          <w:szCs w:val="24"/>
          <w:lang w:eastAsia="zh-CN" w:bidi="hi-IN"/>
        </w:rPr>
        <w:t>4.7.1. Единой комиссией при рассмотрении заявок на участие в запросе предложений и окончательных предложений вскрываются поступившие конверты с заявками на участие в запросе предложений.</w:t>
      </w:r>
    </w:p>
    <w:p w:rsidR="006C2A94" w:rsidRPr="00AD0CF9" w:rsidRDefault="006C2A94" w:rsidP="004E4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sz w:val="24"/>
          <w:szCs w:val="24"/>
        </w:rPr>
        <w:t>4.7.2.Участники запроса предложений, подавшие заявки, не соответствующие требованиям, установленным извещением о проведении запроса предложений и (или) документацией о проведении запроса предложений, или предоставившие недостоверную информацию, а также в случаях, предусмотренных нормативными правовыми актами, принятыми в соответствии со статьей 14 Закона о контрактной системе, отстраняются, и их заявки не оцениваются. Не подлежит отстранению участник закупки в связи с отсутствием в его заявке на участие в запросе предложений документов, подтверждающих право такого участника на получение преимуществ в соответствии со статьями 28 и 29 Закона о контрактной системе, в случае, если участник запроса предложений заявил о получении указанных преимуществ, или копий таких документов, а также документов, предусмотренных нормативными правовыми актами, принятыми в соответствии со статьей 14 Закона о контрактной системе, в случае закупки товаров, работ, услуг, на которые распространяется действие указанных нормативных правовых актов, или копий таких документов, за исключением случая закупки товаров, работ, услуг, в отношении которых установлен запрет, предусмотренный статьей 14 Закона о контрактной системе. Основания, по которым участник запроса предложений был отстранен, фиксируются в протоколе проведения запроса предложений. В случае установления факта подачи одним участником запроса предложений двух и более заявок на участие в запросе предложений заявки такого участника не рассматриваются и возвращаются ему.</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на участие в запросе предложений, без объявления участника запроса предложений, который направил такую единственную заявку.</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4.7.3. 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запроса предложений или участнику запроса предложений, подавшему единственную заявку на участие в запросе предложений, предлагается направить окончательное предложение не позднее рабочего дня, следующего за датой проведения запроса предложений.</w:t>
      </w:r>
    </w:p>
    <w:p w:rsidR="006C2A94" w:rsidRPr="00AD0CF9" w:rsidRDefault="006C2A94" w:rsidP="004E4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color w:val="000000"/>
          <w:sz w:val="24"/>
          <w:szCs w:val="24"/>
        </w:rPr>
        <w:t xml:space="preserve">Если все присутствующие при проведении запроса предложений его участники отказались 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фиксируется в протоколе проведения запроса предложений. </w:t>
      </w:r>
      <w:r w:rsidRPr="00AD0CF9">
        <w:rPr>
          <w:rFonts w:ascii="Times New Roman" w:eastAsia="Times New Roman" w:hAnsi="Times New Roman" w:cs="Times New Roman"/>
          <w:sz w:val="24"/>
          <w:szCs w:val="24"/>
        </w:rPr>
        <w:t>В этом случае окончательными предложениями признаются поданные заявки на участие в запросе предложений.</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strike/>
          <w:color w:val="FF0000"/>
          <w:kern w:val="28"/>
          <w:sz w:val="24"/>
          <w:szCs w:val="24"/>
          <w:lang w:eastAsia="zh-CN" w:bidi="hi-IN"/>
        </w:rPr>
      </w:pPr>
      <w:r w:rsidRPr="00AD0CF9">
        <w:rPr>
          <w:rFonts w:ascii="Times New Roman" w:eastAsia="SimSun" w:hAnsi="Times New Roman" w:cs="Times New Roman"/>
          <w:color w:val="000000"/>
          <w:kern w:val="1"/>
          <w:sz w:val="24"/>
          <w:szCs w:val="24"/>
          <w:lang w:eastAsia="zh-CN" w:bidi="hi-IN"/>
        </w:rPr>
        <w:lastRenderedPageBreak/>
        <w:t>4.7.4. Вскрытие конвертов с окончательными предложениями осуществляются Единой комиссией на следующий день после даты завершения проведения запроса предложений и фиксируются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w:t>
      </w:r>
    </w:p>
    <w:p w:rsidR="006C2A94" w:rsidRPr="00AD0CF9" w:rsidRDefault="006C2A94" w:rsidP="004E4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color w:val="000000"/>
          <w:sz w:val="24"/>
          <w:szCs w:val="24"/>
        </w:rPr>
        <w:t xml:space="preserve">4.7.5. Выигравшим окончательным предложением является окончательное предложение, которое в соответствии с критериями, указанными в извещении о проведении запроса предложений, наилучшим образом </w:t>
      </w:r>
      <w:r w:rsidRPr="00AD0CF9">
        <w:rPr>
          <w:rFonts w:ascii="Times New Roman" w:eastAsia="Times New Roman" w:hAnsi="Times New Roman" w:cs="Times New Roman"/>
          <w:sz w:val="24"/>
          <w:szCs w:val="24"/>
        </w:rPr>
        <w:t xml:space="preserve">соответствует установленным заказчиком требованиям к товарам, работам, услугам. </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4.7.6. В итоговом протоколе фиксируются все условия, указанные в окончательных предложениях участников запроса предложений,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Итоговый протокол и протокол проведения запроса предложений размещаются в единой информационной системе в день подписания итогового протокола.</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4.7.7. При осуществлении процедуры определения поставщика (подрядчика, исполнителя) путем запроса предложений Единая комиссия также выполняет иные действия в соответствии с положениями </w:t>
      </w:r>
      <w:hyperlink r:id="rId43" w:history="1">
        <w:r w:rsidRPr="00AD0CF9">
          <w:rPr>
            <w:rFonts w:ascii="Times New Roman" w:eastAsia="SimSun" w:hAnsi="Times New Roman" w:cs="Times New Roman"/>
            <w:color w:val="000000"/>
            <w:kern w:val="1"/>
            <w:sz w:val="24"/>
            <w:szCs w:val="24"/>
            <w:lang w:eastAsia="zh-CN" w:bidi="hi-IN"/>
          </w:rPr>
          <w:t>Закона</w:t>
        </w:r>
      </w:hyperlink>
      <w:r w:rsidRPr="00AD0CF9">
        <w:rPr>
          <w:rFonts w:ascii="Times New Roman" w:eastAsia="SimSun" w:hAnsi="Times New Roman" w:cs="Times New Roman"/>
          <w:color w:val="000000"/>
          <w:kern w:val="1"/>
          <w:sz w:val="24"/>
          <w:szCs w:val="24"/>
          <w:lang w:eastAsia="zh-CN" w:bidi="hi-IN"/>
        </w:rPr>
        <w:t xml:space="preserve"> о контрактной системе.</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4.8. </w:t>
      </w:r>
      <w:r w:rsidRPr="00AD0CF9">
        <w:rPr>
          <w:rFonts w:ascii="Times New Roman" w:eastAsia="SimSun" w:hAnsi="Times New Roman" w:cs="Times New Roman"/>
          <w:b/>
          <w:color w:val="000000"/>
          <w:kern w:val="1"/>
          <w:sz w:val="24"/>
          <w:szCs w:val="24"/>
          <w:lang w:eastAsia="zh-CN" w:bidi="hi-IN"/>
        </w:rPr>
        <w:t>Открытый конкурс в электронной форме</w:t>
      </w:r>
      <w:r w:rsidRPr="00AD0CF9">
        <w:rPr>
          <w:rFonts w:ascii="Times New Roman" w:eastAsia="SimSun" w:hAnsi="Times New Roman" w:cs="Times New Roman"/>
          <w:color w:val="000000"/>
          <w:kern w:val="1"/>
          <w:sz w:val="24"/>
          <w:szCs w:val="24"/>
          <w:lang w:eastAsia="zh-CN" w:bidi="hi-IN"/>
        </w:rPr>
        <w:t xml:space="preserve">. При осуществлении процедуры определения поставщика (подрядчика, исполнителя) путем открытого конкурса в  электронной форме в обязанности Единой комиссии входит следующее. </w:t>
      </w:r>
    </w:p>
    <w:p w:rsidR="006C2A94" w:rsidRPr="00AD0CF9" w:rsidRDefault="006C2A94" w:rsidP="004E4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bCs/>
          <w:sz w:val="24"/>
          <w:szCs w:val="24"/>
        </w:rPr>
        <w:t>4.8.1. Единая комиссия осуществляет рассмотрение и оценку первых частей заявок на участие в открытом конкурсе в электронной форме</w:t>
      </w:r>
    </w:p>
    <w:p w:rsidR="006C2A94" w:rsidRPr="00AD0CF9" w:rsidRDefault="006C2A94" w:rsidP="004E4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sz w:val="24"/>
          <w:szCs w:val="24"/>
        </w:rPr>
        <w:t>4.8.2. Срок рассмотрения и оценки первых частей заявок на участие в открытом конкурсе в электронной форме Единой комиссией не может превышать пять рабочих дней, а в случае, если начальная (максимальная) цена контракта не превышает один миллион рублей, один рабочий день с даты окончания срока подачи указанных заявок. В случае проведения открытого конкурса в электронной форме на поставку товара, выполнение работы либо оказание услуги в сфере науки, культуры или искусства этот срок не может превышать десять рабочих дней с даты окончания срока подачи указанных заявок независимо от начальной (максимальной) цены контракта.</w:t>
      </w:r>
    </w:p>
    <w:p w:rsidR="006C2A94" w:rsidRPr="00AD0CF9" w:rsidRDefault="006C2A94" w:rsidP="004E4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sz w:val="24"/>
          <w:szCs w:val="24"/>
        </w:rPr>
        <w:t>4.8.3. По результатам рассмотрения и оценки первых частей заявок на участие в открытом конкурсе в электронной форме, содержащих информацию, предусмотренную частью 4 статьи 54.4 Закона о контрактной системе, конкурсная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следующим основаниям:</w:t>
      </w:r>
      <w:bookmarkStart w:id="7" w:name="p1780"/>
      <w:bookmarkEnd w:id="7"/>
    </w:p>
    <w:p w:rsidR="006C2A94" w:rsidRPr="00AD0CF9" w:rsidRDefault="006C2A94" w:rsidP="004E4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sz w:val="24"/>
          <w:szCs w:val="24"/>
        </w:rPr>
        <w:t>1) в случае не</w:t>
      </w:r>
      <w:r w:rsidR="0020368C">
        <w:rPr>
          <w:rFonts w:ascii="Times New Roman" w:eastAsia="Times New Roman" w:hAnsi="Times New Roman" w:cs="Times New Roman"/>
          <w:sz w:val="24"/>
          <w:szCs w:val="24"/>
        </w:rPr>
        <w:t xml:space="preserve"> </w:t>
      </w:r>
      <w:r w:rsidRPr="00AD0CF9">
        <w:rPr>
          <w:rFonts w:ascii="Times New Roman" w:eastAsia="Times New Roman" w:hAnsi="Times New Roman" w:cs="Times New Roman"/>
          <w:sz w:val="24"/>
          <w:szCs w:val="24"/>
        </w:rPr>
        <w:t>предоставления информации, предусмотренной частью 4 статьи 54.4 Закона о контрактной системе (за исключением случаев, предусмотренных Законом о контрактной системе), или предоставления недостоверной информации;</w:t>
      </w:r>
    </w:p>
    <w:p w:rsidR="006C2A94" w:rsidRPr="00AD0CF9" w:rsidRDefault="006C2A94" w:rsidP="004E4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sz w:val="24"/>
          <w:szCs w:val="24"/>
        </w:rPr>
        <w:t>2) в случае несоответствия предложений участника открытого конкурса в электронной форме требованиям, предусмотренным пунктом 3 части 4 статьи 54.4 Закона о контрактной системе и установленным в извещении о проведении открытого конкурса в электронной форме, конкурсной документации;</w:t>
      </w:r>
    </w:p>
    <w:p w:rsidR="006C2A94" w:rsidRPr="00AD0CF9" w:rsidRDefault="006C2A94" w:rsidP="004E4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sz w:val="24"/>
          <w:szCs w:val="24"/>
        </w:rPr>
        <w:t>3) в случае указания в первой части заявки участника открытого конкурса в электронной форме сведений о таком участнике и (или) о предлагаемой им цене контракта.</w:t>
      </w:r>
    </w:p>
    <w:p w:rsidR="006C2A94" w:rsidRPr="00AD0CF9" w:rsidRDefault="006C2A94" w:rsidP="004E4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sz w:val="24"/>
          <w:szCs w:val="24"/>
        </w:rPr>
        <w:t>Отказ в допуске к участию в открытом конкурсе в электронной форме по основаниям, не предусмотренным частью 3 настоящей статьи, не допускается.</w:t>
      </w:r>
    </w:p>
    <w:p w:rsidR="006C2A94" w:rsidRPr="00AD0CF9" w:rsidRDefault="006C2A94" w:rsidP="004E4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sz w:val="24"/>
          <w:szCs w:val="24"/>
        </w:rPr>
        <w:lastRenderedPageBreak/>
        <w:t>4.8.4. Единая комиссия осуществляет оценку первых частей заявок на участие в открытом конкурсе в электронной форме участников закупки, допущенных к участию в таком конкурсе, по критерию, установленному п. 3 ч. 1 ст. 32 Закона о контрактной системе (при установлении этого критерия в конкурсной документации). Оценка заявок на участие в открытом конкурсе в электронной форме не осуществляется в случае признания конкурса не состоявшимся.</w:t>
      </w:r>
    </w:p>
    <w:p w:rsidR="006C2A94" w:rsidRPr="00AD0CF9" w:rsidRDefault="006C2A94" w:rsidP="004E4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40"/>
        <w:jc w:val="both"/>
        <w:rPr>
          <w:rFonts w:ascii="Times New Roman" w:eastAsia="Times New Roman" w:hAnsi="Times New Roman" w:cs="Times New Roman"/>
          <w:sz w:val="24"/>
          <w:szCs w:val="24"/>
        </w:rPr>
      </w:pPr>
      <w:bookmarkStart w:id="8" w:name="p1786"/>
      <w:bookmarkEnd w:id="8"/>
      <w:r w:rsidRPr="00AD0CF9">
        <w:rPr>
          <w:rFonts w:ascii="Times New Roman" w:eastAsia="Times New Roman" w:hAnsi="Times New Roman" w:cs="Times New Roman"/>
          <w:sz w:val="24"/>
          <w:szCs w:val="24"/>
        </w:rPr>
        <w:t>4.8.5. По результатам рассмотрения и оценки первых частей заявок на участие в открытом конкурсе в электронной форме конкурсная комиссия оформляет протокол рассмотрения и оценки первых частей заявок на участие в таком конкурсе, который подписывается всеми присутствующими на заседании конкурсной комиссии ее членами не позднее даты окончания срока рассмотрения первых частей заявок на участие в таком конкурсе. Указанный протокол должен содержать информацию, предусмотренную ч.6 ст.54.5 Закона о контрактной системе. К указанному протоколу прилагается информация, предусмотренная п. 2 ч. 4 ст. 54.4 Закона о контрактной системе (при наличии такой информации)</w:t>
      </w:r>
      <w:bookmarkStart w:id="9" w:name="p1793"/>
      <w:bookmarkEnd w:id="9"/>
      <w:r w:rsidRPr="00AD0CF9">
        <w:rPr>
          <w:rFonts w:ascii="Times New Roman" w:eastAsia="Times New Roman" w:hAnsi="Times New Roman" w:cs="Times New Roman"/>
          <w:sz w:val="24"/>
          <w:szCs w:val="24"/>
        </w:rPr>
        <w:t>.</w:t>
      </w:r>
    </w:p>
    <w:p w:rsidR="006C2A94" w:rsidRPr="00AD0CF9" w:rsidRDefault="006C2A94" w:rsidP="004E4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sz w:val="24"/>
          <w:szCs w:val="24"/>
        </w:rPr>
        <w:t>4.8.6. В случае, если по результатам рассмотрения и оценки первых частей заявок на участие в открытом конкурсе в электронной форме конкурсная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открытый конкурс в электронной форме признается несостоявшимся. В протокол рассмотрения и оценки первых частей заявок вносится информация о признании такого конкурса несостоявшимся.</w:t>
      </w:r>
    </w:p>
    <w:p w:rsidR="006C2A94" w:rsidRPr="00AD0CF9" w:rsidRDefault="006C2A94" w:rsidP="004E4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sz w:val="24"/>
          <w:szCs w:val="24"/>
        </w:rPr>
        <w:t>4.8.7. Единая комиссия осуществляет рассмотрение и оценку вторых частей заявок на участие в открытом конкурсе в электронной форме.</w:t>
      </w:r>
    </w:p>
    <w:p w:rsidR="006C2A94" w:rsidRPr="00AD0CF9" w:rsidRDefault="006C2A94" w:rsidP="004E4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sz w:val="24"/>
          <w:szCs w:val="24"/>
        </w:rPr>
        <w:t>4.8.8. Срок рассмотрения и оценки вторых частей заявок на участие в открытом конкурсе в электронной форме не может превышать три рабочих дня, а в случае, если начальная (максимальная) цена контракта не превышает один миллион рублей, указанный срок не может превышать один рабочий день с даты направления заказчику вторых частей заявок на участие в таком конкурсе. В случае проведения открытого конкурса в электронной форме на поставку товара, выполнение работы либо оказание услуги в сфере науки, культуры или искусства этот срок не может превышать пять рабочих дней с даты направления заказчику вторых частей заявок на участие в открытом конкурсе в электронной форме независимо от начальной (максимальной) цены контракта.</w:t>
      </w:r>
    </w:p>
    <w:p w:rsidR="006C2A94" w:rsidRPr="00AD0CF9" w:rsidRDefault="006C2A94" w:rsidP="004E4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sz w:val="24"/>
          <w:szCs w:val="24"/>
        </w:rPr>
        <w:t>4.8.9. Единой комиссией на основании результатов рассмотрения вторых частей заявок, документов и информации, предусмотренных ч. 11 ст. 24.1 Закона о контрактной системе, принимается решение о соответствии или о несоответствии заявки на участие в конкурсе требованиям, установленным конкурсной документацией.</w:t>
      </w:r>
    </w:p>
    <w:p w:rsidR="006C2A94" w:rsidRPr="00AD0CF9" w:rsidRDefault="006C2A94" w:rsidP="004E4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sz w:val="24"/>
          <w:szCs w:val="24"/>
        </w:rPr>
        <w:t>4. Заявка на участие в открытом конкурсе в электронной форме признается не соответствующей требованиям, установленным конкурсной документацией:</w:t>
      </w:r>
    </w:p>
    <w:p w:rsidR="006C2A94" w:rsidRPr="00AD0CF9" w:rsidRDefault="006C2A94" w:rsidP="004E4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sz w:val="24"/>
          <w:szCs w:val="24"/>
        </w:rPr>
        <w:t>1) в случае непредставления документов и информации, предусмотренных п. 1 - 3, 7 части 6 ст. 54.4 Закона о контрактной системе, либо несоответствия указанных документов и информации требованиям, установленным конкурсной документацией;</w:t>
      </w:r>
    </w:p>
    <w:p w:rsidR="006C2A94" w:rsidRPr="00AD0CF9" w:rsidRDefault="006C2A94" w:rsidP="004E4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sz w:val="24"/>
          <w:szCs w:val="24"/>
        </w:rPr>
        <w:t>2) в случае наличия в документах и информации, предусмотренных ч. 11 ст. 24.1, ч. 4 и 6 ст. 54.4 Закона о контрактной системе, недостоверной информации на дату и время рассмотрения вторых частей заявок на участие в таком конкурсе;</w:t>
      </w:r>
    </w:p>
    <w:p w:rsidR="006C2A94" w:rsidRPr="00AD0CF9" w:rsidRDefault="006C2A94" w:rsidP="004E4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sz w:val="24"/>
          <w:szCs w:val="24"/>
        </w:rPr>
        <w:t>3) в случае несоответствия участника такого конкурса требованиям, установленным конкурсной документацией в соответствии с ч.1, ч. 1.1 и 2.1 (при наличии таких требований) ст. 31 Закона о контрактной системе;</w:t>
      </w:r>
    </w:p>
    <w:p w:rsidR="006C2A94" w:rsidRPr="00AD0CF9" w:rsidRDefault="006C2A94" w:rsidP="004E4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sz w:val="24"/>
          <w:szCs w:val="24"/>
        </w:rPr>
        <w:t>4) в случаях, предусмотренных нормативными правовыми актами, принятыми в соответствии со ст. 14 Закона о контрактной системе;</w:t>
      </w:r>
    </w:p>
    <w:p w:rsidR="006C2A94" w:rsidRPr="00AD0CF9" w:rsidRDefault="006C2A94" w:rsidP="004E4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sz w:val="24"/>
          <w:szCs w:val="24"/>
        </w:rPr>
        <w:t>5) в случае непредставления документов, предусмотренных п. 5 ч. 6 ст. 54.4 Закона о контрактной системе, при осуществлении закупки товаров, работ, услуг, в отношении которых установлен запрет, предусмотренный ст. 14 Закона о контрактной системе.</w:t>
      </w:r>
    </w:p>
    <w:p w:rsidR="006C2A94" w:rsidRPr="00AD0CF9" w:rsidRDefault="006C2A94" w:rsidP="004E4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sz w:val="24"/>
          <w:szCs w:val="24"/>
        </w:rPr>
        <w:lastRenderedPageBreak/>
        <w:t>4.8.10. В случае установления недостоверности информации, представленной участником открытого конкурса в электронной форме, Единая комиссия обязана отстранить такого участника от участия в этом конкурсе на любом этапе его проведения.</w:t>
      </w:r>
    </w:p>
    <w:p w:rsidR="006C2A94" w:rsidRPr="00AD0CF9" w:rsidRDefault="006C2A94" w:rsidP="004E4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sz w:val="24"/>
          <w:szCs w:val="24"/>
        </w:rPr>
        <w:t>4.8.11. Единая комиссия осуществляет оценку вторых частей заявок на участие в открытом конкурсе в электронной форме, в отношении которых принято решение о соответствии требованиям, установленным конкурсной документацией, для выявления победителя такого конкурса на основе критериев, указанных в конкурсной документации и относящихся ко второй части заявки (при установлении этих критериев в конкурсной документации). Оценка указанных заявок не осуществляется в случае признания открытого конкурса в электронной форме не состоявшимся.</w:t>
      </w:r>
    </w:p>
    <w:p w:rsidR="006C2A94" w:rsidRPr="00AD0CF9" w:rsidRDefault="006C2A94" w:rsidP="004E4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sz w:val="24"/>
          <w:szCs w:val="24"/>
        </w:rPr>
        <w:t>4.8.12. Результаты рассмотрения и оценки вторых частей заявок на участие в открытом конкурсе в электронной форме фиксируются в протоколе рассмотрения и оценки вторых частей заявок на участие в открытом конкурсе в электронной форме, подписываемом всеми присутствующими на заседании членами Единой комиссии не позднее даты окончания рассмотрения вторых частей заявок. Данный протокол должен содержать информацию, предусмотренную ч.7 ст.54.7 Закона о контрактной системе.</w:t>
      </w:r>
    </w:p>
    <w:p w:rsidR="006C2A94" w:rsidRPr="00AD0CF9" w:rsidRDefault="006C2A94" w:rsidP="004E4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sz w:val="24"/>
          <w:szCs w:val="24"/>
        </w:rPr>
        <w:t>4.8.13. В случае, если по результатам рассмотрения вторых частей заявок Единая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открытый конкурс в электронной форме признается несостоявшимся. В протоколе рассмотрения и оценки вторых частей заявок на участие в открытом конкурсе в электронной форме вносится информация о признании открытого конкурса в электронной форме несостоявшимся.</w:t>
      </w:r>
    </w:p>
    <w:p w:rsidR="006C2A94" w:rsidRPr="00AD0CF9" w:rsidRDefault="006C2A94" w:rsidP="004E4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sz w:val="24"/>
          <w:szCs w:val="24"/>
        </w:rPr>
        <w:t>4.8.14. Не позднее следующего рабочего дня после дня получения от оператора электронной площадки протокола подачи окончательных предложений, Единая комиссия присваивает каждой заявке порядковый номер в порядке уменьшения степени выгодности содержащихся в них условий исполнения контракта. Заявке, в которой содержатся лучшие условия исполнения контракта, присваивается первый номер. В случае, если в нескольких заявках содержатся одинаковые условия исполнения контракта, меньший порядковый номер присваивается заявке, которая поступила ранее других, содержащих такие же условия. Результаты рассмотрения заявок на участие в открытом конкурсе в электронной форме фиксируются в протоколе подведения итогов открытого конкурса в электронной форме, который подписывается всеми присутствующими на заседании членами Единой комиссии. Оценка заявок на участие в открытом конкурсе в электронной форме не осуществляется в случае признания конкурса не состоявшимся.</w:t>
      </w:r>
    </w:p>
    <w:p w:rsidR="006C2A94" w:rsidRPr="00AD0CF9" w:rsidRDefault="006C2A94" w:rsidP="004E4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sz w:val="24"/>
          <w:szCs w:val="24"/>
        </w:rPr>
        <w:t>4.8.15. Протокол подведения итогов открытого конкурса в электронной форме должен содержать информацию, предусмотренную ч.12 ст. 54.7 Закона о контрактной системе.</w:t>
      </w:r>
    </w:p>
    <w:p w:rsidR="006C2A94" w:rsidRPr="00AD0CF9" w:rsidRDefault="006C2A94" w:rsidP="004E4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sz w:val="24"/>
          <w:szCs w:val="24"/>
        </w:rPr>
        <w:t>4.8.16. Победителем открытого конкурса в электронной форме признается его участник, который предложил лучшие условия исполнения контракта на основе критериев, указанных в конкурсной документации, и заявке на участие в открытом конкурсе в электронной форме которого присвоен первый номер.</w:t>
      </w:r>
    </w:p>
    <w:p w:rsidR="006C2A94" w:rsidRPr="00AD0CF9" w:rsidRDefault="006C2A94" w:rsidP="004E4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b/>
          <w:sz w:val="24"/>
          <w:szCs w:val="24"/>
        </w:rPr>
        <w:t>4.9.</w:t>
      </w:r>
      <w:r w:rsidRPr="00AD0CF9">
        <w:rPr>
          <w:rFonts w:ascii="Times New Roman" w:eastAsia="Times New Roman" w:hAnsi="Times New Roman" w:cs="Times New Roman"/>
          <w:b/>
          <w:bCs/>
          <w:sz w:val="24"/>
          <w:szCs w:val="24"/>
        </w:rPr>
        <w:t xml:space="preserve"> Особенности проведения конкурса с ограниченным участием в электронной форме.</w:t>
      </w:r>
      <w:r w:rsidR="00A82B23">
        <w:rPr>
          <w:rFonts w:ascii="Times New Roman" w:eastAsia="Times New Roman" w:hAnsi="Times New Roman" w:cs="Times New Roman"/>
          <w:b/>
          <w:bCs/>
          <w:sz w:val="24"/>
          <w:szCs w:val="24"/>
        </w:rPr>
        <w:t xml:space="preserve"> </w:t>
      </w:r>
      <w:r w:rsidRPr="00AD0CF9">
        <w:rPr>
          <w:rFonts w:ascii="Times New Roman" w:eastAsia="Times New Roman" w:hAnsi="Times New Roman" w:cs="Times New Roman"/>
          <w:sz w:val="24"/>
          <w:szCs w:val="24"/>
        </w:rPr>
        <w:t>При проведении конкурса с ограниченным участием в электронной форме применяются положения Закона о контрактной системе о проведении открытого конкурса в электронной форме, п.4.8 настоящего Положения  с учетом особенностей, определенных ст. 56.1 Закона о контрактной системе.</w:t>
      </w:r>
    </w:p>
    <w:p w:rsidR="006C2A94" w:rsidRPr="00AD0CF9" w:rsidRDefault="006C2A94" w:rsidP="004E4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b/>
          <w:sz w:val="24"/>
          <w:szCs w:val="24"/>
        </w:rPr>
        <w:t>4.10. Особенности проведения двухэтапного конкурса в электронной форме</w:t>
      </w:r>
      <w:r w:rsidRPr="00AD0CF9">
        <w:rPr>
          <w:rFonts w:ascii="Times New Roman" w:eastAsia="Times New Roman" w:hAnsi="Times New Roman" w:cs="Times New Roman"/>
          <w:sz w:val="24"/>
          <w:szCs w:val="24"/>
        </w:rPr>
        <w:t>. При проведении двухэтапного конкурса в электронной форме применяются положения Закона о контрактной системе о проведении открытого конкурса в электронной форме с учетом особенностей, определенных ст.57.1 Закона о контрактной системе.</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p>
    <w:p w:rsidR="0020368C"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b/>
          <w:color w:val="000000"/>
          <w:kern w:val="1"/>
          <w:sz w:val="24"/>
          <w:szCs w:val="24"/>
          <w:lang w:eastAsia="zh-CN" w:bidi="hi-IN"/>
        </w:rPr>
        <w:t>4.11. Запрос котировок в электронной форме.</w:t>
      </w:r>
      <w:r w:rsidRPr="00AD0CF9">
        <w:rPr>
          <w:rFonts w:ascii="Times New Roman" w:eastAsia="SimSun" w:hAnsi="Times New Roman" w:cs="Times New Roman"/>
          <w:color w:val="000000"/>
          <w:kern w:val="1"/>
          <w:sz w:val="24"/>
          <w:szCs w:val="24"/>
          <w:lang w:eastAsia="zh-CN" w:bidi="hi-IN"/>
        </w:rPr>
        <w:t xml:space="preserve"> </w:t>
      </w:r>
    </w:p>
    <w:p w:rsidR="0020368C" w:rsidRPr="00AD0CF9" w:rsidRDefault="0020368C" w:rsidP="004E464D">
      <w:pPr>
        <w:widowControl w:val="0"/>
        <w:suppressAutoHyphens/>
        <w:spacing w:after="0" w:line="240" w:lineRule="auto"/>
        <w:ind w:left="-567" w:firstLine="708"/>
        <w:jc w:val="both"/>
        <w:rPr>
          <w:rFonts w:ascii="Times New Roman" w:eastAsia="SimSun" w:hAnsi="Times New Roman" w:cs="Times New Roman"/>
          <w:kern w:val="1"/>
          <w:sz w:val="24"/>
          <w:szCs w:val="24"/>
          <w:lang w:eastAsia="zh-CN" w:bidi="hi-IN"/>
        </w:rPr>
      </w:pPr>
      <w:r w:rsidRPr="00AD0CF9">
        <w:rPr>
          <w:rFonts w:ascii="Times New Roman" w:eastAsia="SimSun" w:hAnsi="Times New Roman" w:cs="Times New Roman"/>
          <w:kern w:val="1"/>
          <w:sz w:val="24"/>
          <w:szCs w:val="24"/>
          <w:lang w:eastAsia="zh-CN" w:bidi="hi-IN"/>
        </w:rPr>
        <w:t xml:space="preserve">4.11.При осуществлении процедуры определения поставщика (подрядчика, исполнителя) </w:t>
      </w:r>
      <w:r w:rsidRPr="00AD0CF9">
        <w:rPr>
          <w:rFonts w:ascii="Times New Roman" w:eastAsia="SimSun" w:hAnsi="Times New Roman" w:cs="Times New Roman"/>
          <w:kern w:val="1"/>
          <w:sz w:val="24"/>
          <w:szCs w:val="24"/>
          <w:lang w:eastAsia="zh-CN" w:bidi="hi-IN"/>
        </w:rPr>
        <w:lastRenderedPageBreak/>
        <w:t>путем запроса котировок в электронной форме в обязанности Единой комиссии входит следующее.</w:t>
      </w:r>
    </w:p>
    <w:p w:rsidR="0020368C" w:rsidRPr="00AD0CF9" w:rsidRDefault="0020368C" w:rsidP="004E464D">
      <w:pPr>
        <w:widowControl w:val="0"/>
        <w:suppressAutoHyphens/>
        <w:spacing w:after="0" w:line="240" w:lineRule="auto"/>
        <w:ind w:left="-567" w:firstLine="708"/>
        <w:jc w:val="both"/>
        <w:rPr>
          <w:rFonts w:ascii="Times New Roman" w:eastAsia="Times New Roman" w:hAnsi="Times New Roman" w:cs="Times New Roman"/>
          <w:kern w:val="1"/>
          <w:sz w:val="24"/>
          <w:szCs w:val="24"/>
          <w:lang w:eastAsia="zh-CN" w:bidi="hi-IN"/>
        </w:rPr>
      </w:pPr>
      <w:r w:rsidRPr="00AD0CF9">
        <w:rPr>
          <w:rFonts w:ascii="Times New Roman" w:eastAsia="Times New Roman" w:hAnsi="Times New Roman" w:cs="Times New Roman"/>
          <w:kern w:val="1"/>
          <w:sz w:val="24"/>
          <w:szCs w:val="24"/>
          <w:lang w:eastAsia="zh-CN" w:bidi="hi-IN"/>
        </w:rPr>
        <w:t xml:space="preserve">4.11.1. </w:t>
      </w:r>
      <w:r w:rsidRPr="00AD0CF9">
        <w:rPr>
          <w:rFonts w:ascii="Times New Roman" w:eastAsia="SimSun" w:hAnsi="Times New Roman" w:cs="Times New Roman"/>
          <w:kern w:val="1"/>
          <w:sz w:val="24"/>
          <w:szCs w:val="24"/>
          <w:lang w:bidi="hi-IN"/>
        </w:rPr>
        <w:t xml:space="preserve">Не позднее одного рабочего дня со дня, следующего за датой окончания срока подачи заявок на участие в запросе котировок в электронной форме, установленной в извещении о проведении запроса котировок в электронной форме </w:t>
      </w:r>
      <w:r w:rsidRPr="00AD0CF9">
        <w:rPr>
          <w:rFonts w:ascii="Times New Roman" w:eastAsia="Times New Roman" w:hAnsi="Times New Roman" w:cs="Times New Roman"/>
          <w:kern w:val="1"/>
          <w:sz w:val="24"/>
          <w:szCs w:val="24"/>
          <w:lang w:eastAsia="zh-CN" w:bidi="hi-IN"/>
        </w:rPr>
        <w:t>Единая комиссия:</w:t>
      </w:r>
    </w:p>
    <w:p w:rsidR="0020368C" w:rsidRPr="00AD0CF9" w:rsidRDefault="0020368C" w:rsidP="004E464D">
      <w:pPr>
        <w:widowControl w:val="0"/>
        <w:suppressAutoHyphens/>
        <w:spacing w:after="0" w:line="240" w:lineRule="auto"/>
        <w:ind w:left="-567" w:firstLine="708"/>
        <w:jc w:val="both"/>
        <w:rPr>
          <w:rFonts w:ascii="Times New Roman" w:eastAsia="SimSun" w:hAnsi="Times New Roman" w:cs="Times New Roman"/>
          <w:kern w:val="1"/>
          <w:sz w:val="24"/>
          <w:szCs w:val="24"/>
          <w:lang w:bidi="hi-IN"/>
        </w:rPr>
      </w:pPr>
      <w:r w:rsidRPr="00AD0CF9">
        <w:rPr>
          <w:rFonts w:ascii="Times New Roman" w:eastAsia="SimSun" w:hAnsi="Times New Roman" w:cs="Times New Roman"/>
          <w:kern w:val="1"/>
          <w:sz w:val="24"/>
          <w:szCs w:val="24"/>
          <w:lang w:bidi="hi-IN"/>
        </w:rPr>
        <w:t xml:space="preserve">4.11.1.1. Рассматривает заявки, информацию и документы, направленные оператором электронной площадки в соответствии с </w:t>
      </w:r>
      <w:hyperlink r:id="rId44" w:history="1">
        <w:r w:rsidRPr="00AD0CF9">
          <w:rPr>
            <w:rFonts w:ascii="Times New Roman" w:eastAsia="SimSun" w:hAnsi="Times New Roman" w:cs="Times New Roman"/>
            <w:kern w:val="1"/>
            <w:sz w:val="24"/>
            <w:szCs w:val="24"/>
            <w:lang w:bidi="hi-IN"/>
          </w:rPr>
          <w:t>частью 9</w:t>
        </w:r>
      </w:hyperlink>
      <w:r w:rsidRPr="00AD0CF9">
        <w:rPr>
          <w:rFonts w:ascii="Times New Roman" w:eastAsia="SimSun" w:hAnsi="Times New Roman" w:cs="Times New Roman"/>
          <w:kern w:val="1"/>
          <w:sz w:val="24"/>
          <w:szCs w:val="24"/>
          <w:lang w:bidi="hi-IN"/>
        </w:rPr>
        <w:t xml:space="preserve"> статьи 82.1 </w:t>
      </w:r>
      <w:r w:rsidRPr="00AD0CF9">
        <w:rPr>
          <w:rFonts w:ascii="Times New Roman" w:eastAsia="SimSun" w:hAnsi="Times New Roman" w:cs="Times New Roman"/>
          <w:kern w:val="1"/>
          <w:sz w:val="24"/>
          <w:szCs w:val="24"/>
          <w:lang w:eastAsia="zh-CN" w:bidi="hi-IN"/>
        </w:rPr>
        <w:t>Закона от 05.04.2013 № 44-ФЗ</w:t>
      </w:r>
      <w:r w:rsidRPr="00AD0CF9">
        <w:rPr>
          <w:rFonts w:ascii="Times New Roman" w:eastAsia="SimSun" w:hAnsi="Times New Roman" w:cs="Times New Roman"/>
          <w:kern w:val="1"/>
          <w:sz w:val="24"/>
          <w:szCs w:val="24"/>
          <w:lang w:bidi="hi-IN"/>
        </w:rPr>
        <w:t xml:space="preserve"> и принимает решение о соответствии заявок на участие в запросе котировок в электронной форме требованиям, установленным в извещении о проведении запроса котировок в электронной форме, или об отклонении заявок на участие в запросе котировок в электронной форме по следующим основаниям:</w:t>
      </w:r>
    </w:p>
    <w:p w:rsidR="0020368C" w:rsidRPr="00AD0CF9" w:rsidRDefault="0020368C" w:rsidP="004E464D">
      <w:pPr>
        <w:widowControl w:val="0"/>
        <w:suppressAutoHyphens/>
        <w:spacing w:after="0" w:line="240" w:lineRule="auto"/>
        <w:ind w:left="-567" w:firstLine="708"/>
        <w:jc w:val="both"/>
        <w:rPr>
          <w:rFonts w:ascii="Times New Roman" w:eastAsia="SimSun" w:hAnsi="Times New Roman" w:cs="Times New Roman"/>
          <w:kern w:val="1"/>
          <w:sz w:val="24"/>
          <w:szCs w:val="24"/>
          <w:lang w:bidi="hi-IN"/>
        </w:rPr>
      </w:pPr>
      <w:r w:rsidRPr="00AD0CF9">
        <w:rPr>
          <w:rFonts w:ascii="Times New Roman" w:eastAsia="SimSun" w:hAnsi="Times New Roman" w:cs="Times New Roman"/>
          <w:kern w:val="1"/>
          <w:sz w:val="24"/>
          <w:szCs w:val="24"/>
          <w:lang w:bidi="hi-IN"/>
        </w:rPr>
        <w:t xml:space="preserve">-в случае непредставления информации и документов, предусмотренных </w:t>
      </w:r>
      <w:hyperlink r:id="rId45" w:history="1">
        <w:r w:rsidRPr="00AD0CF9">
          <w:rPr>
            <w:rFonts w:ascii="Times New Roman" w:eastAsia="SimSun" w:hAnsi="Times New Roman" w:cs="Times New Roman"/>
            <w:kern w:val="1"/>
            <w:sz w:val="24"/>
            <w:szCs w:val="24"/>
            <w:lang w:bidi="hi-IN"/>
          </w:rPr>
          <w:t>частью 5</w:t>
        </w:r>
      </w:hyperlink>
      <w:r w:rsidRPr="00AD0CF9">
        <w:rPr>
          <w:rFonts w:ascii="Times New Roman" w:eastAsia="SimSun" w:hAnsi="Times New Roman" w:cs="Times New Roman"/>
          <w:kern w:val="1"/>
          <w:sz w:val="24"/>
          <w:szCs w:val="24"/>
          <w:lang w:bidi="hi-IN"/>
        </w:rPr>
        <w:t xml:space="preserve"> статьи 82.1, </w:t>
      </w:r>
      <w:hyperlink r:id="rId46" w:history="1">
        <w:r w:rsidRPr="00AD0CF9">
          <w:rPr>
            <w:rFonts w:ascii="Times New Roman" w:eastAsia="SimSun" w:hAnsi="Times New Roman" w:cs="Times New Roman"/>
            <w:kern w:val="1"/>
            <w:sz w:val="24"/>
            <w:szCs w:val="24"/>
            <w:lang w:bidi="hi-IN"/>
          </w:rPr>
          <w:t>частью 11 статьи 24.1</w:t>
        </w:r>
      </w:hyperlink>
      <w:r w:rsidRPr="00AD0CF9">
        <w:rPr>
          <w:rFonts w:ascii="Times New Roman" w:eastAsia="SimSun" w:hAnsi="Times New Roman" w:cs="Times New Roman"/>
          <w:kern w:val="1"/>
          <w:sz w:val="24"/>
          <w:szCs w:val="24"/>
          <w:lang w:eastAsia="zh-CN" w:bidi="hi-IN"/>
        </w:rPr>
        <w:t>Закона от 05.04.2013 № 44-ФЗ</w:t>
      </w:r>
      <w:r w:rsidRPr="00AD0CF9">
        <w:rPr>
          <w:rFonts w:ascii="Times New Roman" w:eastAsia="SimSun" w:hAnsi="Times New Roman" w:cs="Times New Roman"/>
          <w:kern w:val="1"/>
          <w:sz w:val="24"/>
          <w:szCs w:val="24"/>
          <w:lang w:bidi="hi-IN"/>
        </w:rPr>
        <w:t xml:space="preserve"> (за исключением случаев, предусмотренных </w:t>
      </w:r>
      <w:r w:rsidRPr="00AD0CF9">
        <w:rPr>
          <w:rFonts w:ascii="Times New Roman" w:eastAsia="SimSun" w:hAnsi="Times New Roman" w:cs="Times New Roman"/>
          <w:kern w:val="1"/>
          <w:sz w:val="24"/>
          <w:szCs w:val="24"/>
          <w:lang w:eastAsia="zh-CN" w:bidi="hi-IN"/>
        </w:rPr>
        <w:t>Законом от 05.04.2013 № 44-ФЗ</w:t>
      </w:r>
      <w:r w:rsidRPr="00AD0CF9">
        <w:rPr>
          <w:rFonts w:ascii="Times New Roman" w:eastAsia="SimSun" w:hAnsi="Times New Roman" w:cs="Times New Roman"/>
          <w:kern w:val="1"/>
          <w:sz w:val="24"/>
          <w:szCs w:val="24"/>
          <w:lang w:bidi="hi-IN"/>
        </w:rPr>
        <w:t>), несоответствия таких информации и документов требованиям, установленным в извещении о проведении запроса котировок в электронной форме;</w:t>
      </w:r>
    </w:p>
    <w:p w:rsidR="0020368C" w:rsidRPr="00AD0CF9" w:rsidRDefault="0020368C" w:rsidP="004E464D">
      <w:pPr>
        <w:widowControl w:val="0"/>
        <w:suppressAutoHyphens/>
        <w:spacing w:after="0" w:line="240" w:lineRule="auto"/>
        <w:ind w:left="-567" w:firstLine="708"/>
        <w:jc w:val="both"/>
        <w:rPr>
          <w:rFonts w:ascii="Times New Roman" w:eastAsia="SimSun" w:hAnsi="Times New Roman" w:cs="Times New Roman"/>
          <w:kern w:val="1"/>
          <w:sz w:val="24"/>
          <w:szCs w:val="24"/>
          <w:lang w:bidi="hi-IN"/>
        </w:rPr>
      </w:pPr>
      <w:r w:rsidRPr="00AD0CF9">
        <w:rPr>
          <w:rFonts w:ascii="Times New Roman" w:eastAsia="SimSun" w:hAnsi="Times New Roman" w:cs="Times New Roman"/>
          <w:kern w:val="1"/>
          <w:sz w:val="24"/>
          <w:szCs w:val="24"/>
          <w:lang w:bidi="hi-IN"/>
        </w:rPr>
        <w:t xml:space="preserve">-случае несоответствия участника закупки требованиям, установленным в извещении о проведении запроса котировок в электронной форме в соответствии с </w:t>
      </w:r>
      <w:hyperlink r:id="rId47" w:history="1">
        <w:r w:rsidRPr="00AD0CF9">
          <w:rPr>
            <w:rFonts w:ascii="Times New Roman" w:eastAsia="SimSun" w:hAnsi="Times New Roman" w:cs="Times New Roman"/>
            <w:kern w:val="1"/>
            <w:sz w:val="24"/>
            <w:szCs w:val="24"/>
            <w:lang w:bidi="hi-IN"/>
          </w:rPr>
          <w:t>частью 1</w:t>
        </w:r>
      </w:hyperlink>
      <w:r w:rsidRPr="00AD0CF9">
        <w:rPr>
          <w:rFonts w:ascii="Times New Roman" w:eastAsia="SimSun" w:hAnsi="Times New Roman" w:cs="Times New Roman"/>
          <w:kern w:val="1"/>
          <w:sz w:val="24"/>
          <w:szCs w:val="24"/>
          <w:lang w:bidi="hi-IN"/>
        </w:rPr>
        <w:t xml:space="preserve">, </w:t>
      </w:r>
      <w:hyperlink r:id="rId48" w:history="1">
        <w:r w:rsidRPr="00AD0CF9">
          <w:rPr>
            <w:rFonts w:ascii="Times New Roman" w:eastAsia="SimSun" w:hAnsi="Times New Roman" w:cs="Times New Roman"/>
            <w:kern w:val="1"/>
            <w:sz w:val="24"/>
            <w:szCs w:val="24"/>
            <w:lang w:bidi="hi-IN"/>
          </w:rPr>
          <w:t>частью 1.1</w:t>
        </w:r>
      </w:hyperlink>
      <w:r w:rsidRPr="00AD0CF9">
        <w:rPr>
          <w:rFonts w:ascii="Times New Roman" w:eastAsia="SimSun" w:hAnsi="Times New Roman" w:cs="Times New Roman"/>
          <w:kern w:val="1"/>
          <w:sz w:val="24"/>
          <w:szCs w:val="24"/>
          <w:lang w:bidi="hi-IN"/>
        </w:rPr>
        <w:t xml:space="preserve"> (при наличии таких требований) статьи 31 </w:t>
      </w:r>
      <w:r w:rsidRPr="00AD0CF9">
        <w:rPr>
          <w:rFonts w:ascii="Times New Roman" w:eastAsia="SimSun" w:hAnsi="Times New Roman" w:cs="Times New Roman"/>
          <w:kern w:val="1"/>
          <w:sz w:val="24"/>
          <w:szCs w:val="24"/>
          <w:lang w:eastAsia="zh-CN" w:bidi="hi-IN"/>
        </w:rPr>
        <w:t>Закона от 05.04.2013 № 44-ФЗ</w:t>
      </w:r>
      <w:r w:rsidRPr="00AD0CF9">
        <w:rPr>
          <w:rFonts w:ascii="Times New Roman" w:eastAsia="SimSun" w:hAnsi="Times New Roman" w:cs="Times New Roman"/>
          <w:kern w:val="1"/>
          <w:sz w:val="24"/>
          <w:szCs w:val="24"/>
          <w:lang w:bidi="hi-IN"/>
        </w:rPr>
        <w:t>;</w:t>
      </w:r>
    </w:p>
    <w:p w:rsidR="0020368C" w:rsidRPr="00AD0CF9" w:rsidRDefault="0020368C" w:rsidP="004E464D">
      <w:pPr>
        <w:widowControl w:val="0"/>
        <w:suppressAutoHyphens/>
        <w:spacing w:after="0" w:line="240" w:lineRule="auto"/>
        <w:ind w:left="-567" w:firstLine="708"/>
        <w:jc w:val="both"/>
        <w:rPr>
          <w:rFonts w:ascii="Times New Roman" w:eastAsia="SimSun" w:hAnsi="Times New Roman" w:cs="Times New Roman"/>
          <w:kern w:val="1"/>
          <w:sz w:val="24"/>
          <w:szCs w:val="24"/>
          <w:lang w:bidi="hi-IN"/>
        </w:rPr>
      </w:pPr>
      <w:r w:rsidRPr="00AD0CF9">
        <w:rPr>
          <w:rFonts w:ascii="Times New Roman" w:eastAsia="SimSun" w:hAnsi="Times New Roman" w:cs="Times New Roman"/>
          <w:kern w:val="1"/>
          <w:sz w:val="24"/>
          <w:szCs w:val="24"/>
          <w:lang w:bidi="hi-IN"/>
        </w:rPr>
        <w:t xml:space="preserve">-в случаях, предусмотренных нормативными правовыми актами, принятыми в соответствии со </w:t>
      </w:r>
      <w:hyperlink r:id="rId49" w:history="1">
        <w:r w:rsidRPr="00AD0CF9">
          <w:rPr>
            <w:rFonts w:ascii="Times New Roman" w:eastAsia="SimSun" w:hAnsi="Times New Roman" w:cs="Times New Roman"/>
            <w:kern w:val="1"/>
            <w:sz w:val="24"/>
            <w:szCs w:val="24"/>
            <w:lang w:bidi="hi-IN"/>
          </w:rPr>
          <w:t>статьей 14</w:t>
        </w:r>
      </w:hyperlink>
      <w:r w:rsidRPr="00AD0CF9">
        <w:rPr>
          <w:rFonts w:ascii="Times New Roman" w:eastAsia="SimSun" w:hAnsi="Times New Roman" w:cs="Times New Roman"/>
          <w:kern w:val="1"/>
          <w:sz w:val="24"/>
          <w:szCs w:val="24"/>
          <w:lang w:eastAsia="zh-CN" w:bidi="hi-IN"/>
        </w:rPr>
        <w:t>Закона от 05.04.2013 № 44-ФЗ</w:t>
      </w:r>
      <w:r w:rsidRPr="00AD0CF9">
        <w:rPr>
          <w:rFonts w:ascii="Times New Roman" w:eastAsia="SimSun" w:hAnsi="Times New Roman" w:cs="Times New Roman"/>
          <w:kern w:val="1"/>
          <w:sz w:val="24"/>
          <w:szCs w:val="24"/>
          <w:lang w:bidi="hi-IN"/>
        </w:rPr>
        <w:t>;</w:t>
      </w:r>
    </w:p>
    <w:p w:rsidR="0020368C" w:rsidRPr="00AD0CF9" w:rsidRDefault="0020368C" w:rsidP="004E464D">
      <w:pPr>
        <w:widowControl w:val="0"/>
        <w:suppressAutoHyphens/>
        <w:spacing w:after="0" w:line="240" w:lineRule="auto"/>
        <w:ind w:left="-567" w:firstLine="708"/>
        <w:jc w:val="both"/>
        <w:rPr>
          <w:rFonts w:ascii="Times New Roman" w:eastAsia="SimSun" w:hAnsi="Times New Roman" w:cs="Times New Roman"/>
          <w:kern w:val="1"/>
          <w:sz w:val="24"/>
          <w:szCs w:val="24"/>
          <w:lang w:bidi="hi-IN"/>
        </w:rPr>
      </w:pPr>
      <w:r w:rsidRPr="00AD0CF9">
        <w:rPr>
          <w:rFonts w:ascii="Times New Roman" w:eastAsia="SimSun" w:hAnsi="Times New Roman" w:cs="Times New Roman"/>
          <w:kern w:val="1"/>
          <w:sz w:val="24"/>
          <w:szCs w:val="24"/>
          <w:lang w:bidi="hi-IN"/>
        </w:rPr>
        <w:t xml:space="preserve">-в случае непредставления документов, предусмотренных </w:t>
      </w:r>
      <w:hyperlink r:id="rId50" w:history="1">
        <w:r w:rsidRPr="00AD0CF9">
          <w:rPr>
            <w:rFonts w:ascii="Times New Roman" w:eastAsia="SimSun" w:hAnsi="Times New Roman" w:cs="Times New Roman"/>
            <w:kern w:val="1"/>
            <w:sz w:val="24"/>
            <w:szCs w:val="24"/>
            <w:lang w:bidi="hi-IN"/>
          </w:rPr>
          <w:t>пунктом 4 части 5</w:t>
        </w:r>
      </w:hyperlink>
      <w:r w:rsidRPr="00AD0CF9">
        <w:rPr>
          <w:rFonts w:ascii="Times New Roman" w:eastAsia="SimSun" w:hAnsi="Times New Roman" w:cs="Times New Roman"/>
          <w:kern w:val="1"/>
          <w:sz w:val="24"/>
          <w:szCs w:val="24"/>
          <w:lang w:bidi="hi-IN"/>
        </w:rPr>
        <w:t xml:space="preserve"> статьи 82.1. </w:t>
      </w:r>
      <w:r w:rsidRPr="00AD0CF9">
        <w:rPr>
          <w:rFonts w:ascii="Times New Roman" w:eastAsia="SimSun" w:hAnsi="Times New Roman" w:cs="Times New Roman"/>
          <w:kern w:val="1"/>
          <w:sz w:val="24"/>
          <w:szCs w:val="24"/>
          <w:lang w:eastAsia="zh-CN" w:bidi="hi-IN"/>
        </w:rPr>
        <w:t>Закона от 05.04.2013 № 44-ФЗ</w:t>
      </w:r>
      <w:r w:rsidRPr="00AD0CF9">
        <w:rPr>
          <w:rFonts w:ascii="Times New Roman" w:eastAsia="SimSun" w:hAnsi="Times New Roman" w:cs="Times New Roman"/>
          <w:kern w:val="1"/>
          <w:sz w:val="24"/>
          <w:szCs w:val="24"/>
          <w:lang w:bidi="hi-IN"/>
        </w:rPr>
        <w:t xml:space="preserve"> (если такие документы предусмотрены нормативными правовыми актами, принятыми в соответствии с </w:t>
      </w:r>
      <w:hyperlink r:id="rId51" w:history="1">
        <w:r w:rsidRPr="00AD0CF9">
          <w:rPr>
            <w:rFonts w:ascii="Times New Roman" w:eastAsia="SimSun" w:hAnsi="Times New Roman" w:cs="Times New Roman"/>
            <w:kern w:val="1"/>
            <w:sz w:val="24"/>
            <w:szCs w:val="24"/>
            <w:lang w:bidi="hi-IN"/>
          </w:rPr>
          <w:t>частью 3 статьи 14</w:t>
        </w:r>
      </w:hyperlink>
      <w:r w:rsidRPr="00AD0CF9">
        <w:rPr>
          <w:rFonts w:ascii="Times New Roman" w:eastAsia="SimSun" w:hAnsi="Times New Roman" w:cs="Times New Roman"/>
          <w:kern w:val="1"/>
          <w:sz w:val="24"/>
          <w:szCs w:val="24"/>
          <w:lang w:eastAsia="zh-CN" w:bidi="hi-IN"/>
        </w:rPr>
        <w:t>Закона от 05.04.2013 № 44-ФЗ</w:t>
      </w:r>
      <w:r w:rsidRPr="00AD0CF9">
        <w:rPr>
          <w:rFonts w:ascii="Times New Roman" w:eastAsia="SimSun" w:hAnsi="Times New Roman" w:cs="Times New Roman"/>
          <w:kern w:val="1"/>
          <w:sz w:val="24"/>
          <w:szCs w:val="24"/>
          <w:lang w:bidi="hi-IN"/>
        </w:rPr>
        <w:t xml:space="preserve">), в случае, если в соответствии со </w:t>
      </w:r>
      <w:hyperlink r:id="rId52" w:history="1">
        <w:r w:rsidRPr="00AD0CF9">
          <w:rPr>
            <w:rFonts w:ascii="Times New Roman" w:eastAsia="SimSun" w:hAnsi="Times New Roman" w:cs="Times New Roman"/>
            <w:kern w:val="1"/>
            <w:sz w:val="24"/>
            <w:szCs w:val="24"/>
            <w:lang w:bidi="hi-IN"/>
          </w:rPr>
          <w:t>статьей 14</w:t>
        </w:r>
      </w:hyperlink>
      <w:r w:rsidRPr="00AD0CF9">
        <w:rPr>
          <w:rFonts w:ascii="Times New Roman" w:eastAsia="SimSun" w:hAnsi="Times New Roman" w:cs="Times New Roman"/>
          <w:kern w:val="1"/>
          <w:sz w:val="24"/>
          <w:szCs w:val="24"/>
          <w:lang w:eastAsia="zh-CN" w:bidi="hi-IN"/>
        </w:rPr>
        <w:t>Закона от 05.04.2013 № 44-ФЗ</w:t>
      </w:r>
      <w:r w:rsidRPr="00AD0CF9">
        <w:rPr>
          <w:rFonts w:ascii="Times New Roman" w:eastAsia="SimSun" w:hAnsi="Times New Roman" w:cs="Times New Roman"/>
          <w:kern w:val="1"/>
          <w:sz w:val="24"/>
          <w:szCs w:val="24"/>
          <w:lang w:bidi="hi-IN"/>
        </w:rPr>
        <w:t xml:space="preserve"> в извещение о проведении запроса котировок в электронной форме включена информация о запрете допуска товаров, происходящих из иностранных государств;</w:t>
      </w:r>
    </w:p>
    <w:p w:rsidR="0020368C" w:rsidRPr="00AD0CF9" w:rsidRDefault="0020368C" w:rsidP="004E464D">
      <w:pPr>
        <w:widowControl w:val="0"/>
        <w:suppressAutoHyphens/>
        <w:spacing w:after="0" w:line="240" w:lineRule="auto"/>
        <w:ind w:left="-567" w:firstLine="708"/>
        <w:jc w:val="both"/>
        <w:rPr>
          <w:rFonts w:ascii="Times New Roman" w:eastAsia="SimSun" w:hAnsi="Times New Roman" w:cs="Times New Roman"/>
          <w:kern w:val="1"/>
          <w:sz w:val="24"/>
          <w:szCs w:val="24"/>
          <w:lang w:bidi="hi-IN"/>
        </w:rPr>
      </w:pPr>
      <w:r w:rsidRPr="00AD0CF9">
        <w:rPr>
          <w:rFonts w:ascii="Times New Roman" w:eastAsia="SimSun" w:hAnsi="Times New Roman" w:cs="Times New Roman"/>
          <w:kern w:val="1"/>
          <w:sz w:val="24"/>
          <w:szCs w:val="24"/>
          <w:lang w:bidi="hi-IN"/>
        </w:rPr>
        <w:t>-в случае выявления недостоверной информации, содержащейся в заявке на участие в запросе котировок в электронной форме;</w:t>
      </w:r>
    </w:p>
    <w:p w:rsidR="0020368C" w:rsidRPr="00AD0CF9" w:rsidRDefault="0020368C" w:rsidP="004E464D">
      <w:pPr>
        <w:widowControl w:val="0"/>
        <w:suppressAutoHyphens/>
        <w:spacing w:after="0" w:line="240" w:lineRule="auto"/>
        <w:ind w:left="-567"/>
        <w:jc w:val="both"/>
        <w:rPr>
          <w:rFonts w:ascii="Times New Roman" w:eastAsia="SimSun" w:hAnsi="Times New Roman" w:cs="Times New Roman"/>
          <w:kern w:val="1"/>
          <w:sz w:val="24"/>
          <w:szCs w:val="24"/>
          <w:lang w:bidi="hi-IN"/>
        </w:rPr>
      </w:pPr>
      <w:r w:rsidRPr="00AD0CF9">
        <w:rPr>
          <w:rFonts w:ascii="Times New Roman" w:eastAsia="SimSun" w:hAnsi="Times New Roman" w:cs="Times New Roman"/>
          <w:kern w:val="1"/>
          <w:sz w:val="24"/>
          <w:szCs w:val="24"/>
          <w:lang w:bidi="hi-IN"/>
        </w:rPr>
        <w:tab/>
        <w:t xml:space="preserve">4.11.1.2. На основании решения, предусмотренного </w:t>
      </w:r>
      <w:hyperlink r:id="rId53" w:history="1">
        <w:r w:rsidRPr="00AD0CF9">
          <w:rPr>
            <w:rFonts w:ascii="Times New Roman" w:eastAsia="SimSun" w:hAnsi="Times New Roman" w:cs="Times New Roman"/>
            <w:kern w:val="1"/>
            <w:sz w:val="24"/>
            <w:szCs w:val="24"/>
            <w:lang w:bidi="hi-IN"/>
          </w:rPr>
          <w:t>подпунктом 4.11.1.1.</w:t>
        </w:r>
      </w:hyperlink>
      <w:r w:rsidRPr="00AD0CF9">
        <w:rPr>
          <w:rFonts w:ascii="Times New Roman" w:eastAsia="SimSun" w:hAnsi="Times New Roman" w:cs="Times New Roman"/>
          <w:kern w:val="1"/>
          <w:sz w:val="24"/>
          <w:szCs w:val="24"/>
          <w:lang w:bidi="hi-IN"/>
        </w:rPr>
        <w:t xml:space="preserve"> настоящего пункта, присваивает каждой заявке на участие в запросе котировок в электронной форме, которая не отклонена, порядковый номер в порядке возрастания цены контракта, суммы цен единиц товара, работы, услуги (в случае, предусмотренном </w:t>
      </w:r>
      <w:hyperlink r:id="rId54" w:history="1">
        <w:r w:rsidRPr="00AD0CF9">
          <w:rPr>
            <w:rFonts w:ascii="Times New Roman" w:eastAsia="SimSun" w:hAnsi="Times New Roman" w:cs="Times New Roman"/>
            <w:kern w:val="1"/>
            <w:sz w:val="24"/>
            <w:szCs w:val="24"/>
            <w:lang w:bidi="hi-IN"/>
          </w:rPr>
          <w:t>частью 24 статьи 22</w:t>
        </w:r>
      </w:hyperlink>
      <w:r w:rsidRPr="00AD0CF9">
        <w:rPr>
          <w:rFonts w:ascii="Times New Roman" w:eastAsia="SimSun" w:hAnsi="Times New Roman" w:cs="Times New Roman"/>
          <w:kern w:val="1"/>
          <w:sz w:val="24"/>
          <w:szCs w:val="24"/>
          <w:lang w:eastAsia="zh-CN" w:bidi="hi-IN"/>
        </w:rPr>
        <w:t>Закона от 05.04.2013 № 44-ФЗ</w:t>
      </w:r>
      <w:r w:rsidRPr="00AD0CF9">
        <w:rPr>
          <w:rFonts w:ascii="Times New Roman" w:eastAsia="SimSun" w:hAnsi="Times New Roman" w:cs="Times New Roman"/>
          <w:kern w:val="1"/>
          <w:sz w:val="24"/>
          <w:szCs w:val="24"/>
          <w:lang w:bidi="hi-IN"/>
        </w:rPr>
        <w:t xml:space="preserve">), предложенных в заявке на участие в запросе котировок в электронной форме, и с учетом положений нормативных правовых актов, принятых в соответствии со </w:t>
      </w:r>
      <w:hyperlink r:id="rId55" w:history="1">
        <w:r w:rsidRPr="00AD0CF9">
          <w:rPr>
            <w:rFonts w:ascii="Times New Roman" w:eastAsia="SimSun" w:hAnsi="Times New Roman" w:cs="Times New Roman"/>
            <w:kern w:val="1"/>
            <w:sz w:val="24"/>
            <w:szCs w:val="24"/>
            <w:lang w:bidi="hi-IN"/>
          </w:rPr>
          <w:t>статьей 14</w:t>
        </w:r>
      </w:hyperlink>
      <w:r w:rsidRPr="00AD0CF9">
        <w:rPr>
          <w:rFonts w:ascii="Times New Roman" w:eastAsia="SimSun" w:hAnsi="Times New Roman" w:cs="Times New Roman"/>
          <w:kern w:val="1"/>
          <w:sz w:val="24"/>
          <w:szCs w:val="24"/>
          <w:lang w:eastAsia="zh-CN" w:bidi="hi-IN"/>
        </w:rPr>
        <w:t>Закона от 05.04.2013 № 44-ФЗ</w:t>
      </w:r>
      <w:r w:rsidRPr="00AD0CF9">
        <w:rPr>
          <w:rFonts w:ascii="Times New Roman" w:eastAsia="SimSun" w:hAnsi="Times New Roman" w:cs="Times New Roman"/>
          <w:kern w:val="1"/>
          <w:sz w:val="24"/>
          <w:szCs w:val="24"/>
          <w:lang w:bidi="hi-IN"/>
        </w:rPr>
        <w:t xml:space="preserve">.   </w:t>
      </w:r>
    </w:p>
    <w:p w:rsidR="0020368C" w:rsidRPr="00AD0CF9" w:rsidRDefault="0020368C" w:rsidP="004E464D">
      <w:pPr>
        <w:widowControl w:val="0"/>
        <w:suppressAutoHyphens/>
        <w:spacing w:after="0" w:line="240" w:lineRule="auto"/>
        <w:ind w:left="-567" w:firstLine="708"/>
        <w:jc w:val="both"/>
        <w:rPr>
          <w:rFonts w:ascii="Times New Roman" w:eastAsia="SimSun" w:hAnsi="Times New Roman" w:cs="Times New Roman"/>
          <w:kern w:val="1"/>
          <w:sz w:val="24"/>
          <w:szCs w:val="24"/>
          <w:lang w:bidi="hi-IN"/>
        </w:rPr>
      </w:pPr>
      <w:r w:rsidRPr="00AD0CF9">
        <w:rPr>
          <w:rFonts w:ascii="Times New Roman" w:eastAsia="SimSun" w:hAnsi="Times New Roman" w:cs="Times New Roman"/>
          <w:kern w:val="1"/>
          <w:sz w:val="24"/>
          <w:szCs w:val="24"/>
          <w:lang w:bidi="hi-IN"/>
        </w:rPr>
        <w:t xml:space="preserve">Победителем запроса котировок в электронной форме признается участник закупки, заявке на участие в запросе котировок в электронной форме которого присвоен первый номер. В случае, если в нескольких заявках на участие в запросе котировок в электронной форме содержатся одинаковые предложения, предусмотренные </w:t>
      </w:r>
      <w:hyperlink r:id="rId56" w:history="1">
        <w:r w:rsidRPr="00AD0CF9">
          <w:rPr>
            <w:rFonts w:ascii="Times New Roman" w:eastAsia="SimSun" w:hAnsi="Times New Roman" w:cs="Times New Roman"/>
            <w:kern w:val="1"/>
            <w:sz w:val="24"/>
            <w:szCs w:val="24"/>
            <w:lang w:bidi="hi-IN"/>
          </w:rPr>
          <w:t>пунктом 3 части 5</w:t>
        </w:r>
      </w:hyperlink>
      <w:r w:rsidRPr="00AD0CF9">
        <w:rPr>
          <w:rFonts w:ascii="Times New Roman" w:eastAsia="SimSun" w:hAnsi="Times New Roman" w:cs="Times New Roman"/>
          <w:kern w:val="1"/>
          <w:sz w:val="24"/>
          <w:szCs w:val="24"/>
          <w:lang w:bidi="hi-IN"/>
        </w:rPr>
        <w:t xml:space="preserve"> статьи 82.1. </w:t>
      </w:r>
      <w:r w:rsidRPr="00AD0CF9">
        <w:rPr>
          <w:rFonts w:ascii="Times New Roman" w:eastAsia="SimSun" w:hAnsi="Times New Roman" w:cs="Times New Roman"/>
          <w:kern w:val="1"/>
          <w:sz w:val="24"/>
          <w:szCs w:val="24"/>
          <w:lang w:eastAsia="zh-CN" w:bidi="hi-IN"/>
        </w:rPr>
        <w:t>Закона от 05.04.2013 № 44-ФЗ</w:t>
      </w:r>
      <w:r w:rsidRPr="00AD0CF9">
        <w:rPr>
          <w:rFonts w:ascii="Times New Roman" w:eastAsia="SimSun" w:hAnsi="Times New Roman" w:cs="Times New Roman"/>
          <w:kern w:val="1"/>
          <w:sz w:val="24"/>
          <w:szCs w:val="24"/>
          <w:lang w:bidi="hi-IN"/>
        </w:rPr>
        <w:t>, меньший порядковый номер присваивается заявке на участие в запросе котировок в электронной форме, которая поступила ранее других таких заявок;</w:t>
      </w:r>
      <w:r w:rsidRPr="00AD0CF9">
        <w:rPr>
          <w:rFonts w:ascii="Times New Roman" w:eastAsia="SimSun" w:hAnsi="Times New Roman" w:cs="Times New Roman"/>
          <w:kern w:val="1"/>
          <w:sz w:val="24"/>
          <w:szCs w:val="24"/>
          <w:lang w:bidi="hi-IN"/>
        </w:rPr>
        <w:tab/>
      </w:r>
    </w:p>
    <w:p w:rsidR="0020368C" w:rsidRPr="00AD0CF9" w:rsidRDefault="0020368C" w:rsidP="004E464D">
      <w:pPr>
        <w:widowControl w:val="0"/>
        <w:suppressAutoHyphens/>
        <w:spacing w:after="0" w:line="240" w:lineRule="auto"/>
        <w:ind w:left="-567" w:firstLine="708"/>
        <w:jc w:val="both"/>
        <w:rPr>
          <w:rFonts w:ascii="Times New Roman" w:eastAsia="SimSun" w:hAnsi="Times New Roman" w:cs="Times New Roman"/>
          <w:kern w:val="1"/>
          <w:sz w:val="24"/>
          <w:szCs w:val="24"/>
          <w:lang w:bidi="hi-IN"/>
        </w:rPr>
      </w:pPr>
      <w:r w:rsidRPr="00AD0CF9">
        <w:rPr>
          <w:rFonts w:ascii="Times New Roman" w:eastAsia="SimSun" w:hAnsi="Times New Roman" w:cs="Times New Roman"/>
          <w:kern w:val="1"/>
          <w:sz w:val="24"/>
          <w:szCs w:val="24"/>
          <w:lang w:bidi="hi-IN"/>
        </w:rPr>
        <w:t>4.11.1.3. Подписывает усиленными электронными подписями сформированный заказчиком с использованием электронной площадки протокол подведения итогов запроса котировок в электронной форме.</w:t>
      </w:r>
    </w:p>
    <w:p w:rsidR="006C2A94" w:rsidRPr="0020368C" w:rsidRDefault="0020368C" w:rsidP="004E464D">
      <w:pPr>
        <w:widowControl w:val="0"/>
        <w:suppressAutoHyphens/>
        <w:spacing w:after="0" w:line="240" w:lineRule="auto"/>
        <w:ind w:left="-567" w:firstLine="708"/>
        <w:jc w:val="both"/>
        <w:rPr>
          <w:rFonts w:ascii="Times New Roman" w:eastAsia="SimSun" w:hAnsi="Times New Roman" w:cs="Times New Roman"/>
          <w:kern w:val="1"/>
          <w:sz w:val="24"/>
          <w:szCs w:val="24"/>
          <w:lang w:eastAsia="zh-CN" w:bidi="hi-IN"/>
        </w:rPr>
      </w:pPr>
      <w:r w:rsidRPr="00AD0CF9">
        <w:rPr>
          <w:rFonts w:ascii="Times New Roman" w:eastAsia="SimSun" w:hAnsi="Times New Roman" w:cs="Times New Roman"/>
          <w:kern w:val="1"/>
          <w:sz w:val="24"/>
          <w:szCs w:val="24"/>
          <w:lang w:eastAsia="zh-CN" w:bidi="hi-IN"/>
        </w:rPr>
        <w:t>4.11.2. При осуществлении процедуры определения поставщика (подрядчика, исполнителя) путем запроса котировок в электронной форме Единая комиссия также выполняет иные действия в соответствии с положениями Закона от 05.04.2013 № 44-ФЗ.</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b/>
          <w:color w:val="000000"/>
          <w:kern w:val="1"/>
          <w:sz w:val="24"/>
          <w:szCs w:val="24"/>
          <w:lang w:eastAsia="zh-CN" w:bidi="hi-IN"/>
        </w:rPr>
        <w:t>4.12. Запрос предложений в электронной форме. При осуществлении процедуры определения поставщика (подрядчика,</w:t>
      </w:r>
      <w:r w:rsidRPr="00AD0CF9">
        <w:rPr>
          <w:rFonts w:ascii="Times New Roman" w:eastAsia="SimSun" w:hAnsi="Times New Roman" w:cs="Times New Roman"/>
          <w:color w:val="000000"/>
          <w:kern w:val="1"/>
          <w:sz w:val="24"/>
          <w:szCs w:val="24"/>
          <w:lang w:eastAsia="zh-CN" w:bidi="hi-IN"/>
        </w:rPr>
        <w:t xml:space="preserve"> исполнителя) путем запроса предложений в  электронной форме в обязанности Единой комиссии входит следующее. </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lastRenderedPageBreak/>
        <w:t>4.12.1.Единая комиссия рассматривает и оценивает заявки на участие в запросе предложений в электронной форме.</w:t>
      </w:r>
    </w:p>
    <w:p w:rsidR="006C2A94" w:rsidRPr="00AD0CF9" w:rsidRDefault="006C2A94" w:rsidP="004E4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sz w:val="24"/>
          <w:szCs w:val="24"/>
        </w:rPr>
        <w:t>4.12.2. Участники запроса предложений в электронной форме, подавшие заявки, не соответствующие требованиям, установленным извещением о проведении запроса предложений в электронной форме и (или) документацией о проведении запроса предложений в электронной форме, или предоставившие недостоверную информацию, а также в случаях, предусмотренных нормативными правовыми актами, принятыми в соответствии со ст. 14 Закона о контрактной системе, отстраняются Единой комиссией, и их заявки не оцениваются. Не подлежит отстранению участник в связи с отсутствием в его заявке на участие в запросе предложений в электронной форме документов, предусмотренных п. 4 ч. 9 ст. 83.1 Закона о контрактной системе, а также п. 5 ч. 9 ст.83.1 Закона о контрактной системе, за исключением случая закупки товаров, работ, услуг, в отношении которых установлен запрет, предусмотренный ст. 14 Закона о контрактной системе. Основания, по которым участник запроса предложений в электронной форме был отстранен, фиксируются в протоколе проведения запроса предложений в электронной форме.</w:t>
      </w:r>
    </w:p>
    <w:p w:rsidR="006C2A94" w:rsidRPr="00AD0CF9" w:rsidRDefault="006C2A94" w:rsidP="004E4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sz w:val="24"/>
          <w:szCs w:val="24"/>
        </w:rPr>
        <w:t>4.12.3. Все заявки участников запроса предложений в электронной форме оцениваются Единой комиссией на основании критериев, указанных в документации о проведении запроса предложений в электронной форме, фиксируются в виде таблицы и прилагаются к протоколу проведения запроса предложений в электронной форме. В указанный протокол включаются информация о заявке, признанной лучшей, или условия, содержащиеся в единственной заявке на участие в запросе предложений в электронной форме.</w:t>
      </w:r>
    </w:p>
    <w:p w:rsidR="006C2A94" w:rsidRPr="00AD0CF9" w:rsidRDefault="006C2A94" w:rsidP="004E4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sz w:val="24"/>
          <w:szCs w:val="24"/>
        </w:rPr>
        <w:t>4.12.4. Единая комиссия осуществляет рассмотрение окончательных предложений и фиксирует его результаты в итоговом протоколе.</w:t>
      </w:r>
    </w:p>
    <w:p w:rsidR="006C2A94" w:rsidRPr="00AD0CF9" w:rsidRDefault="006C2A94" w:rsidP="004E4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40"/>
        <w:jc w:val="both"/>
        <w:rPr>
          <w:rFonts w:ascii="Times New Roman" w:eastAsia="Times New Roman" w:hAnsi="Times New Roman" w:cs="Times New Roman"/>
          <w:color w:val="000000"/>
          <w:sz w:val="24"/>
          <w:szCs w:val="24"/>
        </w:rPr>
      </w:pPr>
      <w:r w:rsidRPr="00AD0CF9">
        <w:rPr>
          <w:rFonts w:ascii="Times New Roman" w:eastAsia="Times New Roman" w:hAnsi="Times New Roman" w:cs="Times New Roman"/>
          <w:sz w:val="24"/>
          <w:szCs w:val="24"/>
        </w:rPr>
        <w:t xml:space="preserve">4.12.5. Выигравшим окончательным предложением является окончательное предложение, которое в соответствии с критериями, указанными в документации о проведении запроса предложений в электронной форме, наилучшим образом соответствует установленным заказчиком требованиям к товарам, работам, услугам.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 В итоговом протоколе фиксируются все условия, указанные в окончательных предложениях участников запроса предложений в электронной форме,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в электронной форме. </w:t>
      </w:r>
    </w:p>
    <w:p w:rsidR="006C2A94" w:rsidRPr="00AD0CF9" w:rsidRDefault="006C2A94" w:rsidP="004E4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40"/>
        <w:jc w:val="both"/>
        <w:rPr>
          <w:rFonts w:ascii="Times New Roman" w:eastAsia="Times New Roman" w:hAnsi="Times New Roman" w:cs="Times New Roman"/>
          <w:b/>
          <w:bCs/>
          <w:sz w:val="24"/>
          <w:szCs w:val="24"/>
        </w:rPr>
      </w:pPr>
    </w:p>
    <w:p w:rsidR="006C2A94" w:rsidRPr="00AD0CF9" w:rsidRDefault="006C2A94" w:rsidP="004E4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b/>
          <w:bCs/>
          <w:sz w:val="24"/>
          <w:szCs w:val="24"/>
        </w:rPr>
        <w:t>4.13. Особенности проведения закрытого конкурса, закрытого конкурса с ограниченным участием, закрытого двухэтапного конкурса</w:t>
      </w:r>
    </w:p>
    <w:p w:rsidR="006C2A94" w:rsidRPr="00AD0CF9" w:rsidRDefault="006C2A94" w:rsidP="004E4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sz w:val="24"/>
          <w:szCs w:val="24"/>
        </w:rPr>
        <w:t>4.13. При проведении закрытого конкурса применяются положения Закона о контрактной системе о проведении открытого конкурса, п. 4.1. настоящего положения с учетом положений ст. 85 Закона о контрактной системе.</w:t>
      </w:r>
    </w:p>
    <w:p w:rsidR="006C2A94" w:rsidRPr="00AD0CF9" w:rsidRDefault="006C2A94" w:rsidP="004E4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sz w:val="24"/>
          <w:szCs w:val="24"/>
        </w:rPr>
        <w:t>При проведении закрытого конкурса с ограниченным участием применяются положения Закона о контрактной системе о проведении конкурса с ограниченным участием и закрытого конкурса, п. 4.2. настоящего Положения с учетом положений ст. 85 Закона о контрактной системе.</w:t>
      </w:r>
    </w:p>
    <w:p w:rsidR="006C2A94" w:rsidRPr="00AD0CF9" w:rsidRDefault="006C2A94" w:rsidP="004E4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40"/>
        <w:jc w:val="both"/>
        <w:rPr>
          <w:rFonts w:ascii="Times New Roman" w:eastAsia="Times New Roman" w:hAnsi="Times New Roman" w:cs="Times New Roman"/>
          <w:sz w:val="24"/>
          <w:szCs w:val="24"/>
        </w:rPr>
      </w:pPr>
      <w:r w:rsidRPr="00AD0CF9">
        <w:rPr>
          <w:rFonts w:ascii="Times New Roman" w:eastAsia="Times New Roman" w:hAnsi="Times New Roman" w:cs="Times New Roman"/>
          <w:sz w:val="24"/>
          <w:szCs w:val="24"/>
        </w:rPr>
        <w:t>При проведении закрытого двухэтапного конкурса применяются положения Закона о контрактной системе о проведении двухэтапного конкурса с учетом положений ст.85 Закона о контрактной системе, положений о закрытом конкурсе, п.4.3. настоящего Положения.</w:t>
      </w:r>
    </w:p>
    <w:p w:rsidR="006C2A94" w:rsidRPr="00AD0CF9" w:rsidRDefault="006C2A94" w:rsidP="004E464D">
      <w:pPr>
        <w:widowControl w:val="0"/>
        <w:suppressAutoHyphens/>
        <w:autoSpaceDE w:val="0"/>
        <w:autoSpaceDN w:val="0"/>
        <w:adjustRightInd w:val="0"/>
        <w:spacing w:after="0" w:line="240" w:lineRule="auto"/>
        <w:ind w:left="-567"/>
        <w:outlineLvl w:val="0"/>
        <w:rPr>
          <w:rFonts w:ascii="Times New Roman" w:eastAsia="SimSun" w:hAnsi="Times New Roman" w:cs="Times New Roman"/>
          <w:b/>
          <w:bCs/>
          <w:color w:val="000000"/>
          <w:kern w:val="1"/>
          <w:sz w:val="24"/>
          <w:szCs w:val="24"/>
          <w:lang w:eastAsia="zh-CN" w:bidi="hi-IN"/>
        </w:rPr>
      </w:pPr>
      <w:bookmarkStart w:id="10" w:name="Par155"/>
      <w:bookmarkEnd w:id="10"/>
    </w:p>
    <w:p w:rsidR="006C2A94" w:rsidRPr="00AD0CF9" w:rsidRDefault="006C2A94" w:rsidP="004E464D">
      <w:pPr>
        <w:widowControl w:val="0"/>
        <w:suppressAutoHyphens/>
        <w:autoSpaceDE w:val="0"/>
        <w:autoSpaceDN w:val="0"/>
        <w:adjustRightInd w:val="0"/>
        <w:spacing w:after="0" w:line="240" w:lineRule="auto"/>
        <w:ind w:left="-567"/>
        <w:jc w:val="center"/>
        <w:outlineLvl w:val="0"/>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b/>
          <w:bCs/>
          <w:color w:val="000000"/>
          <w:kern w:val="1"/>
          <w:sz w:val="24"/>
          <w:szCs w:val="24"/>
          <w:lang w:eastAsia="zh-CN" w:bidi="hi-IN"/>
        </w:rPr>
        <w:t>5. Порядок создания и работы Единой комиссии</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5.1. Единая комиссия является коллегиальным органом заказчика, действующим на постоянной основе. Персональный состав Единой комиссии, ее председатель, заместитель </w:t>
      </w:r>
      <w:r w:rsidRPr="00AD0CF9">
        <w:rPr>
          <w:rFonts w:ascii="Times New Roman" w:eastAsia="SimSun" w:hAnsi="Times New Roman" w:cs="Times New Roman"/>
          <w:color w:val="000000"/>
          <w:kern w:val="1"/>
          <w:sz w:val="24"/>
          <w:szCs w:val="24"/>
          <w:lang w:eastAsia="zh-CN" w:bidi="hi-IN"/>
        </w:rPr>
        <w:lastRenderedPageBreak/>
        <w:t>председателя, секретарь и члены Единой комиссии утверждаются распоряжением заказчика.</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5.2.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Число членов Единой комиссии должно быть не менее чем пять человек.</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5.3.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Единой комиссии должны включаться лица творческих профессий в соответствующей области.литературы или искусства. Число таких лиц должно составлять не менее чем пятьдесят процентов общего числа членов Единой комиссии.</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5.4. Заказчик включает в состав Единой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5.5. Членами Единой комиссии не могут быть физические лица,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предквалификационного отбора, оценки соответствия участников конкурса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В случае выявления в составе Единой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5.6. Замена члена комиссии допускается только по решению заказчика.</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5.7. Комиссия правомочна осуществлять свои функции, если на заседании комиссии присутствует не менее чем пятьдесят процентов общего числа ее членов. Члены комиссии должны быть своевременно уведомлены председателем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допускаются.</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5.8. Уведомление членов Единой комиссии о месте, дате и времени проведения заседаний комиссии осуществляется не позднее, чем за два рабочих дня до даты проведения такого заседания посредством направления приглашений, содержащих сведения о повестке дня заседания. Подготовка приглашения, представление его на подписание председателю и направление членам комиссии осуществляется секретарем комиссии.</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5.9. Члены Единой комиссии вправе:</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5.9.1. Знакомиться со всеми представленными на рассмотрение документами и сведениями, составляющими заявку на участие в конкурсе, аукционе или запросе котировок, запросе предложений.</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lastRenderedPageBreak/>
        <w:t>5.9.2. Выступать по вопросам повестки дня на заседаниях Единой комиссии.</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5.9.3. Проверять правильность содержания составляемых Единой комиссией протоколов, в том числе правильность отражения в этих протоколах своего выступления.</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5.10. Члены Единой комиссии обязаны:</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5.10.1. Присутствовать на заседаниях Единой комиссии, за исключением случаев, вызванных уважительными причинами (временная нетрудоспособность, командировка и другие уважительные причины).</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5.10.2. Принимать решения в пределах своей компетенции.</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 xml:space="preserve">5.11. Решение Единой комиссии, принятое в нарушение требований </w:t>
      </w:r>
      <w:hyperlink r:id="rId57" w:history="1">
        <w:r w:rsidRPr="00AD0CF9">
          <w:rPr>
            <w:rFonts w:ascii="Times New Roman" w:eastAsia="SimSun" w:hAnsi="Times New Roman" w:cs="Times New Roman"/>
            <w:color w:val="000000"/>
            <w:kern w:val="1"/>
            <w:sz w:val="24"/>
            <w:szCs w:val="24"/>
            <w:lang w:eastAsia="zh-CN" w:bidi="hi-IN"/>
          </w:rPr>
          <w:t>Закона</w:t>
        </w:r>
      </w:hyperlink>
      <w:r w:rsidRPr="00AD0CF9">
        <w:rPr>
          <w:rFonts w:ascii="Times New Roman" w:eastAsia="SimSun" w:hAnsi="Times New Roman" w:cs="Times New Roman"/>
          <w:color w:val="000000"/>
          <w:kern w:val="1"/>
          <w:sz w:val="24"/>
          <w:szCs w:val="24"/>
          <w:lang w:eastAsia="zh-CN" w:bidi="hi-IN"/>
        </w:rPr>
        <w:t xml:space="preserve"> о контрактной системе и настоящего Положения, может быть обжаловано любым участником закупки в порядке, установленном Законом о контрактной системе, и признано недействительным по решению контрольного органа в сфере закупок.</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5.12. Председатель Единой комиссии либо лицо, его замещающее:</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5.12.1. Осуществляет общее руководство работой Единой комиссии и обеспечивает выполнение настоящего Положения.</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5.12.2. Объявляет заседание правомочным или выносит решение о его переносе из-за отсутствия необходимого количества членов.</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5.12.3. Открывает и ведет заседания Единой комиссии, объявляет перерывы.</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5.12.4. В случае необходимости выносит на обсуждение Единой комиссии вопрос о привлечении к работе экспертов.</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5.12.5. Подписывает протоколы, составленные в ходе работы Единой комиссии.</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5.13. Секретарь Единой комиссии осуществляет подготовку заседаний Единой комиссии, включая оформление и рассылку необходимых документов, информирование членов Единой комиссии по всем вопросам, относящимся к их функциям (в том числе извещение лиц, принимающих участие в работе комиссии, о времени и месте проведения заседаний и обеспечение членов комиссии необходимыми материалами).</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5.</w:t>
      </w:r>
      <w:r w:rsidRPr="00AD0CF9">
        <w:rPr>
          <w:rFonts w:ascii="Times New Roman" w:eastAsia="SimSun" w:hAnsi="Times New Roman" w:cs="Times New Roman"/>
          <w:kern w:val="1"/>
          <w:sz w:val="24"/>
          <w:szCs w:val="24"/>
          <w:lang w:eastAsia="zh-CN" w:bidi="hi-IN"/>
        </w:rPr>
        <w:t>14. Единая комиссия проверяет соответствие участников закупок требованиям, указанным в пунктах 1 и 7.1, пункте 10 (за исключением случаев проведения электронных процедур, запроса котировок) части 1 и части 1.1 (при наличии такого требования) статьи 31 Закона о контрактной системе, и в отношении отдельных видов закупок товаров, работ, услуг требованиям, установленным в соответствии с частями 2 и 2.1 статьи 31 Закона о контрактной системе, если такие требования установлены Правительством Российской Федерации.</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kern w:val="1"/>
          <w:sz w:val="24"/>
          <w:szCs w:val="24"/>
          <w:lang w:eastAsia="zh-CN" w:bidi="hi-IN"/>
        </w:rPr>
      </w:pPr>
      <w:r w:rsidRPr="00AD0CF9">
        <w:rPr>
          <w:rFonts w:ascii="Times New Roman" w:eastAsia="SimSun" w:hAnsi="Times New Roman" w:cs="Times New Roman"/>
          <w:kern w:val="1"/>
          <w:sz w:val="24"/>
          <w:szCs w:val="24"/>
          <w:lang w:eastAsia="zh-CN" w:bidi="hi-IN"/>
        </w:rPr>
        <w:t>Единая комиссия вправе проверять соответствие участников закупок требованиям, указанным в пунктах 3 - 5, 7, 8, 9, 11 части 1 статьи 31 Закона о контрактной системе, а также при проведении электронных процедур, запроса котировок требованию, указанному в пункте 10 части 1 статьи 31 Закона о контрактной системе. Единая комиссия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частями 2 и 2.1 статьи 31 Закона о контрактной системе.</w:t>
      </w:r>
    </w:p>
    <w:p w:rsidR="006C2A94" w:rsidRPr="00AD0CF9" w:rsidRDefault="006C2A94" w:rsidP="004E464D">
      <w:pPr>
        <w:widowControl w:val="0"/>
        <w:suppressAutoHyphens/>
        <w:autoSpaceDE w:val="0"/>
        <w:autoSpaceDN w:val="0"/>
        <w:adjustRightInd w:val="0"/>
        <w:spacing w:after="0" w:line="240" w:lineRule="auto"/>
        <w:ind w:left="-567" w:firstLine="540"/>
        <w:jc w:val="both"/>
        <w:rPr>
          <w:rFonts w:ascii="Times New Roman" w:eastAsia="SimSun" w:hAnsi="Times New Roman" w:cs="Times New Roman"/>
          <w:color w:val="000000"/>
          <w:kern w:val="1"/>
          <w:sz w:val="24"/>
          <w:szCs w:val="24"/>
          <w:lang w:eastAsia="zh-CN" w:bidi="hi-IN"/>
        </w:rPr>
      </w:pPr>
      <w:r w:rsidRPr="00AD0CF9">
        <w:rPr>
          <w:rFonts w:ascii="Times New Roman" w:eastAsia="SimSun" w:hAnsi="Times New Roman" w:cs="Times New Roman"/>
          <w:color w:val="000000"/>
          <w:kern w:val="1"/>
          <w:sz w:val="24"/>
          <w:szCs w:val="24"/>
          <w:lang w:eastAsia="zh-CN" w:bidi="hi-IN"/>
        </w:rPr>
        <w:t>5.15. Члены Единой комиссии, виновные в нарушении законодательства Российской Федерации закупках товаров, работ, услуг для государственных и муниципальных нужд, а также иных нормативных правовых актов Российской Федерации и настоящего Положения, несут дисциплинарную, административную, уголовную ответственность в соответствии с законодательством Российской Федерации.</w:t>
      </w: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p>
    <w:p w:rsidR="006C2A94" w:rsidRPr="00AD0CF9" w:rsidRDefault="006C2A94"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p>
    <w:p w:rsidR="00154442" w:rsidRPr="00AD0CF9" w:rsidRDefault="00154442"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p>
    <w:p w:rsidR="00154442" w:rsidRPr="00AD0CF9" w:rsidRDefault="00154442" w:rsidP="006C2A94">
      <w:pPr>
        <w:widowControl w:val="0"/>
        <w:suppressAutoHyphens/>
        <w:autoSpaceDE w:val="0"/>
        <w:autoSpaceDN w:val="0"/>
        <w:adjustRightInd w:val="0"/>
        <w:spacing w:after="0" w:line="240" w:lineRule="auto"/>
        <w:ind w:firstLine="540"/>
        <w:jc w:val="both"/>
        <w:rPr>
          <w:rFonts w:ascii="Times New Roman" w:eastAsia="SimSun" w:hAnsi="Times New Roman" w:cs="Times New Roman"/>
          <w:color w:val="000000"/>
          <w:kern w:val="1"/>
          <w:sz w:val="24"/>
          <w:szCs w:val="24"/>
          <w:lang w:eastAsia="zh-CN" w:bidi="hi-IN"/>
        </w:rPr>
      </w:pPr>
    </w:p>
    <w:p w:rsidR="0020368C" w:rsidRPr="00F74681" w:rsidRDefault="0020368C" w:rsidP="0020368C">
      <w:pPr>
        <w:pStyle w:val="a4"/>
        <w:spacing w:before="0" w:beforeAutospacing="0" w:after="0" w:afterAutospacing="0"/>
        <w:jc w:val="right"/>
        <w:rPr>
          <w:b/>
          <w:sz w:val="20"/>
          <w:szCs w:val="20"/>
        </w:rPr>
      </w:pPr>
      <w:r w:rsidRPr="00F74681">
        <w:rPr>
          <w:b/>
          <w:sz w:val="20"/>
          <w:szCs w:val="20"/>
        </w:rPr>
        <w:t>Приложение  № 2</w:t>
      </w:r>
    </w:p>
    <w:p w:rsidR="0020368C" w:rsidRPr="00F74681" w:rsidRDefault="0020368C" w:rsidP="0020368C">
      <w:pPr>
        <w:pStyle w:val="a4"/>
        <w:spacing w:before="0" w:beforeAutospacing="0" w:after="0" w:afterAutospacing="0"/>
        <w:ind w:left="4956"/>
        <w:jc w:val="right"/>
        <w:rPr>
          <w:b/>
          <w:sz w:val="20"/>
          <w:szCs w:val="20"/>
        </w:rPr>
      </w:pPr>
      <w:r w:rsidRPr="00F74681">
        <w:rPr>
          <w:b/>
          <w:sz w:val="20"/>
          <w:szCs w:val="20"/>
        </w:rPr>
        <w:t>к постановлению  администрации</w:t>
      </w:r>
    </w:p>
    <w:p w:rsidR="0020368C" w:rsidRPr="00282C8B" w:rsidRDefault="0020368C" w:rsidP="0020368C">
      <w:pPr>
        <w:pStyle w:val="a4"/>
        <w:spacing w:before="0" w:beforeAutospacing="0" w:after="0" w:afterAutospacing="0"/>
        <w:jc w:val="right"/>
        <w:rPr>
          <w:b/>
          <w:sz w:val="28"/>
          <w:szCs w:val="28"/>
        </w:rPr>
      </w:pPr>
      <w:r w:rsidRPr="00F74681">
        <w:rPr>
          <w:b/>
          <w:sz w:val="20"/>
          <w:szCs w:val="20"/>
        </w:rPr>
        <w:t xml:space="preserve">Альшанского муниципального образования                                                                                            </w:t>
      </w:r>
      <w:r>
        <w:rPr>
          <w:b/>
          <w:sz w:val="20"/>
          <w:szCs w:val="20"/>
        </w:rPr>
        <w:t xml:space="preserve">           </w:t>
      </w:r>
      <w:r w:rsidRPr="00F74681">
        <w:rPr>
          <w:b/>
          <w:sz w:val="20"/>
          <w:szCs w:val="20"/>
        </w:rPr>
        <w:t>от 09.03.2021 г.  № 12</w:t>
      </w:r>
    </w:p>
    <w:p w:rsidR="0020368C" w:rsidRPr="00282C8B" w:rsidRDefault="0020368C" w:rsidP="0020368C">
      <w:pPr>
        <w:spacing w:after="0" w:line="240" w:lineRule="auto"/>
        <w:jc w:val="center"/>
        <w:rPr>
          <w:rFonts w:ascii="Times New Roman" w:hAnsi="Times New Roman"/>
          <w:b/>
          <w:sz w:val="28"/>
          <w:szCs w:val="28"/>
        </w:rPr>
      </w:pPr>
    </w:p>
    <w:p w:rsidR="0020368C" w:rsidRPr="00282C8B" w:rsidRDefault="0020368C" w:rsidP="0020368C">
      <w:pPr>
        <w:spacing w:after="0" w:line="240" w:lineRule="auto"/>
        <w:jc w:val="center"/>
        <w:rPr>
          <w:rFonts w:ascii="Times New Roman" w:hAnsi="Times New Roman"/>
          <w:b/>
          <w:sz w:val="28"/>
          <w:szCs w:val="28"/>
        </w:rPr>
      </w:pPr>
    </w:p>
    <w:p w:rsidR="0020368C" w:rsidRPr="00282C8B" w:rsidRDefault="0020368C" w:rsidP="0020368C">
      <w:pPr>
        <w:spacing w:after="0" w:line="240" w:lineRule="auto"/>
        <w:jc w:val="center"/>
        <w:rPr>
          <w:rFonts w:ascii="Times New Roman" w:hAnsi="Times New Roman"/>
          <w:b/>
          <w:sz w:val="28"/>
          <w:szCs w:val="28"/>
        </w:rPr>
      </w:pPr>
      <w:r w:rsidRPr="00282C8B">
        <w:rPr>
          <w:rFonts w:ascii="Times New Roman" w:hAnsi="Times New Roman"/>
          <w:b/>
          <w:sz w:val="28"/>
          <w:szCs w:val="28"/>
        </w:rPr>
        <w:t>Состав                                                                                                                          единой комиссии по осуществлению закупок путем проведения конкурсов, аукционов, запросов котировок, запросов предложений,                      на поставку товаров, выполнение работ и оказание услуг                                    для муниципальных нужд администрации                                               Альшанского муниципального образования</w:t>
      </w:r>
    </w:p>
    <w:p w:rsidR="0020368C" w:rsidRPr="00282C8B" w:rsidRDefault="0020368C" w:rsidP="0020368C">
      <w:pPr>
        <w:spacing w:after="0" w:line="240" w:lineRule="auto"/>
        <w:ind w:firstLine="357"/>
        <w:rPr>
          <w:rFonts w:ascii="Times New Roman" w:hAnsi="Times New Roman"/>
          <w:b/>
          <w:sz w:val="28"/>
          <w:szCs w:val="28"/>
        </w:rPr>
      </w:pPr>
    </w:p>
    <w:p w:rsidR="0020368C" w:rsidRPr="00282C8B" w:rsidRDefault="0020368C" w:rsidP="0020368C">
      <w:pPr>
        <w:pStyle w:val="a4"/>
        <w:spacing w:before="0" w:beforeAutospacing="0" w:after="0" w:afterAutospacing="0"/>
        <w:rPr>
          <w:sz w:val="28"/>
          <w:szCs w:val="28"/>
        </w:rPr>
      </w:pPr>
      <w:r w:rsidRPr="00282C8B">
        <w:rPr>
          <w:sz w:val="28"/>
          <w:szCs w:val="28"/>
        </w:rPr>
        <w:t xml:space="preserve">       Виняев М.Ф. - председатель комиссии, Глава Альшанского муниципального образования.</w:t>
      </w:r>
    </w:p>
    <w:p w:rsidR="0020368C" w:rsidRPr="00282C8B" w:rsidRDefault="0020368C" w:rsidP="0020368C">
      <w:pPr>
        <w:pStyle w:val="a4"/>
        <w:spacing w:before="0" w:beforeAutospacing="0" w:after="0" w:afterAutospacing="0"/>
        <w:ind w:firstLine="357"/>
        <w:rPr>
          <w:sz w:val="28"/>
          <w:szCs w:val="28"/>
        </w:rPr>
      </w:pPr>
      <w:r w:rsidRPr="00282C8B">
        <w:rPr>
          <w:sz w:val="28"/>
          <w:szCs w:val="28"/>
        </w:rPr>
        <w:t xml:space="preserve">Полозкова Н.В. - </w:t>
      </w:r>
      <w:r w:rsidRPr="00282C8B">
        <w:rPr>
          <w:bCs/>
          <w:color w:val="000000"/>
          <w:sz w:val="28"/>
          <w:szCs w:val="28"/>
        </w:rPr>
        <w:t>секретарь комиссии,  главный специалист администрации Альшанского муниципального образования.</w:t>
      </w:r>
    </w:p>
    <w:p w:rsidR="0020368C" w:rsidRPr="00282C8B" w:rsidRDefault="0020368C" w:rsidP="0020368C">
      <w:pPr>
        <w:pStyle w:val="a4"/>
        <w:ind w:firstLine="360"/>
        <w:rPr>
          <w:bCs/>
          <w:color w:val="000000"/>
          <w:sz w:val="28"/>
          <w:szCs w:val="28"/>
          <w:u w:val="single"/>
        </w:rPr>
      </w:pPr>
      <w:r w:rsidRPr="00282C8B">
        <w:rPr>
          <w:bCs/>
          <w:color w:val="000000"/>
          <w:sz w:val="28"/>
          <w:szCs w:val="28"/>
          <w:u w:val="single"/>
        </w:rPr>
        <w:t>Члены комиссии:</w:t>
      </w:r>
    </w:p>
    <w:p w:rsidR="0020368C" w:rsidRPr="00282C8B" w:rsidRDefault="0020368C" w:rsidP="0020368C">
      <w:pPr>
        <w:pStyle w:val="a4"/>
        <w:spacing w:before="0" w:beforeAutospacing="0" w:after="0" w:afterAutospacing="0"/>
        <w:ind w:firstLine="357"/>
        <w:rPr>
          <w:bCs/>
          <w:color w:val="000000"/>
          <w:sz w:val="28"/>
          <w:szCs w:val="28"/>
        </w:rPr>
      </w:pPr>
      <w:r w:rsidRPr="00282C8B">
        <w:rPr>
          <w:sz w:val="28"/>
          <w:szCs w:val="28"/>
        </w:rPr>
        <w:t xml:space="preserve">Чушкин Игорь Николаевич - </w:t>
      </w:r>
      <w:r w:rsidRPr="00282C8B">
        <w:rPr>
          <w:bCs/>
          <w:color w:val="000000"/>
          <w:sz w:val="28"/>
          <w:szCs w:val="28"/>
        </w:rPr>
        <w:t>председатель комитета по экономике (по согласованию).</w:t>
      </w:r>
    </w:p>
    <w:p w:rsidR="0020368C" w:rsidRPr="00282C8B" w:rsidRDefault="0020368C" w:rsidP="0020368C">
      <w:pPr>
        <w:pStyle w:val="a4"/>
        <w:spacing w:before="0" w:beforeAutospacing="0" w:after="0" w:afterAutospacing="0"/>
        <w:ind w:firstLine="357"/>
        <w:rPr>
          <w:bCs/>
          <w:color w:val="000000"/>
          <w:sz w:val="28"/>
          <w:szCs w:val="28"/>
        </w:rPr>
      </w:pPr>
      <w:r w:rsidRPr="00282C8B">
        <w:rPr>
          <w:bCs/>
          <w:color w:val="000000"/>
          <w:sz w:val="28"/>
          <w:szCs w:val="28"/>
        </w:rPr>
        <w:t>Сотникова Елена Александровна  – специалист по закупкам администрации Екатериновского муниципального района (по согласованию).</w:t>
      </w:r>
    </w:p>
    <w:p w:rsidR="0020368C" w:rsidRPr="00282C8B" w:rsidRDefault="0020368C" w:rsidP="0020368C">
      <w:pPr>
        <w:pStyle w:val="a4"/>
        <w:spacing w:before="0" w:beforeAutospacing="0" w:after="0" w:afterAutospacing="0"/>
        <w:ind w:firstLine="357"/>
        <w:rPr>
          <w:bCs/>
          <w:color w:val="000000"/>
          <w:sz w:val="28"/>
          <w:szCs w:val="28"/>
        </w:rPr>
      </w:pPr>
      <w:r w:rsidRPr="00282C8B">
        <w:rPr>
          <w:bCs/>
          <w:color w:val="000000"/>
          <w:sz w:val="28"/>
          <w:szCs w:val="28"/>
        </w:rPr>
        <w:t xml:space="preserve">Ширяева Галина Анатольевна –  технический инспектор администрации Альшанского  муниципального образования. </w:t>
      </w:r>
    </w:p>
    <w:p w:rsidR="0020368C" w:rsidRPr="00282C8B" w:rsidRDefault="0020368C" w:rsidP="0020368C">
      <w:pPr>
        <w:pStyle w:val="a6"/>
        <w:spacing w:line="240" w:lineRule="auto"/>
        <w:ind w:left="360" w:hanging="360"/>
        <w:rPr>
          <w:rFonts w:ascii="Times New Roman" w:hAnsi="Times New Roman"/>
          <w:b/>
          <w:sz w:val="28"/>
          <w:szCs w:val="28"/>
        </w:rPr>
      </w:pPr>
    </w:p>
    <w:p w:rsidR="006C2A94" w:rsidRPr="00AD0CF9" w:rsidRDefault="006C2A94" w:rsidP="006C2A94">
      <w:pPr>
        <w:widowControl w:val="0"/>
        <w:autoSpaceDE w:val="0"/>
        <w:autoSpaceDN w:val="0"/>
        <w:adjustRightInd w:val="0"/>
        <w:spacing w:after="0" w:line="240" w:lineRule="auto"/>
        <w:ind w:firstLine="5760"/>
        <w:jc w:val="both"/>
        <w:rPr>
          <w:rFonts w:ascii="Times New Roman" w:eastAsia="Times New Roman" w:hAnsi="Times New Roman" w:cs="Times New Roman"/>
          <w:sz w:val="24"/>
          <w:szCs w:val="24"/>
        </w:rPr>
      </w:pPr>
    </w:p>
    <w:p w:rsidR="006C2A94" w:rsidRPr="00AD0CF9" w:rsidRDefault="006C2A94" w:rsidP="006C2A94">
      <w:pPr>
        <w:widowControl w:val="0"/>
        <w:autoSpaceDE w:val="0"/>
        <w:autoSpaceDN w:val="0"/>
        <w:adjustRightInd w:val="0"/>
        <w:spacing w:after="0" w:line="240" w:lineRule="auto"/>
        <w:ind w:firstLine="5760"/>
        <w:jc w:val="both"/>
        <w:rPr>
          <w:rFonts w:ascii="Times New Roman" w:eastAsia="Times New Roman" w:hAnsi="Times New Roman" w:cs="Times New Roman"/>
          <w:sz w:val="24"/>
          <w:szCs w:val="24"/>
        </w:rPr>
      </w:pPr>
    </w:p>
    <w:p w:rsidR="006C2A94" w:rsidRPr="00AD0CF9" w:rsidRDefault="006C2A94" w:rsidP="006C2A94">
      <w:pPr>
        <w:widowControl w:val="0"/>
        <w:autoSpaceDE w:val="0"/>
        <w:autoSpaceDN w:val="0"/>
        <w:adjustRightInd w:val="0"/>
        <w:spacing w:after="0" w:line="240" w:lineRule="auto"/>
        <w:ind w:firstLine="5760"/>
        <w:jc w:val="both"/>
        <w:rPr>
          <w:rFonts w:ascii="Times New Roman" w:eastAsia="Times New Roman" w:hAnsi="Times New Roman" w:cs="Times New Roman"/>
          <w:sz w:val="24"/>
          <w:szCs w:val="24"/>
        </w:rPr>
      </w:pPr>
    </w:p>
    <w:p w:rsidR="006C2A94" w:rsidRPr="00AD0CF9" w:rsidRDefault="006C2A94" w:rsidP="006C2A94">
      <w:pPr>
        <w:widowControl w:val="0"/>
        <w:autoSpaceDE w:val="0"/>
        <w:autoSpaceDN w:val="0"/>
        <w:adjustRightInd w:val="0"/>
        <w:spacing w:after="0" w:line="240" w:lineRule="auto"/>
        <w:ind w:firstLine="5760"/>
        <w:jc w:val="both"/>
        <w:rPr>
          <w:rFonts w:ascii="Times New Roman" w:eastAsia="Times New Roman" w:hAnsi="Times New Roman" w:cs="Times New Roman"/>
          <w:sz w:val="24"/>
          <w:szCs w:val="24"/>
        </w:rPr>
      </w:pPr>
    </w:p>
    <w:p w:rsidR="006C2A94" w:rsidRPr="00AD0CF9" w:rsidRDefault="006C2A94" w:rsidP="006C2A94">
      <w:pPr>
        <w:widowControl w:val="0"/>
        <w:autoSpaceDE w:val="0"/>
        <w:autoSpaceDN w:val="0"/>
        <w:adjustRightInd w:val="0"/>
        <w:spacing w:after="0" w:line="240" w:lineRule="auto"/>
        <w:ind w:firstLine="5760"/>
        <w:jc w:val="both"/>
        <w:rPr>
          <w:rFonts w:ascii="Times New Roman" w:eastAsia="Times New Roman" w:hAnsi="Times New Roman" w:cs="Times New Roman"/>
          <w:sz w:val="24"/>
          <w:szCs w:val="24"/>
        </w:rPr>
      </w:pPr>
    </w:p>
    <w:p w:rsidR="006C2A94" w:rsidRPr="00AD0CF9" w:rsidRDefault="006C2A94" w:rsidP="006C2A94">
      <w:pPr>
        <w:widowControl w:val="0"/>
        <w:autoSpaceDE w:val="0"/>
        <w:autoSpaceDN w:val="0"/>
        <w:adjustRightInd w:val="0"/>
        <w:spacing w:after="0" w:line="240" w:lineRule="auto"/>
        <w:ind w:firstLine="5760"/>
        <w:jc w:val="both"/>
        <w:rPr>
          <w:rFonts w:ascii="Times New Roman" w:eastAsia="Times New Roman" w:hAnsi="Times New Roman" w:cs="Times New Roman"/>
          <w:sz w:val="24"/>
          <w:szCs w:val="24"/>
        </w:rPr>
      </w:pPr>
    </w:p>
    <w:p w:rsidR="006C2A94" w:rsidRPr="00AD0CF9" w:rsidRDefault="006C2A94" w:rsidP="006C2A94">
      <w:pPr>
        <w:widowControl w:val="0"/>
        <w:autoSpaceDE w:val="0"/>
        <w:autoSpaceDN w:val="0"/>
        <w:adjustRightInd w:val="0"/>
        <w:spacing w:after="0" w:line="240" w:lineRule="auto"/>
        <w:ind w:firstLine="5760"/>
        <w:jc w:val="both"/>
        <w:rPr>
          <w:rFonts w:ascii="Times New Roman" w:eastAsia="Times New Roman" w:hAnsi="Times New Roman" w:cs="Times New Roman"/>
          <w:sz w:val="24"/>
          <w:szCs w:val="24"/>
        </w:rPr>
      </w:pPr>
    </w:p>
    <w:p w:rsidR="006C2A94" w:rsidRPr="00AD0CF9" w:rsidRDefault="006C2A94" w:rsidP="006C2A94">
      <w:pPr>
        <w:widowControl w:val="0"/>
        <w:autoSpaceDE w:val="0"/>
        <w:autoSpaceDN w:val="0"/>
        <w:adjustRightInd w:val="0"/>
        <w:spacing w:after="0" w:line="240" w:lineRule="auto"/>
        <w:ind w:firstLine="5760"/>
        <w:jc w:val="both"/>
        <w:rPr>
          <w:rFonts w:ascii="Times New Roman" w:eastAsia="Times New Roman" w:hAnsi="Times New Roman" w:cs="Times New Roman"/>
          <w:sz w:val="24"/>
          <w:szCs w:val="24"/>
        </w:rPr>
      </w:pPr>
    </w:p>
    <w:p w:rsidR="006C2A94" w:rsidRPr="00AD0CF9" w:rsidRDefault="006C2A94" w:rsidP="006C2A94">
      <w:pPr>
        <w:widowControl w:val="0"/>
        <w:autoSpaceDE w:val="0"/>
        <w:autoSpaceDN w:val="0"/>
        <w:adjustRightInd w:val="0"/>
        <w:spacing w:after="0" w:line="240" w:lineRule="auto"/>
        <w:ind w:firstLine="5760"/>
        <w:jc w:val="both"/>
        <w:rPr>
          <w:rFonts w:ascii="Times New Roman" w:eastAsia="Times New Roman" w:hAnsi="Times New Roman" w:cs="Times New Roman"/>
          <w:sz w:val="24"/>
          <w:szCs w:val="24"/>
        </w:rPr>
      </w:pPr>
    </w:p>
    <w:p w:rsidR="006C2A94" w:rsidRPr="00AD0CF9" w:rsidRDefault="006C2A94" w:rsidP="006C2A94">
      <w:pPr>
        <w:widowControl w:val="0"/>
        <w:autoSpaceDE w:val="0"/>
        <w:autoSpaceDN w:val="0"/>
        <w:adjustRightInd w:val="0"/>
        <w:spacing w:after="0" w:line="240" w:lineRule="auto"/>
        <w:ind w:firstLine="5760"/>
        <w:jc w:val="both"/>
        <w:rPr>
          <w:rFonts w:ascii="Times New Roman" w:eastAsia="Times New Roman" w:hAnsi="Times New Roman" w:cs="Times New Roman"/>
          <w:sz w:val="24"/>
          <w:szCs w:val="24"/>
        </w:rPr>
      </w:pPr>
    </w:p>
    <w:p w:rsidR="006C2A94" w:rsidRPr="00AD0CF9" w:rsidRDefault="006C2A94" w:rsidP="006C2A94">
      <w:pPr>
        <w:widowControl w:val="0"/>
        <w:autoSpaceDE w:val="0"/>
        <w:autoSpaceDN w:val="0"/>
        <w:adjustRightInd w:val="0"/>
        <w:spacing w:after="0" w:line="240" w:lineRule="auto"/>
        <w:ind w:firstLine="5760"/>
        <w:jc w:val="both"/>
        <w:rPr>
          <w:rFonts w:ascii="Times New Roman" w:eastAsia="Times New Roman" w:hAnsi="Times New Roman" w:cs="Times New Roman"/>
          <w:sz w:val="24"/>
          <w:szCs w:val="24"/>
        </w:rPr>
      </w:pPr>
    </w:p>
    <w:p w:rsidR="006C2A94" w:rsidRPr="00AD0CF9" w:rsidRDefault="006C2A94" w:rsidP="006C2A94">
      <w:pPr>
        <w:widowControl w:val="0"/>
        <w:autoSpaceDE w:val="0"/>
        <w:autoSpaceDN w:val="0"/>
        <w:adjustRightInd w:val="0"/>
        <w:spacing w:after="0" w:line="240" w:lineRule="auto"/>
        <w:ind w:firstLine="5760"/>
        <w:jc w:val="both"/>
        <w:rPr>
          <w:rFonts w:ascii="Times New Roman" w:eastAsia="Times New Roman" w:hAnsi="Times New Roman" w:cs="Times New Roman"/>
          <w:sz w:val="24"/>
          <w:szCs w:val="24"/>
        </w:rPr>
      </w:pPr>
    </w:p>
    <w:p w:rsidR="006C2A94" w:rsidRPr="00AD0CF9" w:rsidRDefault="006C2A94" w:rsidP="006C2A94">
      <w:pPr>
        <w:widowControl w:val="0"/>
        <w:autoSpaceDE w:val="0"/>
        <w:autoSpaceDN w:val="0"/>
        <w:adjustRightInd w:val="0"/>
        <w:spacing w:after="0" w:line="240" w:lineRule="auto"/>
        <w:ind w:firstLine="5760"/>
        <w:jc w:val="both"/>
        <w:rPr>
          <w:rFonts w:ascii="Times New Roman" w:eastAsia="Times New Roman" w:hAnsi="Times New Roman" w:cs="Times New Roman"/>
          <w:sz w:val="24"/>
          <w:szCs w:val="24"/>
        </w:rPr>
      </w:pPr>
    </w:p>
    <w:p w:rsidR="006C2A94" w:rsidRPr="00AD0CF9" w:rsidRDefault="006C2A94" w:rsidP="006C2A94">
      <w:pPr>
        <w:widowControl w:val="0"/>
        <w:autoSpaceDE w:val="0"/>
        <w:autoSpaceDN w:val="0"/>
        <w:adjustRightInd w:val="0"/>
        <w:spacing w:after="0" w:line="240" w:lineRule="auto"/>
        <w:ind w:firstLine="5760"/>
        <w:jc w:val="both"/>
        <w:rPr>
          <w:rFonts w:ascii="Times New Roman" w:eastAsia="Times New Roman" w:hAnsi="Times New Roman" w:cs="Times New Roman"/>
          <w:sz w:val="24"/>
          <w:szCs w:val="24"/>
        </w:rPr>
      </w:pPr>
    </w:p>
    <w:p w:rsidR="006C2A94" w:rsidRPr="00AD0CF9" w:rsidRDefault="006C2A94" w:rsidP="006C2A94">
      <w:pPr>
        <w:widowControl w:val="0"/>
        <w:autoSpaceDE w:val="0"/>
        <w:autoSpaceDN w:val="0"/>
        <w:adjustRightInd w:val="0"/>
        <w:spacing w:after="0" w:line="240" w:lineRule="auto"/>
        <w:ind w:firstLine="5760"/>
        <w:jc w:val="both"/>
        <w:rPr>
          <w:rFonts w:ascii="Times New Roman" w:eastAsia="Times New Roman" w:hAnsi="Times New Roman" w:cs="Times New Roman"/>
          <w:sz w:val="24"/>
          <w:szCs w:val="24"/>
        </w:rPr>
      </w:pPr>
    </w:p>
    <w:p w:rsidR="006C2A94" w:rsidRPr="00AD0CF9" w:rsidRDefault="006C2A94" w:rsidP="006C2A94">
      <w:pPr>
        <w:widowControl w:val="0"/>
        <w:autoSpaceDE w:val="0"/>
        <w:autoSpaceDN w:val="0"/>
        <w:adjustRightInd w:val="0"/>
        <w:spacing w:after="0" w:line="240" w:lineRule="auto"/>
        <w:ind w:firstLine="5760"/>
        <w:jc w:val="both"/>
        <w:rPr>
          <w:rFonts w:ascii="Times New Roman" w:eastAsia="Times New Roman" w:hAnsi="Times New Roman" w:cs="Times New Roman"/>
          <w:sz w:val="24"/>
          <w:szCs w:val="24"/>
        </w:rPr>
      </w:pPr>
    </w:p>
    <w:p w:rsidR="006C2A94" w:rsidRPr="00AD0CF9" w:rsidRDefault="006C2A94" w:rsidP="006C2A94">
      <w:pPr>
        <w:widowControl w:val="0"/>
        <w:autoSpaceDE w:val="0"/>
        <w:autoSpaceDN w:val="0"/>
        <w:adjustRightInd w:val="0"/>
        <w:spacing w:after="0" w:line="240" w:lineRule="auto"/>
        <w:ind w:firstLine="5760"/>
        <w:jc w:val="both"/>
        <w:rPr>
          <w:rFonts w:ascii="Times New Roman" w:eastAsia="Times New Roman" w:hAnsi="Times New Roman" w:cs="Times New Roman"/>
          <w:sz w:val="24"/>
          <w:szCs w:val="24"/>
        </w:rPr>
      </w:pPr>
    </w:p>
    <w:p w:rsidR="006C2A94" w:rsidRPr="00AD0CF9" w:rsidRDefault="006C2A94" w:rsidP="006C2A94">
      <w:pPr>
        <w:widowControl w:val="0"/>
        <w:autoSpaceDE w:val="0"/>
        <w:autoSpaceDN w:val="0"/>
        <w:adjustRightInd w:val="0"/>
        <w:spacing w:after="0" w:line="240" w:lineRule="auto"/>
        <w:ind w:firstLine="5760"/>
        <w:jc w:val="both"/>
        <w:rPr>
          <w:rFonts w:ascii="Times New Roman" w:eastAsia="Times New Roman" w:hAnsi="Times New Roman" w:cs="Times New Roman"/>
          <w:sz w:val="24"/>
          <w:szCs w:val="24"/>
        </w:rPr>
      </w:pPr>
    </w:p>
    <w:p w:rsidR="006C2A94" w:rsidRPr="00AD0CF9" w:rsidRDefault="006C2A94" w:rsidP="006C2A94">
      <w:pPr>
        <w:spacing w:after="0" w:line="240" w:lineRule="auto"/>
        <w:jc w:val="center"/>
        <w:rPr>
          <w:rFonts w:ascii="Times New Roman" w:eastAsia="Times New Roman" w:hAnsi="Times New Roman" w:cs="Times New Roman"/>
          <w:sz w:val="24"/>
          <w:szCs w:val="24"/>
        </w:rPr>
      </w:pPr>
    </w:p>
    <w:p w:rsidR="006C2A94" w:rsidRPr="00AD0CF9" w:rsidRDefault="006C2A94" w:rsidP="006C2A94">
      <w:pPr>
        <w:spacing w:after="0" w:line="240" w:lineRule="auto"/>
        <w:rPr>
          <w:rFonts w:ascii="Times New Roman" w:eastAsia="Times New Roman" w:hAnsi="Times New Roman" w:cs="Times New Roman"/>
          <w:sz w:val="24"/>
          <w:szCs w:val="24"/>
        </w:rPr>
      </w:pPr>
    </w:p>
    <w:p w:rsidR="006C2A94" w:rsidRPr="00AD0CF9" w:rsidRDefault="006C2A94" w:rsidP="006C2A94">
      <w:pPr>
        <w:spacing w:after="0" w:line="240" w:lineRule="auto"/>
        <w:rPr>
          <w:rFonts w:ascii="Times New Roman" w:eastAsia="Times New Roman" w:hAnsi="Times New Roman" w:cs="Times New Roman"/>
          <w:sz w:val="24"/>
          <w:szCs w:val="24"/>
        </w:rPr>
      </w:pPr>
    </w:p>
    <w:p w:rsidR="006C2A94" w:rsidRPr="00AD0CF9" w:rsidRDefault="006C2A94" w:rsidP="007C7B1F">
      <w:pPr>
        <w:pStyle w:val="a6"/>
        <w:ind w:left="0"/>
        <w:rPr>
          <w:rFonts w:ascii="Times New Roman" w:hAnsi="Times New Roman"/>
          <w:sz w:val="24"/>
          <w:szCs w:val="24"/>
        </w:rPr>
      </w:pPr>
    </w:p>
    <w:p w:rsidR="006C2A94" w:rsidRPr="00AD0CF9" w:rsidRDefault="006C2A94" w:rsidP="007C7B1F">
      <w:pPr>
        <w:pStyle w:val="a6"/>
        <w:ind w:left="0"/>
        <w:rPr>
          <w:rFonts w:ascii="Times New Roman" w:hAnsi="Times New Roman"/>
          <w:sz w:val="24"/>
          <w:szCs w:val="24"/>
        </w:rPr>
      </w:pPr>
    </w:p>
    <w:sectPr w:rsidR="006C2A94" w:rsidRPr="00AD0CF9" w:rsidSect="008A59CE">
      <w:footerReference w:type="default" r:id="rId5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7DD4" w:rsidRDefault="00C57DD4" w:rsidP="004E464D">
      <w:pPr>
        <w:spacing w:after="0" w:line="240" w:lineRule="auto"/>
      </w:pPr>
      <w:r>
        <w:separator/>
      </w:r>
    </w:p>
  </w:endnote>
  <w:endnote w:type="continuationSeparator" w:id="1">
    <w:p w:rsidR="00C57DD4" w:rsidRDefault="00C57DD4" w:rsidP="004E46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5521579"/>
      <w:docPartObj>
        <w:docPartGallery w:val="Page Numbers (Bottom of Page)"/>
        <w:docPartUnique/>
      </w:docPartObj>
    </w:sdtPr>
    <w:sdtContent>
      <w:p w:rsidR="004E464D" w:rsidRDefault="005C3E11">
        <w:pPr>
          <w:pStyle w:val="a9"/>
          <w:jc w:val="center"/>
        </w:pPr>
        <w:fldSimple w:instr=" PAGE   \* MERGEFORMAT ">
          <w:r w:rsidR="00A82B23">
            <w:rPr>
              <w:noProof/>
            </w:rPr>
            <w:t>2</w:t>
          </w:r>
        </w:fldSimple>
      </w:p>
    </w:sdtContent>
  </w:sdt>
  <w:p w:rsidR="004E464D" w:rsidRDefault="004E464D">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7DD4" w:rsidRDefault="00C57DD4" w:rsidP="004E464D">
      <w:pPr>
        <w:spacing w:after="0" w:line="240" w:lineRule="auto"/>
      </w:pPr>
      <w:r>
        <w:separator/>
      </w:r>
    </w:p>
  </w:footnote>
  <w:footnote w:type="continuationSeparator" w:id="1">
    <w:p w:rsidR="00C57DD4" w:rsidRDefault="00C57DD4" w:rsidP="004E46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83032"/>
    <w:multiLevelType w:val="hybridMultilevel"/>
    <w:tmpl w:val="9D9860C0"/>
    <w:lvl w:ilvl="0" w:tplc="5B5C6052">
      <w:start w:val="4"/>
      <w:numFmt w:val="decimal"/>
      <w:lvlText w:val="%1."/>
      <w:lvlJc w:val="left"/>
      <w:pPr>
        <w:ind w:left="177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95E4692"/>
    <w:multiLevelType w:val="hybridMultilevel"/>
    <w:tmpl w:val="E668A9D8"/>
    <w:lvl w:ilvl="0" w:tplc="5B5EB7D4">
      <w:start w:val="1"/>
      <w:numFmt w:val="decimal"/>
      <w:lvlText w:val="%1."/>
      <w:lvlJc w:val="left"/>
      <w:pPr>
        <w:ind w:left="1668" w:hanging="9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7D185E58"/>
    <w:multiLevelType w:val="hybridMultilevel"/>
    <w:tmpl w:val="A8DC75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C7B1F"/>
    <w:rsid w:val="000960F6"/>
    <w:rsid w:val="00110D18"/>
    <w:rsid w:val="00130349"/>
    <w:rsid w:val="00154442"/>
    <w:rsid w:val="0020368C"/>
    <w:rsid w:val="002828DB"/>
    <w:rsid w:val="004018E9"/>
    <w:rsid w:val="004D3610"/>
    <w:rsid w:val="004E464D"/>
    <w:rsid w:val="005702DB"/>
    <w:rsid w:val="00581A61"/>
    <w:rsid w:val="005860CE"/>
    <w:rsid w:val="005C3E11"/>
    <w:rsid w:val="006C2A94"/>
    <w:rsid w:val="00751E70"/>
    <w:rsid w:val="0078446A"/>
    <w:rsid w:val="007864DB"/>
    <w:rsid w:val="007A5214"/>
    <w:rsid w:val="007C7B1F"/>
    <w:rsid w:val="007F0531"/>
    <w:rsid w:val="008151B4"/>
    <w:rsid w:val="008A59CE"/>
    <w:rsid w:val="00950029"/>
    <w:rsid w:val="00A21190"/>
    <w:rsid w:val="00A235A4"/>
    <w:rsid w:val="00A82B23"/>
    <w:rsid w:val="00AD0CF9"/>
    <w:rsid w:val="00C57DD4"/>
    <w:rsid w:val="00CC0790"/>
    <w:rsid w:val="00DA1C37"/>
    <w:rsid w:val="00DD3C6A"/>
    <w:rsid w:val="00EA6203"/>
    <w:rsid w:val="00FB134C"/>
    <w:rsid w:val="00FD76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B1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C7B1F"/>
    <w:rPr>
      <w:color w:val="0000FF"/>
      <w:u w:val="single"/>
    </w:rPr>
  </w:style>
  <w:style w:type="paragraph" w:styleId="a4">
    <w:name w:val="Normal (Web)"/>
    <w:basedOn w:val="a"/>
    <w:uiPriority w:val="99"/>
    <w:unhideWhenUsed/>
    <w:rsid w:val="007C7B1F"/>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7C7B1F"/>
    <w:pPr>
      <w:spacing w:after="0" w:line="240" w:lineRule="auto"/>
    </w:pPr>
    <w:rPr>
      <w:rFonts w:ascii="Calibri" w:eastAsia="Calibri" w:hAnsi="Calibri" w:cs="Times New Roman"/>
    </w:rPr>
  </w:style>
  <w:style w:type="paragraph" w:styleId="a6">
    <w:name w:val="List Paragraph"/>
    <w:basedOn w:val="a"/>
    <w:uiPriority w:val="34"/>
    <w:qFormat/>
    <w:rsid w:val="007C7B1F"/>
    <w:pPr>
      <w:ind w:left="720"/>
      <w:contextualSpacing/>
    </w:pPr>
    <w:rPr>
      <w:rFonts w:ascii="Calibri" w:eastAsia="Calibri" w:hAnsi="Calibri" w:cs="Times New Roman"/>
      <w:lang w:eastAsia="en-US"/>
    </w:rPr>
  </w:style>
  <w:style w:type="paragraph" w:styleId="a7">
    <w:name w:val="header"/>
    <w:basedOn w:val="a"/>
    <w:link w:val="a8"/>
    <w:uiPriority w:val="99"/>
    <w:semiHidden/>
    <w:unhideWhenUsed/>
    <w:rsid w:val="004E464D"/>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4E464D"/>
    <w:rPr>
      <w:rFonts w:eastAsiaTheme="minorEastAsia"/>
      <w:lang w:eastAsia="ru-RU"/>
    </w:rPr>
  </w:style>
  <w:style w:type="paragraph" w:styleId="a9">
    <w:name w:val="footer"/>
    <w:basedOn w:val="a"/>
    <w:link w:val="aa"/>
    <w:uiPriority w:val="99"/>
    <w:unhideWhenUsed/>
    <w:rsid w:val="004E464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E464D"/>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5592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83FD4A01AC365821F3B59C79E706CEFA41B2AD0D31321B99CF7C34A4CF9F7L" TargetMode="External"/><Relationship Id="rId18" Type="http://schemas.openxmlformats.org/officeDocument/2006/relationships/hyperlink" Target="consultantplus://offline/ref=283FD4A01AC365821F3B59C79E706CEFA41B2AD0D31321B99CF7C34A4CF9F7L" TargetMode="External"/><Relationship Id="rId26" Type="http://schemas.openxmlformats.org/officeDocument/2006/relationships/hyperlink" Target="consultantplus://offline/ref=283FD4A01AC365821F3B59C79E706CEFA41B2AD0D31321B99CF7C34A4C97956D273194BAC18859BBF6FEL" TargetMode="External"/><Relationship Id="rId39" Type="http://schemas.openxmlformats.org/officeDocument/2006/relationships/hyperlink" Target="consultantplus://offline/ref=283FD4A01AC365821F3B59C79E706CEFA41B2AD0D31321B99CF7C34A4CF9F7L" TargetMode="External"/><Relationship Id="rId21" Type="http://schemas.openxmlformats.org/officeDocument/2006/relationships/hyperlink" Target="consultantplus://offline/ref=283FD4A01AC365821F3B59C79E706CEFA41B2AD0D31321B99CF7C34A4C97956D273194BAC18858BEF6FCL" TargetMode="External"/><Relationship Id="rId34" Type="http://schemas.openxmlformats.org/officeDocument/2006/relationships/hyperlink" Target="consultantplus://offline/ref=283FD4A01AC365821F3B59C79E706CEFA41B2AD0D31321B99CF7C34A4CF9F7L" TargetMode="External"/><Relationship Id="rId42" Type="http://schemas.openxmlformats.org/officeDocument/2006/relationships/hyperlink" Target="consultantplus://offline/ref=283FD4A01AC365821F3B59C79E706CEFA41B2AD0D31321B99CF7C34A4CF9F7L" TargetMode="External"/><Relationship Id="rId47" Type="http://schemas.openxmlformats.org/officeDocument/2006/relationships/hyperlink" Target="consultantplus://offline/ref=AB0A7138CFCD987D6BCF1A5A84A6CEC12C323CF972432271C35BBCE2079103141B4D8B5557753C445410DCCCF6BB319249DE139F447ED4A0HBO8F" TargetMode="External"/><Relationship Id="rId50" Type="http://schemas.openxmlformats.org/officeDocument/2006/relationships/hyperlink" Target="consultantplus://offline/ref=AB0A7138CFCD987D6BCF1A5A84A6CEC12C323CF972432271C35BBCE2079103141B4D8B5552763C4C054ACCC8BFEF388D4DC20D9F5A7EHDO4F" TargetMode="External"/><Relationship Id="rId55" Type="http://schemas.openxmlformats.org/officeDocument/2006/relationships/hyperlink" Target="consultantplus://offline/ref=375F7737681236655DBBAF43F503964CC0792D1BBF8FB3C3990FDEC4664C5BB5A27384CE792951597049579AFBE1F0C99EB3D9EB5EB1C593E5RDF" TargetMode="External"/><Relationship Id="rId7" Type="http://schemas.openxmlformats.org/officeDocument/2006/relationships/hyperlink" Target="consultantplus://offline/ref=283FD4A01AC365821F3B59C79E706CEFA41B2AD0D31321B99CF7C34A4CF9F7L" TargetMode="External"/><Relationship Id="rId2" Type="http://schemas.openxmlformats.org/officeDocument/2006/relationships/styles" Target="styles.xml"/><Relationship Id="rId16" Type="http://schemas.openxmlformats.org/officeDocument/2006/relationships/hyperlink" Target="consultantplus://offline/ref=283FD4A01AC365821F3B59C79E706CEFA41B2AD0D31321B99CF7C34A4C97956D273194BAC18857BBF6F8L" TargetMode="External"/><Relationship Id="rId20" Type="http://schemas.openxmlformats.org/officeDocument/2006/relationships/hyperlink" Target="consultantplus://offline/ref=283FD4A01AC365821F3B59C79E706CEFA41B2AD0D31321B99CF7C34A4CF9F7L" TargetMode="External"/><Relationship Id="rId29" Type="http://schemas.openxmlformats.org/officeDocument/2006/relationships/hyperlink" Target="consultantplus://offline/ref=283FD4A01AC365821F3B59C79E706CEFA41B2AD0D31321B99CF7C34A4C97956D273194BAC18859BBF6FEL" TargetMode="External"/><Relationship Id="rId41" Type="http://schemas.openxmlformats.org/officeDocument/2006/relationships/hyperlink" Target="consultantplus://offline/ref=283FD4A01AC365821F3B59C79E706CEFA41B2AD0D31321B99CF7C34A4CF9F7L" TargetMode="External"/><Relationship Id="rId54" Type="http://schemas.openxmlformats.org/officeDocument/2006/relationships/hyperlink" Target="consultantplus://offline/ref=375F7737681236655DBBAF43F503964CC0792D1BBF8FB3C3990FDEC4664C5BB5A27384CE782E58532213479EB2B5F9D69AAFC7EB40B1ECR5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83FD4A01AC365821F3B59C79E706CEFA41B2AD0D71121B99CF7C34A4CF9F7L" TargetMode="External"/><Relationship Id="rId24" Type="http://schemas.openxmlformats.org/officeDocument/2006/relationships/hyperlink" Target="consultantplus://offline/ref=283FD4A01AC365821F3B59C79E706CEFA41B2AD0D31321B99CF7C34A4C97956D273194BAC18859B8F6FFL" TargetMode="External"/><Relationship Id="rId32" Type="http://schemas.openxmlformats.org/officeDocument/2006/relationships/hyperlink" Target="consultantplus://offline/ref=283FD4A01AC365821F3B59C79E706CEFA41B2AD0D31321B99CF7C34A4CF9F7L" TargetMode="External"/><Relationship Id="rId37" Type="http://schemas.openxmlformats.org/officeDocument/2006/relationships/hyperlink" Target="consultantplus://offline/ref=283FD4A01AC365821F3B59C79E706CEFA41B2AD0D31321B99CF7C34A4CF9F7L" TargetMode="External"/><Relationship Id="rId40" Type="http://schemas.openxmlformats.org/officeDocument/2006/relationships/hyperlink" Target="consultantplus://offline/ref=283FD4A01AC365821F3B59C79E706CEFA41B2AD0D31321B99CF7C34A4C97956D273194BAC18859B3F6FDL" TargetMode="External"/><Relationship Id="rId45" Type="http://schemas.openxmlformats.org/officeDocument/2006/relationships/hyperlink" Target="consultantplus://offline/ref=AB0A7138CFCD987D6BCF1A5A84A6CEC12C323CF972432271C35BBCE2079103141B4D8B555274384C054ACCC8BFEF388D4DC20D9F5A7EHDO4F" TargetMode="External"/><Relationship Id="rId53" Type="http://schemas.openxmlformats.org/officeDocument/2006/relationships/hyperlink" Target="consultantplus://offline/ref=375F7737681236655DBBAF43F503964CC0792D1BBF8FB3C3990FDEC4664C5BB5A27384CE7C2D52532213479EB2B5F9D69AAFC7EB40B1ECR5F" TargetMode="External"/><Relationship Id="rId58"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consultantplus://offline/ref=283FD4A01AC365821F3B59C79E706CEFA41B2AD0D31321B99CF7C34A4CF9F7L" TargetMode="External"/><Relationship Id="rId23" Type="http://schemas.openxmlformats.org/officeDocument/2006/relationships/hyperlink" Target="consultantplus://offline/ref=283FD4A01AC365821F3B59C79E706CEFA41B2AD0D31321B99CF7C34A4C97956D273194BAC18859BBF6FDL" TargetMode="External"/><Relationship Id="rId28" Type="http://schemas.openxmlformats.org/officeDocument/2006/relationships/hyperlink" Target="consultantplus://offline/ref=283FD4A01AC365821F3B59C79E706CEFA41B2AD0D31321B99CF7C34A4C97956D273194BAC18853B9F6FFL" TargetMode="External"/><Relationship Id="rId36" Type="http://schemas.openxmlformats.org/officeDocument/2006/relationships/hyperlink" Target="consultantplus://offline/ref=283FD4A01AC365821F3B59C79E706CEFA41B2AD0D31321B99CF7C34A4CF9F7L" TargetMode="External"/><Relationship Id="rId49" Type="http://schemas.openxmlformats.org/officeDocument/2006/relationships/hyperlink" Target="consultantplus://offline/ref=AB0A7138CFCD987D6BCF1A5A84A6CEC12C323CF972432271C35BBCE2079103141B4D8B5557753E465710DCCCF6BB319249DE139F447ED4A0HBO8F" TargetMode="External"/><Relationship Id="rId57" Type="http://schemas.openxmlformats.org/officeDocument/2006/relationships/hyperlink" Target="consultantplus://offline/ref=283FD4A01AC365821F3B59C79E706CEFA41B2AD0D31321B99CF7C34A4CF9F7L" TargetMode="External"/><Relationship Id="rId61" Type="http://schemas.microsoft.com/office/2007/relationships/stylesWithEffects" Target="stylesWithEffects.xml"/><Relationship Id="rId10" Type="http://schemas.openxmlformats.org/officeDocument/2006/relationships/hyperlink" Target="consultantplus://offline/ref=283FD4A01AC365821F3B59C79E706CEFA41B2AD0D31321B99CF7C34A4CF9F7L" TargetMode="External"/><Relationship Id="rId19" Type="http://schemas.openxmlformats.org/officeDocument/2006/relationships/hyperlink" Target="consultantplus://offline/ref=283FD4A01AC365821F3B59C79E706CEFA41B2AD0D31321B99CF7C34A4CF9F7L" TargetMode="External"/><Relationship Id="rId31" Type="http://schemas.openxmlformats.org/officeDocument/2006/relationships/hyperlink" Target="consultantplus://offline/ref=283FD4A01AC365821F3B59C79E706CEFA41B2AD0D31321B99CF7C34A4CF9F7L" TargetMode="External"/><Relationship Id="rId44" Type="http://schemas.openxmlformats.org/officeDocument/2006/relationships/hyperlink" Target="consultantplus://offline/ref=39F446DF9AA39D8B9DC6DE7CC8C0333D4FDACA2AA41244049F45B98939EE2C2369FAC22E486FAC36C3D03ED331EE02897150B06F535Cf5J3F" TargetMode="External"/><Relationship Id="rId52" Type="http://schemas.openxmlformats.org/officeDocument/2006/relationships/hyperlink" Target="consultantplus://offline/ref=AB0A7138CFCD987D6BCF1A5A84A6CEC12C323CF972432271C35BBCE2079103141B4D8B5557753E465710DCCCF6BB319249DE139F447ED4A0HBO8F"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283FD4A01AC365821F3B59C79E706CEFA41B2ED9D51221B99CF7C34A4CF9F7L" TargetMode="External"/><Relationship Id="rId14" Type="http://schemas.openxmlformats.org/officeDocument/2006/relationships/hyperlink" Target="consultantplus://offline/ref=283FD4A01AC365821F3B59C79E706CEFA41B2AD0D31321B99CF7C34A4CF9F7L" TargetMode="External"/><Relationship Id="rId22" Type="http://schemas.openxmlformats.org/officeDocument/2006/relationships/hyperlink" Target="consultantplus://offline/ref=283FD4A01AC365821F3B59C79E706CEFA41B2AD0D31321B99CF7C34A4C97956D273194BAC18858BEF6FCL" TargetMode="External"/><Relationship Id="rId27" Type="http://schemas.openxmlformats.org/officeDocument/2006/relationships/hyperlink" Target="consultantplus://offline/ref=283FD4A01AC365821F3B59C79E706CEFA41B2AD0D31321B99CF7C34A4C97956D273194BAC18858BFF6FDL" TargetMode="External"/><Relationship Id="rId30" Type="http://schemas.openxmlformats.org/officeDocument/2006/relationships/hyperlink" Target="consultantplus://offline/ref=283FD4A01AC365821F3B59C79E706CEFA41B2AD0D31321B99CF7C34A4CF9F7L" TargetMode="External"/><Relationship Id="rId35" Type="http://schemas.openxmlformats.org/officeDocument/2006/relationships/hyperlink" Target="consultantplus://offline/ref=283FD4A01AC365821F3B59C79E706CEFA41B2AD0D31321B99CF7C34A4CF9F7L" TargetMode="External"/><Relationship Id="rId43" Type="http://schemas.openxmlformats.org/officeDocument/2006/relationships/hyperlink" Target="consultantplus://offline/ref=283FD4A01AC365821F3B59C79E706CEFA41B2AD0D31321B99CF7C34A4CF9F7L" TargetMode="External"/><Relationship Id="rId48" Type="http://schemas.openxmlformats.org/officeDocument/2006/relationships/hyperlink" Target="consultantplus://offline/ref=AB0A7138CFCD987D6BCF1A5A84A6CEC12C323CF972432271C35BBCE2079103141B4D8B55577438465110DCCCF6BB319249DE139F447ED4A0HBO8F" TargetMode="External"/><Relationship Id="rId56" Type="http://schemas.openxmlformats.org/officeDocument/2006/relationships/hyperlink" Target="consultantplus://offline/ref=375F7737681236655DBBAF43F503964CC0792D1BBF8FB3C3990FDEC4664C5BB5A27384CE7C2A52532213479EB2B5F9D69AAFC7EB40B1ECR5F" TargetMode="External"/><Relationship Id="rId8" Type="http://schemas.openxmlformats.org/officeDocument/2006/relationships/hyperlink" Target="consultantplus://offline/ref=283FD4A01AC365821F3B59C79E706CEFA41A25D9D91C21B99CF7C34A4CF9F7L" TargetMode="External"/><Relationship Id="rId51" Type="http://schemas.openxmlformats.org/officeDocument/2006/relationships/hyperlink" Target="consultantplus://offline/ref=AB0A7138CFCD987D6BCF1A5A84A6CEC12C323CF972432271C35BBCE2079103141B4D8B5554763B4C054ACCC8BFEF388D4DC20D9F5A7EHDO4F" TargetMode="External"/><Relationship Id="rId3" Type="http://schemas.openxmlformats.org/officeDocument/2006/relationships/settings" Target="settings.xml"/><Relationship Id="rId12" Type="http://schemas.openxmlformats.org/officeDocument/2006/relationships/hyperlink" Target="consultantplus://offline/ref=283FD4A01AC365821F3B59C79E706CEFA41B2AD0D31321B99CF7C34A4C97956D273194BAC18856B8F6FCL" TargetMode="External"/><Relationship Id="rId17" Type="http://schemas.openxmlformats.org/officeDocument/2006/relationships/hyperlink" Target="consultantplus://offline/ref=283FD4A01AC365821F3B59C79E706CEFA41B2AD0D31321B99CF7C34A4C97956D273194BAC18857B8F6FFL" TargetMode="External"/><Relationship Id="rId25" Type="http://schemas.openxmlformats.org/officeDocument/2006/relationships/hyperlink" Target="consultantplus://offline/ref=283FD4A01AC365821F3B59C79E706CEFA41B2AD0D31321B99CF7C34A4C97956D273194BAC18859BBF6FDL" TargetMode="External"/><Relationship Id="rId33" Type="http://schemas.openxmlformats.org/officeDocument/2006/relationships/hyperlink" Target="consultantplus://offline/ref=283FD4A01AC365821F3B59C79E706CEFA41B2AD0D31321B99CF7C34A4CF9F7L" TargetMode="External"/><Relationship Id="rId38" Type="http://schemas.openxmlformats.org/officeDocument/2006/relationships/hyperlink" Target="consultantplus://offline/ref=283FD4A01AC365821F3B59C79E706CEFA41B2AD0D31321B99CF7C34A4CF9F7L" TargetMode="External"/><Relationship Id="rId46" Type="http://schemas.openxmlformats.org/officeDocument/2006/relationships/hyperlink" Target="consultantplus://offline/ref=AB0A7138CFCD987D6BCF1A5A84A6CEC12C323CF972432271C35BBCE2079103141B4D8B50577D3413005FDD90B3EA22934FDE119D58H7OCF" TargetMode="External"/><Relationship Id="rId5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22</Pages>
  <Words>12343</Words>
  <Characters>70361</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38</cp:revision>
  <cp:lastPrinted>2022-04-13T13:05:00Z</cp:lastPrinted>
  <dcterms:created xsi:type="dcterms:W3CDTF">2014-01-23T06:25:00Z</dcterms:created>
  <dcterms:modified xsi:type="dcterms:W3CDTF">2022-04-14T10:53:00Z</dcterms:modified>
</cp:coreProperties>
</file>