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BD" w:rsidRPr="00F825AD" w:rsidRDefault="00F825AD" w:rsidP="00F825AD">
      <w:pPr>
        <w:pStyle w:val="a3"/>
        <w:jc w:val="center"/>
        <w:rPr>
          <w:b/>
        </w:rPr>
      </w:pPr>
      <w:r w:rsidRPr="00F825AD">
        <w:rPr>
          <w:b/>
        </w:rPr>
        <w:t>Российская Федерация</w:t>
      </w:r>
    </w:p>
    <w:p w:rsidR="00F825AD" w:rsidRPr="00F825AD" w:rsidRDefault="00F825AD" w:rsidP="00F825AD">
      <w:pPr>
        <w:pStyle w:val="a3"/>
        <w:jc w:val="center"/>
        <w:rPr>
          <w:b/>
        </w:rPr>
      </w:pPr>
      <w:r w:rsidRPr="00F825AD">
        <w:rPr>
          <w:b/>
        </w:rPr>
        <w:t>Администрация Индустриального муниципального образования</w:t>
      </w:r>
    </w:p>
    <w:p w:rsidR="00F825AD" w:rsidRPr="00F825AD" w:rsidRDefault="00F825AD" w:rsidP="00F825AD">
      <w:pPr>
        <w:pStyle w:val="a3"/>
        <w:jc w:val="center"/>
        <w:rPr>
          <w:b/>
        </w:rPr>
      </w:pPr>
      <w:proofErr w:type="spellStart"/>
      <w:r w:rsidRPr="00F825AD">
        <w:rPr>
          <w:b/>
        </w:rPr>
        <w:t>Екатериновского</w:t>
      </w:r>
      <w:proofErr w:type="spellEnd"/>
      <w:r w:rsidRPr="00F825AD">
        <w:rPr>
          <w:b/>
        </w:rPr>
        <w:t xml:space="preserve"> муниципального района саратовской области</w:t>
      </w:r>
    </w:p>
    <w:p w:rsidR="00F825AD" w:rsidRDefault="00F825AD" w:rsidP="00F825AD">
      <w:pPr>
        <w:pStyle w:val="a3"/>
      </w:pPr>
    </w:p>
    <w:p w:rsidR="00F825AD" w:rsidRDefault="00F825AD" w:rsidP="00F825AD">
      <w:pPr>
        <w:pStyle w:val="a3"/>
      </w:pPr>
    </w:p>
    <w:p w:rsidR="00F825AD" w:rsidRPr="00F825AD" w:rsidRDefault="00F825AD" w:rsidP="00F825AD">
      <w:pPr>
        <w:pStyle w:val="a3"/>
        <w:jc w:val="center"/>
        <w:rPr>
          <w:b/>
        </w:rPr>
      </w:pPr>
      <w:r w:rsidRPr="00F825AD">
        <w:rPr>
          <w:b/>
        </w:rPr>
        <w:t>Постановление</w:t>
      </w:r>
    </w:p>
    <w:p w:rsidR="00F825AD" w:rsidRDefault="00F825AD" w:rsidP="00F825AD">
      <w:pPr>
        <w:pStyle w:val="a3"/>
      </w:pPr>
    </w:p>
    <w:p w:rsidR="00F825AD" w:rsidRPr="00F825AD" w:rsidRDefault="00F825AD" w:rsidP="00F825AD">
      <w:pPr>
        <w:pStyle w:val="a3"/>
        <w:rPr>
          <w:b/>
        </w:rPr>
      </w:pPr>
      <w:r w:rsidRPr="00F825AD">
        <w:rPr>
          <w:b/>
        </w:rPr>
        <w:t xml:space="preserve">от 25 мая 2012 года № 15      </w:t>
      </w:r>
      <w:r w:rsidR="00216738">
        <w:rPr>
          <w:b/>
        </w:rPr>
        <w:t xml:space="preserve">                                                       </w:t>
      </w:r>
      <w:r w:rsidRPr="00F825AD">
        <w:rPr>
          <w:b/>
        </w:rPr>
        <w:t xml:space="preserve"> п</w:t>
      </w:r>
      <w:proofErr w:type="gramStart"/>
      <w:r w:rsidRPr="00F825AD">
        <w:rPr>
          <w:b/>
        </w:rPr>
        <w:t>.И</w:t>
      </w:r>
      <w:proofErr w:type="gramEnd"/>
      <w:r w:rsidRPr="00F825AD">
        <w:rPr>
          <w:b/>
        </w:rPr>
        <w:t>ндустриальный</w:t>
      </w:r>
    </w:p>
    <w:p w:rsidR="00F825AD" w:rsidRDefault="00F825AD" w:rsidP="00F825AD">
      <w:pPr>
        <w:pStyle w:val="a3"/>
      </w:pPr>
    </w:p>
    <w:p w:rsidR="00F825AD" w:rsidRPr="00F825AD" w:rsidRDefault="00F825AD" w:rsidP="00F825AD">
      <w:pPr>
        <w:pStyle w:val="a3"/>
        <w:rPr>
          <w:b/>
        </w:rPr>
      </w:pPr>
      <w:r w:rsidRPr="00F825AD">
        <w:rPr>
          <w:b/>
        </w:rPr>
        <w:t xml:space="preserve">О порядке разработки и утверждения </w:t>
      </w:r>
    </w:p>
    <w:p w:rsidR="00F825AD" w:rsidRPr="00F825AD" w:rsidRDefault="00F825AD" w:rsidP="00F825AD">
      <w:pPr>
        <w:pStyle w:val="a3"/>
        <w:rPr>
          <w:b/>
        </w:rPr>
      </w:pPr>
      <w:r w:rsidRPr="00F825AD">
        <w:rPr>
          <w:b/>
        </w:rPr>
        <w:t>административных регламентов</w:t>
      </w:r>
    </w:p>
    <w:p w:rsidR="00F825AD" w:rsidRDefault="00F825AD" w:rsidP="00F825AD">
      <w:pPr>
        <w:ind w:right="850"/>
        <w:rPr>
          <w:rFonts w:eastAsiaTheme="minorHAnsi" w:cstheme="minorBidi"/>
          <w:sz w:val="24"/>
          <w:szCs w:val="22"/>
          <w:lang w:eastAsia="en-US"/>
        </w:rPr>
      </w:pPr>
    </w:p>
    <w:p w:rsidR="00216738" w:rsidRDefault="00F825AD" w:rsidP="00F825AD">
      <w:pPr>
        <w:ind w:right="8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РФ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</w:t>
      </w:r>
      <w:r w:rsidR="00216738">
        <w:rPr>
          <w:sz w:val="24"/>
          <w:szCs w:val="24"/>
        </w:rPr>
        <w:t>сударственных услуг», Постановлением Правительства Саратовской области от 26.08.2011 года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="00216738">
        <w:rPr>
          <w:sz w:val="24"/>
          <w:szCs w:val="24"/>
        </w:rPr>
        <w:t xml:space="preserve"> государственных услуг», Уставом Индустриального  муниципального образования </w:t>
      </w:r>
      <w:proofErr w:type="spellStart"/>
      <w:r w:rsidR="00216738">
        <w:rPr>
          <w:sz w:val="24"/>
          <w:szCs w:val="24"/>
        </w:rPr>
        <w:t>Екатериновского</w:t>
      </w:r>
      <w:proofErr w:type="spellEnd"/>
      <w:r w:rsidR="00216738">
        <w:rPr>
          <w:sz w:val="24"/>
          <w:szCs w:val="24"/>
        </w:rPr>
        <w:t xml:space="preserve"> муниципального района Саратовской области</w:t>
      </w:r>
    </w:p>
    <w:p w:rsidR="00F825AD" w:rsidRPr="00216738" w:rsidRDefault="00216738" w:rsidP="00F825AD">
      <w:pPr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  <w:r w:rsidR="00F825AD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1. Утвердить: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- Правила разработки и утверждения административных регламентов предоставления муниципальных услуг согласно приложению № 1;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 xml:space="preserve">- Правила проведения </w:t>
      </w:r>
      <w:proofErr w:type="gramStart"/>
      <w:r w:rsidRPr="00F825AD">
        <w:rPr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 w:rsidRPr="00F825AD">
        <w:rPr>
          <w:sz w:val="24"/>
          <w:szCs w:val="24"/>
        </w:rPr>
        <w:t xml:space="preserve"> согласно приложению №2;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- Правила разработки и утверждения административных регламентов исполнения муниципальных функций согласно приложению № 3;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2. Специалистам администрации Индустриального муниципального образования, к сфере деятельности которых относится предоставление муниципальных услуг: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 xml:space="preserve">- административные регламенты предоставления муниципальных услуг, принятые до дня вступления в силу Федерального закона от 27 июля 2010 года № 210-ФЗ «Об организации предоставления государственных и муниципальных услуг», привести </w:t>
      </w:r>
      <w:proofErr w:type="gramStart"/>
      <w:r w:rsidRPr="00F825AD">
        <w:rPr>
          <w:sz w:val="24"/>
          <w:szCs w:val="24"/>
        </w:rPr>
        <w:t>в</w:t>
      </w:r>
      <w:proofErr w:type="gramEnd"/>
      <w:r w:rsidRPr="00F825AD">
        <w:rPr>
          <w:sz w:val="24"/>
          <w:szCs w:val="24"/>
        </w:rPr>
        <w:t xml:space="preserve"> соответствие с указанным федеральным законом и настоящим постановлением в срок до 1 июля 2012 года;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- руководствоваться утвержденными правилами при разработке новых административных регламентов исполнения муниципальных функций и административных регламентов предоставления муниципальных услуг.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3.Обнародовать настоящее постановление на информационных стендах в специально отведенных местах в п</w:t>
      </w:r>
      <w:proofErr w:type="gramStart"/>
      <w:r w:rsidRPr="00F825AD">
        <w:rPr>
          <w:sz w:val="24"/>
          <w:szCs w:val="24"/>
        </w:rPr>
        <w:t>.И</w:t>
      </w:r>
      <w:proofErr w:type="gramEnd"/>
      <w:r w:rsidRPr="00F825AD">
        <w:rPr>
          <w:sz w:val="24"/>
          <w:szCs w:val="24"/>
        </w:rPr>
        <w:t xml:space="preserve">ндустриальный, </w:t>
      </w:r>
      <w:proofErr w:type="spellStart"/>
      <w:r w:rsidRPr="00F825AD">
        <w:rPr>
          <w:sz w:val="24"/>
          <w:szCs w:val="24"/>
        </w:rPr>
        <w:t>с.Изнаир</w:t>
      </w:r>
      <w:proofErr w:type="spellEnd"/>
      <w:r w:rsidRPr="00F825AD">
        <w:rPr>
          <w:sz w:val="24"/>
          <w:szCs w:val="24"/>
        </w:rPr>
        <w:t xml:space="preserve">, </w:t>
      </w:r>
      <w:proofErr w:type="spellStart"/>
      <w:r w:rsidRPr="00F825AD">
        <w:rPr>
          <w:sz w:val="24"/>
          <w:szCs w:val="24"/>
        </w:rPr>
        <w:t>с.Подгоренка</w:t>
      </w:r>
      <w:proofErr w:type="spellEnd"/>
      <w:r w:rsidRPr="00F825AD">
        <w:rPr>
          <w:sz w:val="24"/>
          <w:szCs w:val="24"/>
        </w:rPr>
        <w:t>.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 xml:space="preserve">4.Опубликовать на официальном сайте Индустриального муниципального образования </w:t>
      </w:r>
      <w:hyperlink r:id="rId4" w:history="1">
        <w:r w:rsidRPr="00F825AD">
          <w:rPr>
            <w:rStyle w:val="a6"/>
            <w:sz w:val="24"/>
            <w:szCs w:val="24"/>
            <w:lang w:val="en-US"/>
          </w:rPr>
          <w:t>www</w:t>
        </w:r>
        <w:r w:rsidRPr="00F825AD">
          <w:rPr>
            <w:rStyle w:val="a6"/>
            <w:sz w:val="24"/>
            <w:szCs w:val="24"/>
          </w:rPr>
          <w:t>.</w:t>
        </w:r>
        <w:proofErr w:type="spellStart"/>
        <w:r w:rsidRPr="00F825AD">
          <w:rPr>
            <w:rStyle w:val="a6"/>
            <w:sz w:val="24"/>
            <w:szCs w:val="24"/>
            <w:lang w:val="en-US"/>
          </w:rPr>
          <w:t>ind</w:t>
        </w:r>
        <w:proofErr w:type="spellEnd"/>
        <w:r w:rsidRPr="00F825AD">
          <w:rPr>
            <w:rStyle w:val="a6"/>
            <w:sz w:val="24"/>
            <w:szCs w:val="24"/>
          </w:rPr>
          <w:t>.</w:t>
        </w:r>
        <w:proofErr w:type="spellStart"/>
        <w:r w:rsidRPr="00F825AD">
          <w:rPr>
            <w:rStyle w:val="a6"/>
            <w:sz w:val="24"/>
            <w:szCs w:val="24"/>
            <w:lang w:val="en-US"/>
          </w:rPr>
          <w:t>ekaterinovka</w:t>
        </w:r>
        <w:proofErr w:type="spellEnd"/>
        <w:r w:rsidRPr="00F825AD">
          <w:rPr>
            <w:rStyle w:val="a6"/>
            <w:sz w:val="24"/>
            <w:szCs w:val="24"/>
          </w:rPr>
          <w:t>.</w:t>
        </w:r>
        <w:proofErr w:type="spellStart"/>
        <w:r w:rsidRPr="00F825AD">
          <w:rPr>
            <w:rStyle w:val="a6"/>
            <w:sz w:val="24"/>
            <w:szCs w:val="24"/>
            <w:lang w:val="en-US"/>
          </w:rPr>
          <w:t>sarmo</w:t>
        </w:r>
        <w:proofErr w:type="spellEnd"/>
        <w:r w:rsidRPr="00F825AD">
          <w:rPr>
            <w:rStyle w:val="a6"/>
            <w:sz w:val="24"/>
            <w:szCs w:val="24"/>
          </w:rPr>
          <w:t>.</w:t>
        </w:r>
        <w:proofErr w:type="spellStart"/>
        <w:r w:rsidRPr="00F825AD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F825AD">
        <w:rPr>
          <w:sz w:val="24"/>
          <w:szCs w:val="24"/>
        </w:rPr>
        <w:t xml:space="preserve">. 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 xml:space="preserve">5. </w:t>
      </w:r>
      <w:proofErr w:type="gramStart"/>
      <w:r w:rsidRPr="00F825AD">
        <w:rPr>
          <w:sz w:val="24"/>
          <w:szCs w:val="24"/>
        </w:rPr>
        <w:t>Контроль за</w:t>
      </w:r>
      <w:proofErr w:type="gramEnd"/>
      <w:r w:rsidRPr="00F825A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6738" w:rsidRDefault="00F825AD" w:rsidP="00F825AD">
      <w:pPr>
        <w:pStyle w:val="a4"/>
        <w:tabs>
          <w:tab w:val="left" w:pos="708"/>
        </w:tabs>
        <w:rPr>
          <w:b/>
          <w:bCs/>
          <w:sz w:val="24"/>
          <w:szCs w:val="24"/>
        </w:rPr>
      </w:pPr>
      <w:r w:rsidRPr="00F825AD">
        <w:rPr>
          <w:b/>
          <w:bCs/>
          <w:sz w:val="24"/>
          <w:szCs w:val="24"/>
        </w:rPr>
        <w:t xml:space="preserve">Глава администрации </w:t>
      </w:r>
    </w:p>
    <w:p w:rsidR="00216738" w:rsidRDefault="00F825AD" w:rsidP="00F825AD">
      <w:pPr>
        <w:pStyle w:val="a4"/>
        <w:tabs>
          <w:tab w:val="left" w:pos="708"/>
        </w:tabs>
        <w:rPr>
          <w:b/>
          <w:bCs/>
          <w:sz w:val="24"/>
          <w:szCs w:val="24"/>
        </w:rPr>
      </w:pPr>
      <w:r w:rsidRPr="00F825AD">
        <w:rPr>
          <w:b/>
          <w:bCs/>
          <w:sz w:val="24"/>
          <w:szCs w:val="24"/>
        </w:rPr>
        <w:t xml:space="preserve">Индустриального </w:t>
      </w:r>
    </w:p>
    <w:p w:rsidR="00F825AD" w:rsidRPr="00F825AD" w:rsidRDefault="00F825AD" w:rsidP="00F825AD">
      <w:pPr>
        <w:pStyle w:val="a4"/>
        <w:tabs>
          <w:tab w:val="left" w:pos="708"/>
        </w:tabs>
        <w:rPr>
          <w:b/>
          <w:bCs/>
          <w:sz w:val="24"/>
          <w:szCs w:val="24"/>
        </w:rPr>
      </w:pPr>
      <w:r w:rsidRPr="00F825AD">
        <w:rPr>
          <w:b/>
          <w:bCs/>
          <w:sz w:val="24"/>
          <w:szCs w:val="24"/>
        </w:rPr>
        <w:t xml:space="preserve">муниципального образования   </w:t>
      </w:r>
      <w:r w:rsidR="00216738">
        <w:rPr>
          <w:b/>
          <w:bCs/>
          <w:sz w:val="24"/>
          <w:szCs w:val="24"/>
        </w:rPr>
        <w:t xml:space="preserve">                                                                        </w:t>
      </w:r>
      <w:r w:rsidRPr="00F825AD">
        <w:rPr>
          <w:b/>
          <w:bCs/>
          <w:sz w:val="24"/>
          <w:szCs w:val="24"/>
        </w:rPr>
        <w:t>А.В.Косенков</w:t>
      </w:r>
    </w:p>
    <w:p w:rsidR="00F825AD" w:rsidRDefault="00F825AD" w:rsidP="00F825AD">
      <w:pPr>
        <w:pStyle w:val="a3"/>
        <w:rPr>
          <w:szCs w:val="24"/>
        </w:rPr>
      </w:pPr>
    </w:p>
    <w:p w:rsidR="00216738" w:rsidRDefault="00216738" w:rsidP="00F825AD">
      <w:pPr>
        <w:pStyle w:val="a3"/>
        <w:rPr>
          <w:szCs w:val="24"/>
        </w:rPr>
      </w:pPr>
    </w:p>
    <w:tbl>
      <w:tblPr>
        <w:tblW w:w="0" w:type="auto"/>
        <w:tblLook w:val="01E0"/>
      </w:tblPr>
      <w:tblGrid>
        <w:gridCol w:w="4741"/>
        <w:gridCol w:w="4830"/>
      </w:tblGrid>
      <w:tr w:rsidR="00216738" w:rsidTr="00A35114">
        <w:tc>
          <w:tcPr>
            <w:tcW w:w="4928" w:type="dxa"/>
          </w:tcPr>
          <w:p w:rsidR="00216738" w:rsidRDefault="00216738" w:rsidP="00A3511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216738" w:rsidRDefault="00216738" w:rsidP="00A351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1 к постановлению администрации </w:t>
            </w:r>
            <w:r w:rsidR="00C85437">
              <w:rPr>
                <w:b/>
                <w:sz w:val="28"/>
                <w:szCs w:val="28"/>
              </w:rPr>
              <w:t>Индустриального муниципального образования</w:t>
            </w:r>
          </w:p>
          <w:p w:rsidR="00216738" w:rsidRDefault="00216738" w:rsidP="00C854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85437">
              <w:rPr>
                <w:b/>
                <w:sz w:val="28"/>
                <w:szCs w:val="28"/>
              </w:rPr>
              <w:t xml:space="preserve">25.05.2012 года 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C85437">
              <w:rPr>
                <w:b/>
                <w:sz w:val="28"/>
                <w:szCs w:val="28"/>
              </w:rPr>
              <w:t>15</w:t>
            </w:r>
          </w:p>
        </w:tc>
      </w:tr>
    </w:tbl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разработки и утверждения административных регламентов предоставления муниципальных услуг</w:t>
      </w:r>
    </w:p>
    <w:p w:rsidR="00216738" w:rsidRDefault="00216738" w:rsidP="00216738">
      <w:pPr>
        <w:ind w:firstLine="709"/>
        <w:jc w:val="both"/>
        <w:rPr>
          <w:b/>
          <w:sz w:val="28"/>
          <w:szCs w:val="28"/>
        </w:rPr>
      </w:pP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16738" w:rsidRDefault="00216738" w:rsidP="00216738">
      <w:pPr>
        <w:ind w:firstLine="709"/>
        <w:jc w:val="both"/>
        <w:rPr>
          <w:b/>
          <w:sz w:val="28"/>
          <w:szCs w:val="28"/>
        </w:rPr>
      </w:pP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 услуг) и внесения в них изменений.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Регламентом услуги является нормативный правовой акт администрации </w:t>
      </w:r>
      <w:proofErr w:type="spellStart"/>
      <w:r>
        <w:rPr>
          <w:sz w:val="28"/>
          <w:szCs w:val="28"/>
        </w:rPr>
        <w:t>Аткарского</w:t>
      </w:r>
      <w:proofErr w:type="spellEnd"/>
      <w:r>
        <w:rPr>
          <w:sz w:val="28"/>
          <w:szCs w:val="28"/>
        </w:rPr>
        <w:t xml:space="preserve"> муниципального района, администраций муниципальных образований, устанавливающий сроки и последовательность административных процедур (действий) для специалистов местной администрации, осуществляющих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Федерации, Саратовской области, а также муниципальных образований, полномочий в соответствии с требованиями Федерального закона "Об организации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услуг" (далее - Федеральный закон).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услуги также устанавливает порядок взаимодействия между должностными лицами и специалистами администрации,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Регламент услуги разрабатывается специалистами, к сфере деятельности которых относится предоставление соответствующей муниципальной услуги (далее – специалист, ответственный за разработку регламента услуги), и с учетом положений законодательства Российской Федерации, Саратовской области, а также муниципальных правовых актов администрации </w:t>
      </w:r>
      <w:proofErr w:type="spellStart"/>
      <w:r>
        <w:rPr>
          <w:sz w:val="28"/>
          <w:szCs w:val="28"/>
        </w:rPr>
        <w:t>Аткарского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услуги, в исполнении которого участвует несколько специалистов, ответственных за разработку регламента услуги,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разработке регламента услуги специалист, ответственный за разработку регламента услуги предусматривает оптимизацию (повышение качества) предоставления муниципальных услуг, в том числе: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упорядочение административных процедур (действий);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устранение избыточных административных процедур (действий);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</w:t>
      </w:r>
      <w:proofErr w:type="gramEnd"/>
      <w:r>
        <w:rPr>
          <w:sz w:val="28"/>
          <w:szCs w:val="28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>
        <w:rPr>
          <w:sz w:val="28"/>
          <w:szCs w:val="28"/>
        </w:rPr>
        <w:t>Специалист, ответственный за разработку регламента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действующем законодательством;</w:t>
      </w:r>
      <w:proofErr w:type="gramEnd"/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ответственность должностных лиц органов местного самоуправления, предоставляющих муниципальные услуги, за несоблюдение ими требований регламентов услуг при выполнении административных процедур (действий);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предоставление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услуги в электронной форме, если это не запрещено законом.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об услугах, в том числе регламенты услуг, размещаются на региональном узле системы порталов государственных и муниципальных услуг в соответствии с постановлением Правительства Саратовской области от 22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N 644-П "Об утверждении Положения об эксплуатации регионального узла системы порталов государственных и муниципальных услуг"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Проекты регламентов услуги подлежат представлению на независимую экспертизу и экспертизу, проводимую уполномоченным специалистом. 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независимой экспертизы администрация после разработки специалистом проекта регламента услуги размещает его на официальном сайте администрации </w:t>
      </w:r>
      <w:proofErr w:type="spellStart"/>
      <w:r>
        <w:rPr>
          <w:sz w:val="28"/>
          <w:szCs w:val="28"/>
        </w:rPr>
        <w:t>Аткарского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Специалист, ответственный за разработку регламента услуги, обеспечивает учет замечаний и предложений, содержащихся в заключение экспертизы.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При разработке регламентов услуги по переданным органам местного самоуправления отдельных государственных полномочий, используются примерные регламенты услуги, разработанные органами исполнительной власти области, в соответствии с Постановлением Правительства Саратовской области от 26.08.2011 N 458-П "О порядке </w:t>
      </w:r>
      <w:r>
        <w:rPr>
          <w:sz w:val="28"/>
          <w:szCs w:val="28"/>
        </w:rPr>
        <w:lastRenderedPageBreak/>
        <w:t>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proofErr w:type="gramEnd"/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регламента услуги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Регламент услуги, разработанный специалистом, ответственным за разработку регламентов услуг, утверждается нормативным правовым актом администрации. 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Внесение изменений в регламенты осуществляется в порядке, установленном для разработки и утверждения регламентов услуги.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Требования к регламентам услуг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Наименование регламента услуги определяется специалистом, ответственным за его разработку, с учетом формулировки, соответствующей редакции нормативного правового акта, которым предусмотрена муниципальная услуга.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регламент услуги включаются следующие разделы: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общие положения;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стандарт предоставления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регламента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Раздел, касающийся общих положений, состоит из следующих подразделов: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предмет регулирования регламента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круг заявителей;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 месте нахождения и графике работы органов местного самоуправления, специалистов,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справочные телефоны специалистов, предоставляющих муниципальную услугу, организаций, участвующих в предоставлении муниципальной услуги, в том числе номер </w:t>
      </w:r>
      <w:proofErr w:type="spellStart"/>
      <w:r>
        <w:rPr>
          <w:sz w:val="28"/>
          <w:szCs w:val="28"/>
        </w:rPr>
        <w:t>телефона-автоинформатор</w:t>
      </w:r>
      <w:proofErr w:type="spellEnd"/>
      <w:r>
        <w:rPr>
          <w:sz w:val="28"/>
          <w:szCs w:val="28"/>
        </w:rPr>
        <w:t>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официальных сайтов органов местного самоуправления,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муниципальных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муниципальной услуги, в информационно-телекоммуникационной сети "Интернет", а также в федеральной государственной информационной системе "Единый портал государственных и</w:t>
      </w:r>
      <w:proofErr w:type="gramEnd"/>
      <w:r>
        <w:rPr>
          <w:sz w:val="28"/>
          <w:szCs w:val="28"/>
        </w:rPr>
        <w:t xml:space="preserve"> муниципальных услуг (функций)".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Стандарт предоставления муниципальной услуги должен содержать следующие подразделы: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федеральные органы исполнительной власти, органы государственных внебюджетных фондов, органы исполнительной власти субъектов Российской Федерации, органы местного самоуправления и организации, то указываются все органы. </w:t>
      </w:r>
      <w:proofErr w:type="gramStart"/>
      <w:r>
        <w:rPr>
          <w:sz w:val="28"/>
          <w:szCs w:val="28"/>
        </w:rPr>
        <w:t xml:space="preserve">Также указываются требования </w:t>
      </w:r>
      <w:hyperlink r:id="rId5" w:history="1">
        <w:r>
          <w:rPr>
            <w:rStyle w:val="a6"/>
            <w:color w:val="000000"/>
            <w:sz w:val="28"/>
            <w:szCs w:val="28"/>
          </w:rPr>
          <w:t>пункта 3 части 1 статьи 7</w:t>
        </w:r>
      </w:hyperlink>
      <w:r>
        <w:rPr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которые являются необходимыми и обязательными для предоставления муниципальных услуг;</w:t>
      </w:r>
      <w:proofErr w:type="gramEnd"/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описание результата предоставления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>
        <w:rPr>
          <w:sz w:val="28"/>
          <w:szCs w:val="28"/>
        </w:rPr>
        <w:lastRenderedPageBreak/>
        <w:t>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способы их получения заявителем, в том числе в электронной форме, порядок их представления (бланки, формы</w:t>
      </w:r>
      <w:proofErr w:type="gramEnd"/>
      <w:r>
        <w:rPr>
          <w:sz w:val="28"/>
          <w:szCs w:val="28"/>
        </w:rPr>
        <w:t xml:space="preserve">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действующим законодательством предусмотрена свободная форма подачи этих документов);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информации о порядке предоставления таких услуг;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 срок регистрации запроса заявителя о предоставлении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proofErr w:type="spellEnd"/>
      <w:r>
        <w:rPr>
          <w:sz w:val="28"/>
          <w:szCs w:val="28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rPr>
          <w:sz w:val="28"/>
          <w:szCs w:val="28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установленном порядке информацию заявителям и обеспечение доступа заявителей к сведениям о муниципальной услуге;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органа местного самоуправления, предоставляющего муниципальной услугу, с иными органами местного самоуправления, органами государственной власти и организациями, участвующими в </w:t>
      </w:r>
      <w:r>
        <w:rPr>
          <w:sz w:val="28"/>
          <w:szCs w:val="28"/>
        </w:rPr>
        <w:lastRenderedPageBreak/>
        <w:t>предоставлении муниципальной услуг, в том числе порядок и условия такого взаимодействия;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действия, необходимые для предоставления муниципальной услуги.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Блок-схема предоставления муниципальной услуги приводится в приложении к регламенту услуги.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Описание каждой административной процедуры предусматривает: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основания для начала административной процедуры;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решений;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Раздел, касающийся форм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а также его должностных лиц, указываются: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предмет досудебного (внесудебного) обжалования;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основания для начала процедуры досудебного (внесудебного) обжалования;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право заявителя на получение информации и документов, необходимых для обоснования и рассмотрения жалобы (претензии);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сроки рассмотрения жалобы (претензии);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Организация независимой экспертизы</w:t>
      </w: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регламентов услуги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Проекты регламентов услуги подлежат представлению на независимую экспертизу.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Предметом независимой экспертизы проекта регламента услуги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>
        <w:rPr>
          <w:sz w:val="28"/>
          <w:szCs w:val="28"/>
        </w:rPr>
        <w:t>реализации положений проекта регламента услуги</w:t>
      </w:r>
      <w:proofErr w:type="gramEnd"/>
      <w:r>
        <w:rPr>
          <w:sz w:val="28"/>
          <w:szCs w:val="28"/>
        </w:rPr>
        <w:t xml:space="preserve"> для граждан и организаций.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услуги, а также организациями, находящимися в ведении органа, являющегося разработчиком регламента услуги.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Срок, отведенный для проведения независимой экспертизы, указывается при размещении проекта регламента услуги на официальном сайте муниципального образования, в случае отсутствия такого сайта - на официальном сайте Правительства Саратовской. Указанный срок не может быть менее 30 календарных дней со дня размещения проекта регламента услуги в информационно-телекоммуникационной сети "Интернет".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заключение, которое направляется в администрацию. Специалист, ответственный за разработку регламента услуги, обязан рассмотреть поступившие заключения независимой экспертизы и принять </w:t>
      </w:r>
      <w:r>
        <w:rPr>
          <w:sz w:val="28"/>
          <w:szCs w:val="28"/>
        </w:rPr>
        <w:lastRenderedPageBreak/>
        <w:t>решение по результатам каждой независимой экспертизы до направления проекта регламента функции на утверждение главе администрации.</w:t>
      </w: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43"/>
        <w:gridCol w:w="4828"/>
      </w:tblGrid>
      <w:tr w:rsidR="00216738" w:rsidTr="00A35114">
        <w:tc>
          <w:tcPr>
            <w:tcW w:w="4928" w:type="dxa"/>
          </w:tcPr>
          <w:p w:rsidR="00216738" w:rsidRDefault="00216738" w:rsidP="00A3511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216738" w:rsidRDefault="00216738" w:rsidP="00A351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2 к постановлению администрации </w:t>
            </w:r>
            <w:proofErr w:type="spellStart"/>
            <w:r>
              <w:rPr>
                <w:b/>
                <w:sz w:val="28"/>
                <w:szCs w:val="28"/>
              </w:rPr>
              <w:t>Аткарского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216738" w:rsidRDefault="00216738" w:rsidP="00A351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01.03.2012 № 196</w:t>
            </w:r>
          </w:p>
        </w:tc>
      </w:tr>
    </w:tbl>
    <w:p w:rsidR="00216738" w:rsidRDefault="00216738" w:rsidP="00216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проведения </w:t>
      </w:r>
      <w:proofErr w:type="gramStart"/>
      <w:r>
        <w:rPr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определяют порядок </w:t>
      </w:r>
      <w:proofErr w:type="gramStart"/>
      <w:r>
        <w:rPr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sz w:val="28"/>
          <w:szCs w:val="28"/>
        </w:rPr>
        <w:t xml:space="preserve"> услуг (далее - проект регламента), разработанных специалистом, ответственным за разработку проекта регламента (далее - экспертиза).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Экспертиза проводится уполномоченным специалистом администрации. 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27.07.2010 № 210-ФЗ "Об организации предоставления государственных и муниципальных услуг" </w:t>
      </w:r>
      <w:r>
        <w:rPr>
          <w:sz w:val="28"/>
          <w:szCs w:val="28"/>
        </w:rPr>
        <w:t xml:space="preserve">(далее - Федеральный закон) предметом экспертизы является оценка соответствия проекта регламента требованиям, предъявляемым к нему Федеральным </w:t>
      </w:r>
      <w:hyperlink r:id="rId6" w:history="1">
        <w:r>
          <w:rPr>
            <w:rStyle w:val="a6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принятыми в соответствии с ним нормативными правовыми актами, Правилами разработки и утверждения административных регламентов предоставления муниципальных услуг, а также оценка учета результатов независимой экспертизы в проекте регламента, в</w:t>
      </w:r>
      <w:proofErr w:type="gramEnd"/>
      <w:r>
        <w:rPr>
          <w:sz w:val="28"/>
          <w:szCs w:val="28"/>
        </w:rPr>
        <w:t xml:space="preserve"> том числе: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полнота описания в проекте регламента порядка и условий предоставления муниципальной услуги, установленных действующим законодательством;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оптимизация порядка предоставления муниципальной услуги, в том числе: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упорядочение административных процедур (действий);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избыточных административных процедур (действий);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предоставления муниципальной услуги в электронной форме.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 проекту регламента, направляемому на экспертизу, прилагается проект нормативного правового акта местной администрации об утверждении регламента, блок-схема предоставления муниципальной услуги и пояснительная записка.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 на проект регламента представляется уполномоченным лицом в срок не более 30 рабочих дней со дня его получения.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Специалист, ответственный за разработку проекта регламента обеспечивает учет замечаний и предложений, содержащихся в заключение уполномоченного лица.</w:t>
      </w:r>
    </w:p>
    <w:tbl>
      <w:tblPr>
        <w:tblW w:w="0" w:type="auto"/>
        <w:tblLook w:val="01E0"/>
      </w:tblPr>
      <w:tblGrid>
        <w:gridCol w:w="4743"/>
        <w:gridCol w:w="4828"/>
      </w:tblGrid>
      <w:tr w:rsidR="00216738" w:rsidTr="00A35114">
        <w:tc>
          <w:tcPr>
            <w:tcW w:w="4928" w:type="dxa"/>
          </w:tcPr>
          <w:p w:rsidR="00216738" w:rsidRDefault="00216738" w:rsidP="00A3511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216738" w:rsidRDefault="00216738" w:rsidP="00A351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3 к постановлению администрации </w:t>
            </w:r>
            <w:proofErr w:type="spellStart"/>
            <w:r>
              <w:rPr>
                <w:b/>
                <w:sz w:val="28"/>
                <w:szCs w:val="28"/>
              </w:rPr>
              <w:t>Аткарского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216738" w:rsidRDefault="00216738" w:rsidP="00A351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01.03.2012 № 196</w:t>
            </w:r>
          </w:p>
        </w:tc>
      </w:tr>
    </w:tbl>
    <w:p w:rsidR="00216738" w:rsidRDefault="00216738" w:rsidP="00216738">
      <w:pPr>
        <w:ind w:firstLine="709"/>
        <w:jc w:val="right"/>
        <w:rPr>
          <w:sz w:val="28"/>
          <w:szCs w:val="28"/>
        </w:rPr>
      </w:pP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разработки и утверждения административных регламентов исполнения муниципальных функций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определяют порядок разработки административных регламентов исполнения муниципальных функций (далее - регламенты функций) и внесения в них изменений.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Регламентом функции является нормативный правовой акт администрации </w:t>
      </w:r>
      <w:proofErr w:type="spellStart"/>
      <w:r>
        <w:rPr>
          <w:sz w:val="28"/>
          <w:szCs w:val="28"/>
        </w:rPr>
        <w:t>Аткарского</w:t>
      </w:r>
      <w:proofErr w:type="spellEnd"/>
      <w:r>
        <w:rPr>
          <w:sz w:val="28"/>
          <w:szCs w:val="28"/>
        </w:rPr>
        <w:t xml:space="preserve"> муниципального района, администраций муниципальных образований, устанавливающий сроки и последовательность административных процедур (действий) для специалистов местной администрации при осуществлении муниципального контроля (надзора).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функции также устанавливает порядок взаимодействия между специалистами местной администрации, их должностными лицами, взаимодействия с физическими и юридическими лицами, иными органами местного самоуправления и органами государственной власти, учреждениями и организациями при исполнении муниципальной функции.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Регламенты разрабатываются специалистами, к сфере деятельности которых относится </w:t>
      </w:r>
      <w:r>
        <w:rPr>
          <w:bCs/>
          <w:sz w:val="28"/>
          <w:szCs w:val="28"/>
        </w:rPr>
        <w:t xml:space="preserve">исполнение соответствующей муниципальной функции </w:t>
      </w:r>
      <w:r>
        <w:rPr>
          <w:bCs/>
          <w:sz w:val="28"/>
          <w:szCs w:val="28"/>
        </w:rPr>
        <w:lastRenderedPageBreak/>
        <w:t>(далее – специалист, ответственный за разработку регламента функции)</w:t>
      </w:r>
      <w:r>
        <w:rPr>
          <w:sz w:val="28"/>
          <w:szCs w:val="28"/>
        </w:rPr>
        <w:t xml:space="preserve">, с учетом положений законодательства Российской Федерации, Саратовской области, а также муниципальных правовых актов администрации </w:t>
      </w:r>
      <w:proofErr w:type="spellStart"/>
      <w:r>
        <w:rPr>
          <w:sz w:val="28"/>
          <w:szCs w:val="28"/>
        </w:rPr>
        <w:t>Аткарского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Регламенты функций, в исполнении которых участвует несколько специалистов,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разработке регламентов функций специалист, </w:t>
      </w:r>
      <w:r>
        <w:rPr>
          <w:bCs/>
          <w:sz w:val="28"/>
          <w:szCs w:val="28"/>
        </w:rPr>
        <w:t>ответственный за разработку регламента функции</w:t>
      </w:r>
      <w:r>
        <w:rPr>
          <w:sz w:val="28"/>
          <w:szCs w:val="28"/>
        </w:rPr>
        <w:t xml:space="preserve"> предусматривает оптимизацию (повышение качества) исполнения муниципальных функций, в том числе: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упорядочение административных процедур (действий);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устранение избыточных административных процедур (действий);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Специалист ответственный за разработку регламента функции может установить в нем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действующем законодательством, если это не нарушает положений законодательства Российской Федерации и Саратовской области;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ответственность должностных лиц, исполняющих муниципальные функции, за несоблюдение ими требований регламентов функций при выполнении административных процедур (действий);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осуществление отдельных административных процедур (действий) в электронной форме, если это не запрещено законом.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Проекты регламентов функции подлежат представлению на независимую экспертизу и экспертизу, проводимую уполномоченным специалистом. 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независимой экспертизы администрация после разработки специалистом проекта регламента функции размещает его на официальном сайте администрации </w:t>
      </w:r>
      <w:proofErr w:type="spellStart"/>
      <w:r>
        <w:rPr>
          <w:sz w:val="28"/>
          <w:szCs w:val="28"/>
        </w:rPr>
        <w:t>Аткарского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Специалист, ответственный за разработку регламента функции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обеспечивает учет замечаний и предложений, содержащихся в заключение экспертизы.</w:t>
      </w:r>
    </w:p>
    <w:p w:rsidR="00216738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Регламенты функций, разработанные специалистом, ответственным за разработку регламента функции, утверждаются нормативным правовым актом местной администрации после получения положительного заключения уполномоченного специалиста.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При разработке регламентов функций по переданным органам местного самоуправления отдельных государственных полномочий используются примерные регламенты функций, разработанные органами исполнительной власти области, в соответствии с Постановлением Правительства Саратовской области от 26.08.2011 N 458-П "О порядке разработки и утверждения административных регламентов исполнения </w:t>
      </w:r>
      <w:r>
        <w:rPr>
          <w:sz w:val="28"/>
          <w:szCs w:val="28"/>
        </w:rPr>
        <w:lastRenderedPageBreak/>
        <w:t>государственных функций и административных регламентов предоставления государственных услуг".</w:t>
      </w:r>
      <w:proofErr w:type="gramEnd"/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регламента функции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Внесение изменений в регламенты функций осуществляется в случае изменения действующего законодательства, регулирующего исполнение муниципальной функции, а также по предложению специалиста, ответственного за разработку регламентов функций, основанного на результатах анализа практики применения регламентов.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Внесение изменений в регламенты осуществляется в порядке, установленном для разработки и утверждения регламентов.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Требования к регламентам функции</w:t>
      </w:r>
    </w:p>
    <w:p w:rsidR="00216738" w:rsidRDefault="00216738" w:rsidP="00216738">
      <w:pPr>
        <w:ind w:firstLine="709"/>
        <w:jc w:val="center"/>
        <w:rPr>
          <w:sz w:val="28"/>
          <w:szCs w:val="28"/>
        </w:rPr>
      </w:pPr>
    </w:p>
    <w:p w:rsidR="00216738" w:rsidRDefault="00216738" w:rsidP="002167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 Наименование регламента функции определяется специалистом, ответственным за его разработку, с учетом формулировки, соответствующей редакции нормативного правового акта, которым предусмотрена муниципальная функция.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регламент функции включаются следующие разделы: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общие положения;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требования к порядку исполнения муниципальной функции;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Раздел, касающийся общих положений, состоит из следующих подразделов: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муниципальной функции;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органа, исполняющего муниципальную функцию. Если в исполнении муниципальной функции участвуют также иные органы и организации в случаях, предусмотренных действующим законодательством, то указываются все органы и организации, участие которых необходимо при исполнении муниципальной функции;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предмет муниципального контроля (надзора);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права и обязанности должностных лиц при осуществлении муниципального контроля (надзора);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права и обязанности лиц, в отношении которых осуществляются мероприятия по контролю (надзору);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описание результата исполнения муниципальной функции.</w:t>
      </w:r>
    </w:p>
    <w:p w:rsidR="00216738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13. Раздел, касающийся требований к порядку исполнения муниципальной функции, состоит из следующих подразделов:</w:t>
      </w:r>
    </w:p>
    <w:p w:rsidR="00216738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порядок информирования об исполнении муниципальной функции;</w:t>
      </w:r>
    </w:p>
    <w:p w:rsidR="00216738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216738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срок исполнения муниципальной функции.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подразделе, касающемся порядка информирования об исполнении муниципальной функции, указываются следующие сведения: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информация о месте нахождения и графике работы органов местного самоуправления, специалистов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  <w:proofErr w:type="gramEnd"/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справочные телефоны органов местного самоуправления, специалистов,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>
        <w:rPr>
          <w:sz w:val="28"/>
          <w:szCs w:val="28"/>
        </w:rPr>
        <w:t>телефона-автоинформатора</w:t>
      </w:r>
      <w:proofErr w:type="spellEnd"/>
      <w:r>
        <w:rPr>
          <w:sz w:val="28"/>
          <w:szCs w:val="28"/>
        </w:rPr>
        <w:t>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адреса официальных сайтов органов местного самоуправления, организаций, участвующих в исполнении муниципальной функции, в информационно-телекоммуникационной сети "Интернет", содержащих информацию о порядке исполнения муниципальной функции, адреса их электронной почты;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форма и место размещения указанной в </w:t>
      </w:r>
      <w:hyperlink r:id="rId7" w:history="1">
        <w:r>
          <w:rPr>
            <w:rStyle w:val="a6"/>
            <w:color w:val="000000"/>
            <w:sz w:val="28"/>
            <w:szCs w:val="28"/>
          </w:rPr>
          <w:t>подпунктах "а</w:t>
        </w:r>
      </w:hyperlink>
      <w:r>
        <w:rPr>
          <w:color w:val="000000"/>
          <w:sz w:val="28"/>
          <w:szCs w:val="28"/>
        </w:rPr>
        <w:t xml:space="preserve"> - </w:t>
      </w:r>
      <w:hyperlink r:id="rId8" w:history="1">
        <w:r>
          <w:rPr>
            <w:rStyle w:val="a6"/>
            <w:color w:val="000000"/>
            <w:sz w:val="28"/>
            <w:szCs w:val="28"/>
          </w:rPr>
          <w:t>г"</w:t>
        </w:r>
      </w:hyperlink>
      <w:r>
        <w:rPr>
          <w:sz w:val="28"/>
          <w:szCs w:val="28"/>
        </w:rPr>
        <w:t xml:space="preserve"> настоящего пункта информации, в том числе на стендах в местах исполнения муниципальной функции, на официальных сайтах органов местной администрации, исполняющих муниципальную функцию, организаций, участвующих в исполнении муниципальной функции, в информационно-телекоммуникационной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216738" w:rsidRDefault="00216738" w:rsidP="002167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15. В подразделе, касающемся сведений о размере платы за услуги организации (организаций), участвующей (участвующих) в исполнении муниципальной функции, указывается информация об основаниях и порядке взимания платы либо об отсутствии такой платы.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Блок-схема исполнения муниципальной функции приводится в приложении к регламенту функции.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Описание каждой административной процедуры содержит следующие обязательные элементы: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основания для начала административной процедуры;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действующем законодательством.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критерии принятия решений;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способ фиксации результата выполнения административной процедуры, в том числе в электронной форме.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Раздел, касающийся порядка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функции, состоит из следующих подразделов: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исполнения муниципального функции;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ответственность должностных лиц за решения и действия (бездействие), принимаемые (осуществляемые) ими в ходе исполнения муниципальной функции;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 со стороны граждан, их объединений и организаций.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предмет досудебного (внесудебного) обжалования;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основания для начала процедуры досудебного (внесудебного) обжалования;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сроки рассмотрения жалобы;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Организация независимой экспертизы</w:t>
      </w:r>
    </w:p>
    <w:p w:rsidR="00216738" w:rsidRDefault="00216738" w:rsidP="002167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регламентов функций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Проекты регламентов функций подлежат представлению на независимую экспертизу.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Предметом независимой экспертизы проекта регламента функции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>
        <w:rPr>
          <w:sz w:val="28"/>
          <w:szCs w:val="28"/>
        </w:rPr>
        <w:t>реализации положения проекта регламента функции</w:t>
      </w:r>
      <w:proofErr w:type="gramEnd"/>
      <w:r>
        <w:rPr>
          <w:sz w:val="28"/>
          <w:szCs w:val="28"/>
        </w:rPr>
        <w:t xml:space="preserve"> для граждан и организаций.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функции, а также организациями, находящимися в ведении местной администрации.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Срок, отведенный для проведения независимой экспертизы, указывается при размещении проекта регламента функции на официальном сайте муниципального образования, в случае отсутствия такого сайта - на </w:t>
      </w:r>
      <w:r>
        <w:rPr>
          <w:sz w:val="28"/>
          <w:szCs w:val="28"/>
        </w:rPr>
        <w:lastRenderedPageBreak/>
        <w:t>официальном сайте Правительства Саратовской. Указанный срок не может быть менее 30 календарных дней со дня размещения проекта регламента функции в информационно-телекоммуникационной сети "Интернет".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заключение, которое направляется в администрацию. Специалист, ответственный за разработку регламента функции обязан рассмотреть поступившие заключения независимой экспертизы и принять решение по результатам каждой независимой экспертизы до направления проекта регламента функции на утверждение главе администрации.</w:t>
      </w:r>
    </w:p>
    <w:p w:rsidR="00216738" w:rsidRDefault="00216738" w:rsidP="00216738">
      <w:pPr>
        <w:ind w:firstLine="709"/>
        <w:jc w:val="both"/>
        <w:rPr>
          <w:sz w:val="28"/>
          <w:szCs w:val="28"/>
        </w:rPr>
      </w:pPr>
    </w:p>
    <w:p w:rsidR="00216738" w:rsidRDefault="00216738" w:rsidP="00216738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216738" w:rsidRDefault="00216738" w:rsidP="00216738">
      <w:pPr>
        <w:pStyle w:val="a4"/>
        <w:tabs>
          <w:tab w:val="left" w:pos="708"/>
        </w:tabs>
        <w:rPr>
          <w:b/>
          <w:bCs/>
          <w:sz w:val="28"/>
        </w:rPr>
      </w:pPr>
    </w:p>
    <w:p w:rsidR="00216738" w:rsidRDefault="00216738" w:rsidP="00216738"/>
    <w:p w:rsidR="00216738" w:rsidRDefault="00216738" w:rsidP="00216738">
      <w:pPr>
        <w:pStyle w:val="a3"/>
      </w:pPr>
    </w:p>
    <w:p w:rsidR="00216738" w:rsidRDefault="00216738" w:rsidP="00216738">
      <w:pPr>
        <w:pStyle w:val="a3"/>
      </w:pPr>
    </w:p>
    <w:p w:rsidR="00216738" w:rsidRDefault="00216738" w:rsidP="00F825AD">
      <w:pPr>
        <w:pStyle w:val="a3"/>
        <w:rPr>
          <w:szCs w:val="24"/>
        </w:rPr>
      </w:pPr>
    </w:p>
    <w:sectPr w:rsidR="00216738" w:rsidSect="00DF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25AD"/>
    <w:rsid w:val="00216738"/>
    <w:rsid w:val="003A55E3"/>
    <w:rsid w:val="00594A8D"/>
    <w:rsid w:val="00AE2491"/>
    <w:rsid w:val="00C85437"/>
    <w:rsid w:val="00DF0EBD"/>
    <w:rsid w:val="00F8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AD"/>
    <w:pPr>
      <w:spacing w:after="0" w:line="240" w:lineRule="auto"/>
    </w:pPr>
    <w:rPr>
      <w:rFonts w:eastAsia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5AD"/>
    <w:pPr>
      <w:spacing w:after="0" w:line="240" w:lineRule="auto"/>
    </w:pPr>
  </w:style>
  <w:style w:type="paragraph" w:styleId="a4">
    <w:name w:val="header"/>
    <w:basedOn w:val="a"/>
    <w:link w:val="a5"/>
    <w:unhideWhenUsed/>
    <w:rsid w:val="00F825A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F825AD"/>
    <w:rPr>
      <w:rFonts w:eastAsia="Times New Roman" w:cs="Times New Roman"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F82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50954;fld=134;dst=1000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58;n=50954;fld=134;dst=100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" TargetMode="External"/><Relationship Id="rId5" Type="http://schemas.openxmlformats.org/officeDocument/2006/relationships/hyperlink" Target="consultantplus://offline/main?base=LAW;n=116783;fld=134;dst=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d.ekaterinovka.sarm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2012-05-25T09:38:00Z</dcterms:created>
  <dcterms:modified xsi:type="dcterms:W3CDTF">2012-05-25T11:28:00Z</dcterms:modified>
</cp:coreProperties>
</file>