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77" w:rsidRPr="00145B61" w:rsidRDefault="00D87A77" w:rsidP="00D87A77">
      <w:pPr>
        <w:tabs>
          <w:tab w:val="center" w:pos="4677"/>
        </w:tabs>
        <w:jc w:val="center"/>
        <w:rPr>
          <w:b/>
          <w:sz w:val="28"/>
          <w:szCs w:val="28"/>
        </w:rPr>
      </w:pPr>
      <w:r w:rsidRPr="00145B61">
        <w:rPr>
          <w:b/>
          <w:sz w:val="28"/>
          <w:szCs w:val="28"/>
        </w:rPr>
        <w:t>РОССИЙСКАЯ ФЕДЕРАЦИЯ</w:t>
      </w:r>
    </w:p>
    <w:p w:rsidR="00D87A77" w:rsidRPr="00145B61" w:rsidRDefault="00D87A77" w:rsidP="00D87A77">
      <w:pPr>
        <w:jc w:val="center"/>
        <w:rPr>
          <w:b/>
          <w:sz w:val="28"/>
          <w:szCs w:val="28"/>
        </w:rPr>
      </w:pPr>
      <w:r w:rsidRPr="00145B61">
        <w:rPr>
          <w:b/>
          <w:sz w:val="28"/>
          <w:szCs w:val="28"/>
        </w:rPr>
        <w:t>НОВОСЕЛОВСКОЕ МУНИЦИПАЛЬНОЕ ОБРАЗОВАНИЕ</w:t>
      </w:r>
    </w:p>
    <w:p w:rsidR="00D87A77" w:rsidRPr="00145B61" w:rsidRDefault="00D87A77" w:rsidP="00D87A77">
      <w:pPr>
        <w:jc w:val="center"/>
        <w:rPr>
          <w:b/>
          <w:sz w:val="28"/>
          <w:szCs w:val="28"/>
        </w:rPr>
      </w:pPr>
      <w:r w:rsidRPr="00145B61">
        <w:rPr>
          <w:b/>
          <w:sz w:val="28"/>
          <w:szCs w:val="28"/>
        </w:rPr>
        <w:t>Екатериновского муниципального района</w:t>
      </w:r>
    </w:p>
    <w:p w:rsidR="00D87A77" w:rsidRPr="00145B61" w:rsidRDefault="00D87A77" w:rsidP="00D87A77">
      <w:pPr>
        <w:jc w:val="center"/>
        <w:rPr>
          <w:b/>
          <w:sz w:val="28"/>
          <w:szCs w:val="28"/>
        </w:rPr>
      </w:pPr>
      <w:r w:rsidRPr="00145B61">
        <w:rPr>
          <w:b/>
          <w:sz w:val="28"/>
          <w:szCs w:val="28"/>
        </w:rPr>
        <w:t>Саратовской области</w:t>
      </w:r>
    </w:p>
    <w:p w:rsidR="00D87A77" w:rsidRPr="00145B61" w:rsidRDefault="00D87A77" w:rsidP="00D87A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Шестьдесят шестое </w:t>
      </w:r>
      <w:r w:rsidRPr="00145B61">
        <w:rPr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D87A77" w:rsidRPr="00145B61" w:rsidRDefault="00D87A77" w:rsidP="00D87A77">
      <w:pPr>
        <w:jc w:val="center"/>
        <w:rPr>
          <w:b/>
          <w:sz w:val="28"/>
          <w:szCs w:val="28"/>
        </w:rPr>
      </w:pPr>
    </w:p>
    <w:p w:rsidR="00D87A77" w:rsidRDefault="00D87A77" w:rsidP="00D87A77">
      <w:pPr>
        <w:jc w:val="center"/>
        <w:rPr>
          <w:b/>
          <w:sz w:val="28"/>
          <w:szCs w:val="28"/>
        </w:rPr>
      </w:pPr>
      <w:r w:rsidRPr="00145B61">
        <w:rPr>
          <w:b/>
          <w:sz w:val="28"/>
          <w:szCs w:val="28"/>
        </w:rPr>
        <w:t>РЕШЕНИЕ</w:t>
      </w:r>
    </w:p>
    <w:p w:rsidR="00D87A77" w:rsidRPr="00145B61" w:rsidRDefault="00D87A77" w:rsidP="00D87A77">
      <w:pPr>
        <w:jc w:val="center"/>
        <w:rPr>
          <w:b/>
          <w:sz w:val="28"/>
          <w:szCs w:val="28"/>
        </w:rPr>
      </w:pPr>
    </w:p>
    <w:p w:rsidR="00D87A77" w:rsidRPr="00145B61" w:rsidRDefault="00D87A77" w:rsidP="00D87A77">
      <w:pPr>
        <w:rPr>
          <w:b/>
          <w:sz w:val="28"/>
          <w:szCs w:val="28"/>
        </w:rPr>
      </w:pPr>
      <w:r w:rsidRPr="00145B61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30 декабря 2016 </w:t>
      </w:r>
      <w:r w:rsidRPr="00145B61">
        <w:rPr>
          <w:b/>
          <w:sz w:val="28"/>
          <w:szCs w:val="28"/>
        </w:rPr>
        <w:t xml:space="preserve">года    </w:t>
      </w:r>
      <w:r>
        <w:rPr>
          <w:b/>
          <w:sz w:val="28"/>
          <w:szCs w:val="28"/>
        </w:rPr>
        <w:t xml:space="preserve">                      </w:t>
      </w:r>
      <w:r w:rsidRPr="00145B61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129</w:t>
      </w:r>
      <w:r w:rsidRPr="00145B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с.Новосёловка</w:t>
      </w:r>
    </w:p>
    <w:p w:rsidR="000A7433" w:rsidRPr="00CB2456" w:rsidRDefault="000A7433" w:rsidP="000A7433">
      <w:pPr>
        <w:rPr>
          <w:sz w:val="28"/>
          <w:szCs w:val="28"/>
        </w:rPr>
      </w:pPr>
    </w:p>
    <w:p w:rsidR="000A7433" w:rsidRPr="00CB2456" w:rsidRDefault="000A7433" w:rsidP="000A7433">
      <w:pPr>
        <w:rPr>
          <w:sz w:val="28"/>
          <w:szCs w:val="28"/>
        </w:rPr>
      </w:pPr>
    </w:p>
    <w:p w:rsidR="001D0403" w:rsidRPr="00CB2456" w:rsidRDefault="00D87A77" w:rsidP="001D0403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D0403" w:rsidRPr="00CB2456" w:rsidRDefault="00D87A77" w:rsidP="001D0403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1D0403" w:rsidRPr="00CB2456">
        <w:rPr>
          <w:b/>
          <w:sz w:val="28"/>
          <w:szCs w:val="28"/>
        </w:rPr>
        <w:t>утверждении Положения о порядке</w:t>
      </w: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="001D0403" w:rsidRPr="00CB2456">
        <w:rPr>
          <w:b/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 xml:space="preserve">конкурса на  замещение                                                            </w:t>
      </w:r>
      <w:r w:rsidR="001D0403" w:rsidRPr="00CB2456">
        <w:rPr>
          <w:b/>
          <w:sz w:val="28"/>
          <w:szCs w:val="28"/>
        </w:rPr>
        <w:t xml:space="preserve">должности </w:t>
      </w:r>
      <w:r w:rsidR="00855294" w:rsidRPr="00CB2456">
        <w:rPr>
          <w:b/>
          <w:sz w:val="28"/>
          <w:szCs w:val="28"/>
        </w:rPr>
        <w:t xml:space="preserve"> главы  администрации</w:t>
      </w:r>
    </w:p>
    <w:p w:rsidR="000A7433" w:rsidRPr="00CB2456" w:rsidRDefault="00D87A77" w:rsidP="001D0403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Новосёловского </w:t>
      </w:r>
      <w:r w:rsidR="001D0403" w:rsidRPr="00CB2456">
        <w:rPr>
          <w:b/>
          <w:sz w:val="28"/>
          <w:szCs w:val="28"/>
        </w:rPr>
        <w:t xml:space="preserve">муниципального образования </w:t>
      </w:r>
    </w:p>
    <w:p w:rsidR="000A7433" w:rsidRPr="00CB2456" w:rsidRDefault="000A7433" w:rsidP="000A7433">
      <w:pPr>
        <w:ind w:firstLine="705"/>
        <w:jc w:val="both"/>
        <w:rPr>
          <w:sz w:val="28"/>
          <w:szCs w:val="28"/>
        </w:rPr>
      </w:pPr>
    </w:p>
    <w:p w:rsidR="000A7433" w:rsidRPr="00CB2456" w:rsidRDefault="000A7433" w:rsidP="000D2DD4">
      <w:pPr>
        <w:ind w:firstLine="705"/>
        <w:jc w:val="both"/>
        <w:rPr>
          <w:sz w:val="28"/>
          <w:szCs w:val="28"/>
        </w:rPr>
      </w:pPr>
      <w:r w:rsidRPr="00CB2456">
        <w:rPr>
          <w:sz w:val="28"/>
          <w:szCs w:val="28"/>
        </w:rPr>
        <w:t xml:space="preserve">В соответствии </w:t>
      </w:r>
      <w:r w:rsidR="001D0403" w:rsidRPr="00CB2456">
        <w:rPr>
          <w:sz w:val="28"/>
          <w:szCs w:val="28"/>
        </w:rPr>
        <w:t xml:space="preserve"> с Федеральным законом от 2 июня 2016 года № 171 -ФЗ </w:t>
      </w:r>
      <w:r w:rsidR="004C61D2" w:rsidRPr="00CB2456">
        <w:rPr>
          <w:sz w:val="28"/>
          <w:szCs w:val="28"/>
        </w:rPr>
        <w:t>«О внесении изменений в статью 36 Федерального закона «Об общих принципах организации местного самоуправления в Российской Федерации» и руководствуясь   Уставом</w:t>
      </w:r>
      <w:r w:rsidRPr="00CB2456">
        <w:rPr>
          <w:sz w:val="28"/>
          <w:szCs w:val="28"/>
        </w:rPr>
        <w:t xml:space="preserve"> </w:t>
      </w:r>
      <w:r w:rsidR="00C64BC7">
        <w:rPr>
          <w:sz w:val="28"/>
          <w:szCs w:val="28"/>
        </w:rPr>
        <w:t xml:space="preserve">Новосёловского </w:t>
      </w:r>
      <w:r w:rsidRPr="00CB2456">
        <w:rPr>
          <w:sz w:val="28"/>
          <w:szCs w:val="28"/>
        </w:rPr>
        <w:t>муниципального образования Екатериновского</w:t>
      </w:r>
      <w:r w:rsidR="00C64BC7">
        <w:rPr>
          <w:sz w:val="28"/>
          <w:szCs w:val="28"/>
        </w:rPr>
        <w:t xml:space="preserve"> </w:t>
      </w:r>
      <w:r w:rsidRPr="00CB2456">
        <w:rPr>
          <w:sz w:val="28"/>
          <w:szCs w:val="28"/>
        </w:rPr>
        <w:t xml:space="preserve"> муниципального</w:t>
      </w:r>
      <w:r w:rsidR="00C64BC7">
        <w:rPr>
          <w:sz w:val="28"/>
          <w:szCs w:val="28"/>
        </w:rPr>
        <w:t xml:space="preserve"> </w:t>
      </w:r>
      <w:r w:rsidRPr="00CB2456">
        <w:rPr>
          <w:sz w:val="28"/>
          <w:szCs w:val="28"/>
        </w:rPr>
        <w:t xml:space="preserve"> района Саратовской области Совет депутатов </w:t>
      </w:r>
      <w:r w:rsidR="00C64BC7">
        <w:rPr>
          <w:sz w:val="28"/>
          <w:szCs w:val="28"/>
        </w:rPr>
        <w:t xml:space="preserve">Новосёловского </w:t>
      </w:r>
      <w:r w:rsidRPr="00CB2456">
        <w:rPr>
          <w:sz w:val="28"/>
          <w:szCs w:val="28"/>
        </w:rPr>
        <w:t>муниципального образования</w:t>
      </w:r>
    </w:p>
    <w:p w:rsidR="000A7433" w:rsidRPr="00CB2456" w:rsidRDefault="00C64BC7" w:rsidP="000D2DD4">
      <w:pPr>
        <w:ind w:firstLine="70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0A7433" w:rsidRPr="00CB2456">
        <w:rPr>
          <w:b/>
          <w:sz w:val="28"/>
          <w:szCs w:val="28"/>
        </w:rPr>
        <w:t>РЕШИЛ</w:t>
      </w:r>
      <w:r w:rsidR="000A7433" w:rsidRPr="00CB2456">
        <w:rPr>
          <w:sz w:val="28"/>
          <w:szCs w:val="28"/>
        </w:rPr>
        <w:t>:</w:t>
      </w:r>
    </w:p>
    <w:p w:rsidR="00C64BC7" w:rsidRDefault="00C64BC7" w:rsidP="00C64BC7">
      <w:pPr>
        <w:pStyle w:val="a3"/>
        <w:spacing w:line="276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положение «О Порядке проведения конкурса на замещение должности главы администрации Новосёловского муниципального образования»</w:t>
      </w:r>
      <w:r w:rsidR="00D84697">
        <w:rPr>
          <w:sz w:val="28"/>
          <w:szCs w:val="28"/>
        </w:rPr>
        <w:t>, согласно приложению.</w:t>
      </w:r>
      <w:r>
        <w:rPr>
          <w:sz w:val="28"/>
          <w:szCs w:val="28"/>
        </w:rPr>
        <w:t xml:space="preserve"> </w:t>
      </w:r>
    </w:p>
    <w:p w:rsidR="000D2DD4" w:rsidRDefault="00C64BC7" w:rsidP="00C64BC7">
      <w:pPr>
        <w:pStyle w:val="a3"/>
        <w:spacing w:line="276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2.Решение от</w:t>
      </w:r>
      <w:r w:rsidR="00D84697">
        <w:rPr>
          <w:sz w:val="28"/>
          <w:szCs w:val="28"/>
        </w:rPr>
        <w:t xml:space="preserve"> </w:t>
      </w:r>
      <w:r>
        <w:rPr>
          <w:sz w:val="28"/>
          <w:szCs w:val="28"/>
        </w:rPr>
        <w:t>01.12.2005 года</w:t>
      </w:r>
      <w:r w:rsidR="00D84697">
        <w:rPr>
          <w:sz w:val="28"/>
          <w:szCs w:val="28"/>
        </w:rPr>
        <w:t xml:space="preserve"> №11 «О проведении конкурса на замещение должности главы администрации Новосёловского муниципального образования», считать утратившим силу. </w:t>
      </w:r>
      <w:r>
        <w:rPr>
          <w:sz w:val="28"/>
          <w:szCs w:val="28"/>
        </w:rPr>
        <w:t xml:space="preserve">                                                                             </w:t>
      </w:r>
      <w:r w:rsidR="000D2DD4" w:rsidRPr="00CB24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="00D84697">
        <w:rPr>
          <w:sz w:val="28"/>
          <w:szCs w:val="28"/>
        </w:rPr>
        <w:t>3.</w:t>
      </w:r>
      <w:r>
        <w:rPr>
          <w:sz w:val="28"/>
          <w:szCs w:val="28"/>
        </w:rPr>
        <w:t xml:space="preserve">Обнародовать </w:t>
      </w:r>
      <w:r w:rsidR="000D2DD4" w:rsidRPr="00CB2456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                 </w:t>
      </w:r>
      <w:r w:rsidR="000D2DD4" w:rsidRPr="00CB2456">
        <w:rPr>
          <w:sz w:val="28"/>
          <w:szCs w:val="28"/>
        </w:rPr>
        <w:t xml:space="preserve"> решение на </w:t>
      </w:r>
      <w:r>
        <w:rPr>
          <w:sz w:val="28"/>
          <w:szCs w:val="28"/>
        </w:rPr>
        <w:t xml:space="preserve">         </w:t>
      </w:r>
      <w:r w:rsidR="000D2DD4" w:rsidRPr="00CB2456">
        <w:rPr>
          <w:sz w:val="28"/>
          <w:szCs w:val="28"/>
        </w:rPr>
        <w:t xml:space="preserve">информационных </w:t>
      </w:r>
      <w:r>
        <w:rPr>
          <w:sz w:val="28"/>
          <w:szCs w:val="28"/>
        </w:rPr>
        <w:t xml:space="preserve">                </w:t>
      </w:r>
      <w:r w:rsidR="000D2DD4" w:rsidRPr="00CB2456">
        <w:rPr>
          <w:sz w:val="28"/>
          <w:szCs w:val="28"/>
        </w:rPr>
        <w:t xml:space="preserve">стендах в </w:t>
      </w:r>
      <w:r>
        <w:rPr>
          <w:sz w:val="28"/>
          <w:szCs w:val="28"/>
        </w:rPr>
        <w:t xml:space="preserve">       </w:t>
      </w:r>
      <w:r w:rsidR="000D2DD4" w:rsidRPr="00CB2456">
        <w:rPr>
          <w:sz w:val="28"/>
          <w:szCs w:val="28"/>
        </w:rPr>
        <w:t>специального отведенных местах для обнародования и разместить на сайте администрации Екатериновского муниципального района в сети «Интернет».</w:t>
      </w:r>
    </w:p>
    <w:p w:rsidR="00D84697" w:rsidRPr="00CB2456" w:rsidRDefault="00D84697" w:rsidP="00C64BC7">
      <w:pPr>
        <w:pStyle w:val="a3"/>
        <w:spacing w:line="276" w:lineRule="auto"/>
        <w:ind w:left="705"/>
        <w:jc w:val="both"/>
        <w:rPr>
          <w:sz w:val="28"/>
          <w:szCs w:val="28"/>
        </w:rPr>
      </w:pPr>
    </w:p>
    <w:p w:rsidR="004C6739" w:rsidRPr="00CB2456" w:rsidRDefault="004C6739" w:rsidP="004C6739">
      <w:pPr>
        <w:spacing w:line="276" w:lineRule="auto"/>
        <w:jc w:val="both"/>
        <w:rPr>
          <w:sz w:val="28"/>
          <w:szCs w:val="28"/>
        </w:rPr>
      </w:pPr>
    </w:p>
    <w:p w:rsidR="004C6739" w:rsidRPr="00CB2456" w:rsidRDefault="004C6739" w:rsidP="004C6739">
      <w:pPr>
        <w:spacing w:line="276" w:lineRule="auto"/>
        <w:jc w:val="both"/>
        <w:rPr>
          <w:sz w:val="28"/>
          <w:szCs w:val="28"/>
        </w:rPr>
      </w:pPr>
    </w:p>
    <w:p w:rsidR="00CB2456" w:rsidRDefault="000A7433" w:rsidP="000A7433">
      <w:pPr>
        <w:rPr>
          <w:b/>
          <w:sz w:val="28"/>
          <w:szCs w:val="28"/>
        </w:rPr>
      </w:pPr>
      <w:r w:rsidRPr="00CB2456">
        <w:rPr>
          <w:b/>
          <w:sz w:val="28"/>
          <w:szCs w:val="28"/>
        </w:rPr>
        <w:t>Глава</w:t>
      </w:r>
      <w:r w:rsidR="00D84697">
        <w:rPr>
          <w:b/>
          <w:sz w:val="28"/>
          <w:szCs w:val="28"/>
        </w:rPr>
        <w:t xml:space="preserve"> Новосёловского</w:t>
      </w:r>
      <w:r w:rsidR="000D2DD4" w:rsidRPr="00CB2456">
        <w:rPr>
          <w:b/>
          <w:sz w:val="28"/>
          <w:szCs w:val="28"/>
        </w:rPr>
        <w:t xml:space="preserve"> </w:t>
      </w:r>
    </w:p>
    <w:p w:rsidR="000A7433" w:rsidRDefault="000A7433" w:rsidP="000A7433">
      <w:pPr>
        <w:rPr>
          <w:b/>
          <w:sz w:val="28"/>
          <w:szCs w:val="28"/>
        </w:rPr>
      </w:pPr>
      <w:r w:rsidRPr="00CB2456">
        <w:rPr>
          <w:b/>
          <w:sz w:val="28"/>
          <w:szCs w:val="28"/>
        </w:rPr>
        <w:t xml:space="preserve">муниципального образования:                </w:t>
      </w:r>
      <w:r w:rsidR="00CB2456">
        <w:rPr>
          <w:b/>
          <w:sz w:val="28"/>
          <w:szCs w:val="28"/>
        </w:rPr>
        <w:t xml:space="preserve">                       </w:t>
      </w:r>
      <w:r w:rsidRPr="00CB2456">
        <w:rPr>
          <w:b/>
          <w:sz w:val="28"/>
          <w:szCs w:val="28"/>
        </w:rPr>
        <w:t xml:space="preserve"> </w:t>
      </w:r>
      <w:r w:rsidR="00D84697">
        <w:rPr>
          <w:b/>
          <w:sz w:val="28"/>
          <w:szCs w:val="28"/>
        </w:rPr>
        <w:t>В.В.Вязовов</w:t>
      </w:r>
    </w:p>
    <w:p w:rsidR="00D84697" w:rsidRDefault="00D84697" w:rsidP="000A7433">
      <w:pPr>
        <w:rPr>
          <w:b/>
          <w:sz w:val="28"/>
          <w:szCs w:val="28"/>
        </w:rPr>
      </w:pPr>
    </w:p>
    <w:p w:rsidR="00D84697" w:rsidRDefault="00D84697" w:rsidP="000A7433">
      <w:pPr>
        <w:rPr>
          <w:b/>
          <w:sz w:val="28"/>
          <w:szCs w:val="28"/>
        </w:rPr>
      </w:pPr>
    </w:p>
    <w:p w:rsidR="00D84697" w:rsidRDefault="00D84697" w:rsidP="000A7433">
      <w:pPr>
        <w:rPr>
          <w:b/>
          <w:sz w:val="28"/>
          <w:szCs w:val="28"/>
        </w:rPr>
      </w:pPr>
    </w:p>
    <w:p w:rsidR="00D84697" w:rsidRDefault="00D84697" w:rsidP="000A7433">
      <w:pPr>
        <w:rPr>
          <w:b/>
          <w:sz w:val="28"/>
          <w:szCs w:val="28"/>
        </w:rPr>
      </w:pPr>
    </w:p>
    <w:p w:rsidR="00D84697" w:rsidRDefault="00D84697" w:rsidP="000A7433">
      <w:pPr>
        <w:rPr>
          <w:b/>
          <w:sz w:val="28"/>
          <w:szCs w:val="28"/>
        </w:rPr>
      </w:pPr>
    </w:p>
    <w:p w:rsidR="00D84697" w:rsidRDefault="00D84697" w:rsidP="000A7433">
      <w:pPr>
        <w:rPr>
          <w:b/>
          <w:sz w:val="28"/>
          <w:szCs w:val="28"/>
        </w:rPr>
      </w:pPr>
    </w:p>
    <w:p w:rsidR="00D84697" w:rsidRPr="00CB2456" w:rsidRDefault="00D84697" w:rsidP="000A7433">
      <w:pPr>
        <w:rPr>
          <w:sz w:val="28"/>
          <w:szCs w:val="28"/>
        </w:rPr>
      </w:pPr>
    </w:p>
    <w:p w:rsidR="008342BD" w:rsidRDefault="0047522D" w:rsidP="0047522D">
      <w:pPr>
        <w:tabs>
          <w:tab w:val="left" w:pos="6465"/>
        </w:tabs>
      </w:pPr>
      <w:r>
        <w:rPr>
          <w:sz w:val="28"/>
          <w:szCs w:val="28"/>
        </w:rPr>
        <w:tab/>
      </w:r>
    </w:p>
    <w:p w:rsidR="008342BD" w:rsidRPr="00CB2456" w:rsidRDefault="008342BD" w:rsidP="008342BD">
      <w:pPr>
        <w:spacing w:line="240" w:lineRule="exact"/>
        <w:ind w:firstLine="708"/>
        <w:jc w:val="right"/>
        <w:rPr>
          <w:sz w:val="28"/>
          <w:szCs w:val="28"/>
        </w:rPr>
      </w:pPr>
      <w:r w:rsidRPr="00CB2456">
        <w:rPr>
          <w:sz w:val="28"/>
          <w:szCs w:val="28"/>
        </w:rPr>
        <w:lastRenderedPageBreak/>
        <w:t>Приложение к решению Совета депутатов</w:t>
      </w:r>
    </w:p>
    <w:p w:rsidR="008342BD" w:rsidRPr="00CB2456" w:rsidRDefault="008342BD" w:rsidP="008342BD">
      <w:pPr>
        <w:spacing w:line="240" w:lineRule="exact"/>
        <w:ind w:firstLine="708"/>
        <w:jc w:val="center"/>
        <w:rPr>
          <w:sz w:val="28"/>
          <w:szCs w:val="28"/>
        </w:rPr>
      </w:pPr>
      <w:r w:rsidRPr="00CB2456">
        <w:rPr>
          <w:sz w:val="28"/>
          <w:szCs w:val="28"/>
        </w:rPr>
        <w:t xml:space="preserve">                                              </w:t>
      </w:r>
      <w:r w:rsidR="00D84697">
        <w:rPr>
          <w:sz w:val="28"/>
          <w:szCs w:val="28"/>
        </w:rPr>
        <w:t xml:space="preserve">Новосёловского </w:t>
      </w:r>
      <w:r w:rsidRPr="00CB2456">
        <w:rPr>
          <w:sz w:val="28"/>
          <w:szCs w:val="28"/>
        </w:rPr>
        <w:t xml:space="preserve">муниципального образования </w:t>
      </w:r>
    </w:p>
    <w:p w:rsidR="008342BD" w:rsidRPr="00CB2456" w:rsidRDefault="008342BD" w:rsidP="008342BD">
      <w:pPr>
        <w:spacing w:line="240" w:lineRule="exact"/>
        <w:ind w:firstLine="708"/>
        <w:jc w:val="center"/>
        <w:rPr>
          <w:sz w:val="28"/>
          <w:szCs w:val="28"/>
        </w:rPr>
      </w:pPr>
      <w:r w:rsidRPr="00CB2456">
        <w:rPr>
          <w:sz w:val="28"/>
          <w:szCs w:val="28"/>
        </w:rPr>
        <w:t xml:space="preserve">               </w:t>
      </w:r>
      <w:r w:rsidR="00D84697">
        <w:rPr>
          <w:sz w:val="28"/>
          <w:szCs w:val="28"/>
        </w:rPr>
        <w:t xml:space="preserve">                             От 30</w:t>
      </w:r>
      <w:r w:rsidRPr="00CB2456">
        <w:rPr>
          <w:sz w:val="28"/>
          <w:szCs w:val="28"/>
        </w:rPr>
        <w:t xml:space="preserve"> декабря 20</w:t>
      </w:r>
      <w:r w:rsidR="004C6739" w:rsidRPr="00CB2456">
        <w:rPr>
          <w:sz w:val="28"/>
          <w:szCs w:val="28"/>
        </w:rPr>
        <w:t>16</w:t>
      </w:r>
      <w:r w:rsidRPr="00CB2456">
        <w:rPr>
          <w:sz w:val="28"/>
          <w:szCs w:val="28"/>
        </w:rPr>
        <w:t xml:space="preserve"> года № </w:t>
      </w:r>
      <w:r w:rsidR="00D84697">
        <w:rPr>
          <w:sz w:val="28"/>
          <w:szCs w:val="28"/>
        </w:rPr>
        <w:t>129</w:t>
      </w:r>
      <w:r w:rsidRPr="00CB2456">
        <w:rPr>
          <w:sz w:val="28"/>
          <w:szCs w:val="28"/>
        </w:rPr>
        <w:t>.</w:t>
      </w:r>
    </w:p>
    <w:p w:rsidR="008342BD" w:rsidRPr="00CB2456" w:rsidRDefault="008342BD" w:rsidP="008342BD">
      <w:pPr>
        <w:spacing w:line="240" w:lineRule="exact"/>
        <w:ind w:firstLine="708"/>
        <w:rPr>
          <w:b/>
          <w:sz w:val="28"/>
          <w:szCs w:val="28"/>
        </w:rPr>
      </w:pPr>
      <w:r w:rsidRPr="00CB2456">
        <w:rPr>
          <w:sz w:val="28"/>
          <w:szCs w:val="28"/>
        </w:rPr>
        <w:t xml:space="preserve">                                                 </w:t>
      </w:r>
    </w:p>
    <w:p w:rsidR="008342BD" w:rsidRPr="00CB2456" w:rsidRDefault="008342BD" w:rsidP="008342BD">
      <w:pPr>
        <w:pStyle w:val="a3"/>
        <w:spacing w:line="240" w:lineRule="exact"/>
        <w:ind w:left="0" w:firstLine="360"/>
        <w:jc w:val="both"/>
        <w:rPr>
          <w:sz w:val="28"/>
          <w:szCs w:val="28"/>
        </w:rPr>
      </w:pPr>
      <w:r w:rsidRPr="00CB2456">
        <w:rPr>
          <w:sz w:val="28"/>
          <w:szCs w:val="28"/>
        </w:rPr>
        <w:t>.</w:t>
      </w:r>
    </w:p>
    <w:p w:rsidR="00CB2456" w:rsidRDefault="00CB2456" w:rsidP="00CB245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B2456" w:rsidRDefault="00CB2456" w:rsidP="00CB245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CB2456" w:rsidRDefault="00CB2456" w:rsidP="00CB245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 порядке  проведения  конкурса  на  замещение  должности  главы  администрации  </w:t>
      </w:r>
      <w:r w:rsidR="00D84697">
        <w:rPr>
          <w:rFonts w:ascii="Times New Roman" w:hAnsi="Times New Roman"/>
          <w:b/>
          <w:sz w:val="28"/>
          <w:szCs w:val="28"/>
        </w:rPr>
        <w:t>Новосёловского</w:t>
      </w:r>
      <w:r>
        <w:rPr>
          <w:rFonts w:ascii="Times New Roman" w:hAnsi="Times New Roman"/>
          <w:b/>
          <w:sz w:val="28"/>
          <w:szCs w:val="28"/>
        </w:rPr>
        <w:t xml:space="preserve">  муниципального  образования</w:t>
      </w:r>
    </w:p>
    <w:p w:rsidR="00CB2456" w:rsidRDefault="00CB2456" w:rsidP="00CB245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1.Настоящим  Положением  в  соответствии  со  статьей  37  Федерального  закона от  6 октября 2003 г. №131-ФЗ « Об  общих  принципах  организации  местного  самоуправления  в Российской  Федерации»  определяется  порядок  проведения  конкурса  на  замещение  должности  главы  администрации  </w:t>
      </w:r>
      <w:r w:rsidR="00D84697">
        <w:rPr>
          <w:rFonts w:ascii="Times New Roman" w:hAnsi="Times New Roman"/>
          <w:sz w:val="28"/>
          <w:szCs w:val="28"/>
        </w:rPr>
        <w:t>Новосёловского</w:t>
      </w:r>
      <w:r>
        <w:rPr>
          <w:rFonts w:ascii="Times New Roman" w:hAnsi="Times New Roman"/>
          <w:sz w:val="28"/>
          <w:szCs w:val="28"/>
        </w:rPr>
        <w:t xml:space="preserve">  муниципального  образования (поселения)-далее  глава  местной  администрации.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2.Конкурс  на  замещение  должности  главы  мес</w:t>
      </w:r>
      <w:r w:rsidR="00D84697">
        <w:rPr>
          <w:rFonts w:ascii="Times New Roman" w:hAnsi="Times New Roman"/>
          <w:sz w:val="28"/>
          <w:szCs w:val="28"/>
        </w:rPr>
        <w:t>тной  администрации  объявляетс</w:t>
      </w:r>
      <w:r>
        <w:rPr>
          <w:rFonts w:ascii="Times New Roman" w:hAnsi="Times New Roman"/>
          <w:sz w:val="28"/>
          <w:szCs w:val="28"/>
        </w:rPr>
        <w:t xml:space="preserve">я  по  решению  Совета депутатов  </w:t>
      </w:r>
      <w:r w:rsidR="00D84697">
        <w:rPr>
          <w:rFonts w:ascii="Times New Roman" w:hAnsi="Times New Roman"/>
          <w:sz w:val="28"/>
          <w:szCs w:val="28"/>
        </w:rPr>
        <w:t>Новосёловского</w:t>
      </w:r>
      <w:r>
        <w:rPr>
          <w:rFonts w:ascii="Times New Roman" w:hAnsi="Times New Roman"/>
          <w:sz w:val="28"/>
          <w:szCs w:val="28"/>
        </w:rPr>
        <w:t xml:space="preserve">  муниципального  образования (далее по тексту- Совет депутатов)  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3.При  проведении  конкурса  кандидатам  на  должность  главы  местной администрации  гарантируется  равенство  прав  в  соответствии  с  Конституцией  Российской  Федерации, федеральными  законами, законами  Саратовской  области.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4.Право  на  участие  в  Конкурсе  имеют  граждане  Российской  Федерации, отвечающие  квалификационным  требованиям,  предъявляемым  к  кандидату  на  должность  главы  местной  администрации , Уставом муниципального образования   и законом  Саратовской  области.</w:t>
      </w:r>
    </w:p>
    <w:p w:rsidR="00CB2456" w:rsidRP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B2456">
        <w:rPr>
          <w:rFonts w:ascii="Times New Roman" w:hAnsi="Times New Roman"/>
          <w:sz w:val="28"/>
          <w:szCs w:val="28"/>
        </w:rPr>
        <w:t>В качестве кандидата на должность главы администрации может быть зарегистрирован гражданин, который на день проведения конкурса не имеет ограничений пассивного избирательного права.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5.Для  проведения  Конкурса  формируется  конкурсная  комиссия. Общее  число  членов  конкурсной  комиссии  составляет  5   человек. Конкурсная  комиссия  формируется  в  порядке,  установленном  статьей  37  и  статьей 85  Федерального  закона  от  6  октября 2003  года №131-ФЗ «Об  общих  принципах  организации  местного  самоуправления  в  Российской  Федерации».</w:t>
      </w:r>
    </w:p>
    <w:p w:rsidR="00CB2456" w:rsidRPr="006206DB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206DB">
        <w:rPr>
          <w:rFonts w:ascii="Times New Roman" w:hAnsi="Times New Roman"/>
          <w:sz w:val="28"/>
          <w:szCs w:val="28"/>
        </w:rPr>
        <w:t>6.Конкурсная  комиссия  состоит  из  председателя,  заместителя  председателя,  секретаря и членов конкурсной комиссии. Председатель, заместитель председателя, секретарь комиссии избираются на первом заседании комиссии большинством голосов от общего числа членов комиссии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7.Председатель  конкурсной  комиссии  созывает комиссию,  ведет  её  заседания,  определяет  порядок  работы  конкурсной  комиссии,  подписывает  протоколы,  решения ,  иные  документы ( объявления,  письма) конкурсной  комиссии.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конкурсной  комиссии  может  привлекать  к  работе  комиссии  независимых  экспертов.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8.Заместитель  председателя  конкурсной  комиссии  выполняет  полномочия  председателя  конкурсной   комиссии  во  время  его  отсутствия.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9.Секретарь  конкурсной  комиссии  осуществляет  делопроизводство  комиссии.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10.Основной  организационной  формой  деятельности  конкурсной  комиссии  являются  заседания. Заседание  конкурсной  комиссии  считается  правомочным  если   на  нем  присутствует  не  менее 2/3  от установленной  настоящим  Положением  численности  конкурсной  комиссии.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11.Решения  конкурсной  комиссии  принимаются  открытым голосованием  простым большинством  голосов  от  числа  ее членов,  присутствующих  на  заседании  и  оформляются  протоколом,  который  подписывает  комиссии, присутствующие  на  заседании  комиссии.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равенстве  голосов  решающим  является  голос председателя  конкурсной  комиссии.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12.Материально-техническое  обеспечение  деятельности  конкурсной  комиссии  осуществляется  местной  администрацией.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13.Конкурс  проводится  в  один  этап. Не  позднее  3 дней,  со  дня  принятия  решения  Совета депутатов муниципального  образования  о  проведении  конкурса  конкурсная  комиссия  муниципального  образования обнародует  решение  Совета депутатов  муниципального  образования  о  проведении  Конкурса  и  публикует  объявление  конкурсной  комиссии  муниципального  образования  приеме  документов  для  участия  в  Конкурсе,  содержащее  :  квалификационные  требования  к  кандидатам,  перечень  документов,  подлежащих   представлению  в  конкурсную  комиссию,  а  также  срок (не  более 10  дней)  и  место  для  представления указанных  документов. Данная  информация  может  быть  опубликована  в  органах  печати,  учрежденных  соответствующими  органами  местного  самоуправления,  и  в  других  печатных  изданиях  не  позднее,  чем  за  20  дней  до  дня   проведения  конкурса.</w:t>
      </w:r>
    </w:p>
    <w:p w:rsidR="00512768" w:rsidRPr="00CB2456" w:rsidRDefault="00512768" w:rsidP="00512768">
      <w:pPr>
        <w:spacing w:line="276" w:lineRule="auto"/>
        <w:ind w:firstLine="705"/>
        <w:jc w:val="both"/>
        <w:rPr>
          <w:sz w:val="28"/>
          <w:szCs w:val="28"/>
        </w:rPr>
      </w:pPr>
      <w:r w:rsidRPr="00CB2456">
        <w:rPr>
          <w:sz w:val="28"/>
          <w:szCs w:val="28"/>
        </w:rPr>
        <w:t>Конкурсная комиссия для проведения голосования по кандидатурам на должность главы муниципального образования представляет не менее двух зарегистрированных кандидатов.</w:t>
      </w:r>
    </w:p>
    <w:p w:rsidR="00512768" w:rsidRDefault="00512768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14.Гражданин,  изъявивший  желание  участвовать  в  конкурсе,  представляет  в  конкурсную  комиссию,  в  сроки , указанные  в  объявлении  конкурсной  комиссии,  следующие  документы:  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а)  личное  заявление ;  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копию  паспорта  или  заменяющего  его  документа(  соответствующий  документ  предъявляется  лично  по  прибытии  на  конкурс) ;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документы,  подтверждающие  профессиональное  образование,  стаж  работы  и  квалификацию :  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-копию   трудовой  книжки  или  иные  документы ,  подтверждающие  трудовую  (служебную)  деятельность  гражданина ;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-копии  документов  о  профессиональном    образовании, а  также  по  желанию  гражданина- о  дополнительном  профессиональном  образовании ,  о  присвоении  ученой  степени ,  ученого  звания,  заверенные  нотариально  или  кадровыми  службами  по  месту  работы (службы) ;</w:t>
      </w:r>
      <w:r>
        <w:rPr>
          <w:rFonts w:ascii="Times New Roman" w:hAnsi="Times New Roman"/>
          <w:sz w:val="28"/>
          <w:szCs w:val="28"/>
        </w:rPr>
        <w:tab/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собственноручно заполненную и подписанную анкету по форме, установленной Правительством Российской Федерации федеральным органом исполнительной власти;</w:t>
      </w:r>
    </w:p>
    <w:p w:rsidR="00CB2456" w:rsidRPr="007F2C44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3465">
        <w:rPr>
          <w:rFonts w:ascii="Times New Roman" w:hAnsi="Times New Roman"/>
          <w:sz w:val="28"/>
          <w:szCs w:val="28"/>
          <w:lang w:eastAsia="ru-RU"/>
        </w:rPr>
        <w:t>д) собственноручно заполненную и подписанную анкету по форме, установленной Правительством Российской Федерации федеральным органом исполнительной власти;</w:t>
      </w:r>
    </w:p>
    <w:p w:rsidR="00CB2456" w:rsidRPr="00323465" w:rsidRDefault="00CB2456" w:rsidP="00CB245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3465">
        <w:rPr>
          <w:rFonts w:ascii="Times New Roman" w:eastAsia="Times New Roman" w:hAnsi="Times New Roman"/>
          <w:sz w:val="28"/>
          <w:szCs w:val="28"/>
          <w:lang w:eastAsia="ru-RU"/>
        </w:rPr>
        <w:t xml:space="preserve">е)копия страхового свидетельства обязательного пенсионного страхования; </w:t>
      </w:r>
    </w:p>
    <w:p w:rsidR="00CB2456" w:rsidRPr="00323465" w:rsidRDefault="00CB2456" w:rsidP="00CB245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3465">
        <w:rPr>
          <w:rFonts w:ascii="Times New Roman" w:eastAsia="Times New Roman" w:hAnsi="Times New Roman"/>
          <w:sz w:val="28"/>
          <w:szCs w:val="28"/>
          <w:lang w:eastAsia="ru-RU"/>
        </w:rPr>
        <w:t xml:space="preserve">ж)копия  свидетельства о постановке физического лица на учет в налоговом органе по месту жительства на территории Российской Федерации; </w:t>
      </w:r>
    </w:p>
    <w:p w:rsidR="00CB2456" w:rsidRDefault="00CB2456" w:rsidP="00CB245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346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з) заключение медицинского учреждения об отсутствии заболевания, препятствующего поступлению на муниципальную службу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B2456" w:rsidRPr="00323465" w:rsidRDefault="00CB2456" w:rsidP="00CB245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3465">
        <w:rPr>
          <w:rFonts w:ascii="Times New Roman" w:eastAsia="Times New Roman" w:hAnsi="Times New Roman"/>
          <w:sz w:val="28"/>
          <w:szCs w:val="28"/>
          <w:lang w:eastAsia="ru-RU"/>
        </w:rPr>
        <w:t>и)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CB2456" w:rsidRPr="00530ABF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ABF">
        <w:rPr>
          <w:rFonts w:ascii="Times New Roman" w:hAnsi="Times New Roman"/>
          <w:sz w:val="28"/>
          <w:szCs w:val="28"/>
          <w:lang w:eastAsia="ru-RU"/>
        </w:rPr>
        <w:t xml:space="preserve">к) </w:t>
      </w:r>
      <w:r>
        <w:rPr>
          <w:rFonts w:ascii="Times New Roman" w:hAnsi="Times New Roman"/>
          <w:sz w:val="28"/>
          <w:szCs w:val="28"/>
          <w:lang w:eastAsia="ru-RU"/>
        </w:rPr>
        <w:t xml:space="preserve">копии </w:t>
      </w:r>
      <w:r w:rsidRPr="00530ABF">
        <w:rPr>
          <w:rFonts w:ascii="Times New Roman" w:hAnsi="Times New Roman"/>
          <w:sz w:val="28"/>
          <w:szCs w:val="28"/>
          <w:lang w:eastAsia="ru-RU"/>
        </w:rPr>
        <w:t>документ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530ABF">
        <w:rPr>
          <w:rFonts w:ascii="Times New Roman" w:hAnsi="Times New Roman"/>
          <w:sz w:val="28"/>
          <w:szCs w:val="28"/>
          <w:lang w:eastAsia="ru-RU"/>
        </w:rPr>
        <w:t xml:space="preserve"> воинского учета - для военнообязанных и лиц, подлежащих призыву на военную службу;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F2C44">
        <w:rPr>
          <w:rFonts w:ascii="Times New Roman" w:hAnsi="Times New Roman"/>
          <w:sz w:val="28"/>
          <w:szCs w:val="28"/>
          <w:lang w:eastAsia="ru-RU"/>
        </w:rPr>
        <w:t>л)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 гражданином  сведения  подлежат  проверке.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Несвоевременное  или  неполное  представление  документов  является  основанием  для  отказа  гражданину  в  приеме   документов  для  участия  в  конкурсе.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 согласия  гражданина  оформляется  допуск  к  сведениям,  составляющим  государственную  и  иную  охраняемую  законом  тайну. Кандидат,  изъявивший  желание  участвовать  в  конкурсе,  направляет  заявление  на  имя  председателя  конкурсной  комиссии. Конкурсная  комиссия  обеспечивает  ему  получение  документов,  необходимых  для  участия  в  конкурсе.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Гражданин  не  допускается  к  участию  в  конкурсе  при  несоответствии  квалификационным  требованиям,  установленным  для  замещения  должности  главы  местной  администрации  уставом  поселения  и  законом  Саратовской  области.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 не  допускается  к  участию  в  конкурсе  также  при  наличии  ограничений  на  замещение  должности  главы  местной  администрации   ,   установленных  федеральным  законодательством.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16.Конкурсная  комиссия  оценивает  кандидатов  на  основании  представленных  ими  документов. При  проведении  конкурса  могут  использоваться  не  противоречащие  федеральным  законам  и  другим  нормативным  правовым  актам  Российской  Федерации  и  Саратовской  области  методы  оценки  профессиональных  и  личностных  качеств  кандидатов,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включая индивидуальное  собеседование,  анкетирование, проведение  групповых  дискуссий ,  написание  реферата  по  вопросам,  связанным  с  предстоящей  работой, При  оценке  указанных  качеств  кандидата  конкурсная комиссия  исходит  из  квалификационных  требований ,  предъявляемых  к  должности  главы  местной  администрации  уставом  поселения  и  законом  Саратовской  области.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17.Если  в  результате  проведения  конкурса  не  были  выявлены  кандидаты,  отвечающие  требованиям ,  предъявляемым  к  кандидатуре  на  должность  главы  местной  администрации,  конкурсная  комиссия  может  принять  решение  о  проведении  повторного  конкурса.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18.Решение  конкурсной  комиссии  принимается  в  отсутствие  кандидатов  и  является  основанием  для  представления  кандидатов,  прошедшего  конкурс , на  рассмотрение  представительного  органа  муниципального  образования  для  принятия  решения  о  назначении  на  должность  главы  местной  администрации. Копия  решения  конкурсной  комиссии  вручается  кандидатам ,  прошедшим  конкурс.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 конкурсной  комиссии ,  в день  его  принятия,  направляется  в  Совет депутатов  муниципального  образования.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Каждому участнику  конкурса   сообщается  о  результатах  конкурса  в  письменной  форме  в  течение  месяца  со  дня  его  завершения.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19.Совет депутатов  муниципального  образования  не  позднее  семи  дней  со  дня  принятия  решения  конкурсной  комиссии  должен  принять  решение  о  назначении  представленного  кандидата  на  должность  главы  местной  администрации  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 Совета депутатов  о  назначении  на  должность  главы  местной  администрации  в день  его  принятия  направляется  главе  муниципального  образования  для  заключения  контракта.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20.Расходы  по  участию  в  конкурсе (проезд  к  месту  проведения  курса  и  обратно , наем  жилого  помещения,  проживание,  пользование  услугами  средств  связи  всех  видов )  граждане  производят  за  счет  собственных  средств.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21.Каждый  кандидат  вправе  обжаловать  решение  конкурсной  комиссии  в  соответствии  с  законодательством  Российской  Федерации.</w:t>
      </w: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B2456" w:rsidRDefault="00CB2456" w:rsidP="00CB245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B2456" w:rsidRDefault="00CB2456" w:rsidP="00CB2456">
      <w:pPr>
        <w:pStyle w:val="a4"/>
        <w:rPr>
          <w:rFonts w:ascii="Times New Roman" w:hAnsi="Times New Roman"/>
          <w:sz w:val="28"/>
          <w:szCs w:val="28"/>
        </w:rPr>
      </w:pPr>
    </w:p>
    <w:p w:rsidR="00CB2456" w:rsidRDefault="00CB2456" w:rsidP="00CB2456">
      <w:pPr>
        <w:pStyle w:val="a4"/>
        <w:rPr>
          <w:rFonts w:ascii="Times New Roman" w:hAnsi="Times New Roman"/>
          <w:sz w:val="28"/>
          <w:szCs w:val="28"/>
        </w:rPr>
      </w:pPr>
    </w:p>
    <w:p w:rsidR="00CB2456" w:rsidRDefault="00CB2456" w:rsidP="00CB2456"/>
    <w:p w:rsidR="008342BD" w:rsidRDefault="008342BD" w:rsidP="008342BD">
      <w:pPr>
        <w:pStyle w:val="a3"/>
        <w:spacing w:line="240" w:lineRule="exact"/>
        <w:ind w:left="1065"/>
      </w:pPr>
    </w:p>
    <w:p w:rsidR="008342BD" w:rsidRDefault="008342BD" w:rsidP="008342BD">
      <w:pPr>
        <w:pStyle w:val="a3"/>
        <w:spacing w:line="240" w:lineRule="exact"/>
        <w:ind w:left="1065"/>
      </w:pPr>
    </w:p>
    <w:p w:rsidR="008342BD" w:rsidRDefault="008342BD" w:rsidP="008342BD">
      <w:pPr>
        <w:pStyle w:val="a3"/>
        <w:spacing w:line="240" w:lineRule="exact"/>
        <w:ind w:left="1065"/>
      </w:pPr>
    </w:p>
    <w:p w:rsidR="008342BD" w:rsidRDefault="008342BD" w:rsidP="008342BD">
      <w:pPr>
        <w:pStyle w:val="a3"/>
        <w:spacing w:line="240" w:lineRule="exact"/>
        <w:ind w:left="1065"/>
      </w:pPr>
    </w:p>
    <w:p w:rsidR="008342BD" w:rsidRDefault="008342BD" w:rsidP="008342BD">
      <w:pPr>
        <w:pStyle w:val="a3"/>
        <w:spacing w:line="240" w:lineRule="exact"/>
        <w:ind w:left="1065"/>
      </w:pPr>
    </w:p>
    <w:p w:rsidR="008342BD" w:rsidRDefault="008342BD"/>
    <w:sectPr w:rsidR="008342BD" w:rsidSect="00D87A77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AA1" w:rsidRDefault="00176AA1" w:rsidP="00CB2456">
      <w:r>
        <w:separator/>
      </w:r>
    </w:p>
  </w:endnote>
  <w:endnote w:type="continuationSeparator" w:id="1">
    <w:p w:rsidR="00176AA1" w:rsidRDefault="00176AA1" w:rsidP="00CB2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39922"/>
      <w:docPartObj>
        <w:docPartGallery w:val="Page Numbers (Bottom of Page)"/>
        <w:docPartUnique/>
      </w:docPartObj>
    </w:sdtPr>
    <w:sdtContent>
      <w:p w:rsidR="00D87A77" w:rsidRDefault="00592ABB">
        <w:pPr>
          <w:pStyle w:val="a7"/>
          <w:jc w:val="right"/>
        </w:pPr>
        <w:fldSimple w:instr=" PAGE   \* MERGEFORMAT ">
          <w:r w:rsidR="00E6510D">
            <w:rPr>
              <w:noProof/>
            </w:rPr>
            <w:t>1</w:t>
          </w:r>
        </w:fldSimple>
      </w:p>
    </w:sdtContent>
  </w:sdt>
  <w:p w:rsidR="00D87A77" w:rsidRDefault="00D87A7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AA1" w:rsidRDefault="00176AA1" w:rsidP="00CB2456">
      <w:r>
        <w:separator/>
      </w:r>
    </w:p>
  </w:footnote>
  <w:footnote w:type="continuationSeparator" w:id="1">
    <w:p w:rsidR="00176AA1" w:rsidRDefault="00176AA1" w:rsidP="00CB24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983"/>
    <w:multiLevelType w:val="multilevel"/>
    <w:tmpl w:val="6672BDAC"/>
    <w:name w:val="Нумерованный список 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85E6B"/>
    <w:multiLevelType w:val="hybridMultilevel"/>
    <w:tmpl w:val="CF72F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D83A53"/>
    <w:multiLevelType w:val="hybridMultilevel"/>
    <w:tmpl w:val="C4BCD57A"/>
    <w:lvl w:ilvl="0" w:tplc="A696526E">
      <w:start w:val="2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4E3613"/>
    <w:multiLevelType w:val="hybridMultilevel"/>
    <w:tmpl w:val="D6E24806"/>
    <w:lvl w:ilvl="0" w:tplc="A2F2BD9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433"/>
    <w:rsid w:val="00081BB3"/>
    <w:rsid w:val="000A7433"/>
    <w:rsid w:val="000D2DD4"/>
    <w:rsid w:val="00176AA1"/>
    <w:rsid w:val="001D0403"/>
    <w:rsid w:val="002720EC"/>
    <w:rsid w:val="002C181D"/>
    <w:rsid w:val="002D7975"/>
    <w:rsid w:val="00340502"/>
    <w:rsid w:val="00345412"/>
    <w:rsid w:val="0047522D"/>
    <w:rsid w:val="004C61D2"/>
    <w:rsid w:val="004C6739"/>
    <w:rsid w:val="00512768"/>
    <w:rsid w:val="00592ABB"/>
    <w:rsid w:val="005D78F2"/>
    <w:rsid w:val="00676C29"/>
    <w:rsid w:val="008342BD"/>
    <w:rsid w:val="00844EDE"/>
    <w:rsid w:val="00855294"/>
    <w:rsid w:val="00925FF2"/>
    <w:rsid w:val="0099354A"/>
    <w:rsid w:val="009A29D0"/>
    <w:rsid w:val="00BC0647"/>
    <w:rsid w:val="00C64BC7"/>
    <w:rsid w:val="00CB2456"/>
    <w:rsid w:val="00D35641"/>
    <w:rsid w:val="00D84697"/>
    <w:rsid w:val="00D87A77"/>
    <w:rsid w:val="00DA4223"/>
    <w:rsid w:val="00E43ED3"/>
    <w:rsid w:val="00E6510D"/>
    <w:rsid w:val="00EB6EE0"/>
    <w:rsid w:val="00EF20AA"/>
    <w:rsid w:val="00FA7BBB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0A74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B245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CB24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2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B24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24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6C9E6-1318-429A-9729-0FB82C42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16</cp:revision>
  <cp:lastPrinted>2017-01-30T05:10:00Z</cp:lastPrinted>
  <dcterms:created xsi:type="dcterms:W3CDTF">2016-09-07T06:59:00Z</dcterms:created>
  <dcterms:modified xsi:type="dcterms:W3CDTF">2017-01-30T05:15:00Z</dcterms:modified>
</cp:coreProperties>
</file>